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81" w:rsidRPr="00C205BB" w:rsidRDefault="00732781" w:rsidP="004234E0">
      <w:pPr>
        <w:rPr>
          <w:rFonts w:ascii="Calibri" w:hAnsi="Calibri" w:cs="Arial"/>
          <w:b/>
          <w:sz w:val="24"/>
          <w:szCs w:val="24"/>
        </w:rPr>
      </w:pPr>
      <w:r w:rsidRPr="00C205BB">
        <w:rPr>
          <w:rFonts w:ascii="Calibri" w:hAnsi="Calibri" w:cs="Arial"/>
          <w:b/>
          <w:sz w:val="24"/>
          <w:szCs w:val="24"/>
        </w:rPr>
        <w:t>EXAMPLE TEMPLATE</w:t>
      </w:r>
    </w:p>
    <w:p w:rsidR="00732781" w:rsidRPr="00C205BB" w:rsidRDefault="00732781" w:rsidP="004234E0">
      <w:pPr>
        <w:rPr>
          <w:rFonts w:ascii="Calibri" w:hAnsi="Calibri" w:cs="Arial"/>
          <w:b/>
          <w:sz w:val="24"/>
          <w:szCs w:val="24"/>
        </w:rPr>
      </w:pPr>
      <w:r w:rsidRPr="00C205BB">
        <w:rPr>
          <w:rFonts w:ascii="Calibri" w:hAnsi="Calibri" w:cs="Arial"/>
          <w:b/>
          <w:sz w:val="24"/>
          <w:szCs w:val="24"/>
        </w:rPr>
        <w:t>QUALITY ASSURANCE PROJECT PLAN (QAPP)</w:t>
      </w:r>
    </w:p>
    <w:p w:rsidR="00732781" w:rsidRPr="00C205BB" w:rsidRDefault="00732781" w:rsidP="004234E0">
      <w:pPr>
        <w:rPr>
          <w:rFonts w:ascii="Calibri" w:hAnsi="Calibri" w:cs="Arial"/>
          <w:b/>
          <w:sz w:val="24"/>
          <w:szCs w:val="24"/>
          <w:u w:val="single"/>
        </w:rPr>
      </w:pPr>
      <w:r w:rsidRPr="00C205BB">
        <w:rPr>
          <w:rFonts w:ascii="Calibri" w:hAnsi="Calibri" w:cs="Arial"/>
          <w:b/>
          <w:sz w:val="24"/>
          <w:szCs w:val="24"/>
          <w:u w:val="single"/>
        </w:rPr>
        <w:t xml:space="preserve"> </w:t>
      </w:r>
    </w:p>
    <w:p w:rsidR="00732781" w:rsidRPr="00C205BB" w:rsidRDefault="00732781" w:rsidP="004234E0">
      <w:pPr>
        <w:rPr>
          <w:rFonts w:ascii="Calibri" w:hAnsi="Calibri" w:cs="Arial"/>
          <w:b/>
          <w:sz w:val="24"/>
          <w:szCs w:val="24"/>
          <w:u w:val="single"/>
        </w:rPr>
      </w:pPr>
      <w:r w:rsidRPr="00C205BB">
        <w:rPr>
          <w:rFonts w:ascii="Calibri" w:hAnsi="Calibri" w:cs="Arial"/>
          <w:b/>
          <w:sz w:val="24"/>
          <w:szCs w:val="24"/>
          <w:u w:val="single"/>
        </w:rPr>
        <w:t xml:space="preserve">[Insert Project Name, </w:t>
      </w:r>
      <w:r w:rsidR="00C205BB">
        <w:rPr>
          <w:rFonts w:ascii="Calibri" w:hAnsi="Calibri" w:cs="Arial"/>
          <w:b/>
          <w:sz w:val="24"/>
          <w:szCs w:val="24"/>
          <w:u w:val="single"/>
        </w:rPr>
        <w:t>Hurricane Sandy Coastal Resiliency Competitive Grants Program</w:t>
      </w:r>
      <w:r w:rsidRPr="00C205BB">
        <w:rPr>
          <w:rFonts w:ascii="Calibri" w:hAnsi="Calibri" w:cs="Arial"/>
          <w:b/>
          <w:sz w:val="24"/>
          <w:szCs w:val="24"/>
          <w:u w:val="single"/>
        </w:rPr>
        <w:t xml:space="preserve"> Grant ID No., Grant Title]    </w:t>
      </w:r>
    </w:p>
    <w:p w:rsidR="00732781" w:rsidRPr="00C205BB" w:rsidRDefault="00732781" w:rsidP="004234E0">
      <w:pPr>
        <w:rPr>
          <w:rFonts w:ascii="Calibri" w:hAnsi="Calibri" w:cs="Arial"/>
          <w:b/>
          <w:sz w:val="24"/>
          <w:szCs w:val="24"/>
        </w:rPr>
      </w:pPr>
      <w:r w:rsidRPr="00C205BB">
        <w:rPr>
          <w:rFonts w:ascii="Calibri" w:hAnsi="Calibri" w:cs="Arial"/>
          <w:b/>
          <w:sz w:val="24"/>
          <w:szCs w:val="24"/>
          <w:u w:val="single"/>
        </w:rPr>
        <w:t xml:space="preserve">          </w:t>
      </w:r>
      <w:r w:rsidRPr="00C205BB">
        <w:rPr>
          <w:rFonts w:ascii="Calibri" w:hAnsi="Calibri" w:cs="Arial"/>
          <w:b/>
          <w:sz w:val="24"/>
          <w:szCs w:val="24"/>
          <w:u w:val="single"/>
        </w:rPr>
        <w:br/>
      </w:r>
    </w:p>
    <w:p w:rsidR="00732781" w:rsidRPr="00A21940" w:rsidRDefault="00A21940" w:rsidP="004234E0">
      <w:pPr>
        <w:rPr>
          <w:rFonts w:ascii="Calibri" w:hAnsi="Calibri" w:cs="Arial"/>
          <w:b/>
          <w:sz w:val="24"/>
          <w:szCs w:val="24"/>
        </w:rPr>
      </w:pPr>
      <w:r>
        <w:rPr>
          <w:rFonts w:ascii="Calibri" w:hAnsi="Calibri" w:cs="Arial"/>
          <w:b/>
          <w:sz w:val="24"/>
          <w:szCs w:val="24"/>
        </w:rPr>
        <w:t>(</w:t>
      </w:r>
      <w:r w:rsidR="00086AA8" w:rsidRPr="00A21940">
        <w:rPr>
          <w:rFonts w:ascii="Calibri" w:hAnsi="Calibri" w:cs="Arial"/>
          <w:b/>
          <w:sz w:val="24"/>
          <w:szCs w:val="24"/>
        </w:rPr>
        <w:t xml:space="preserve">QAPP Subpart name if you have multiple </w:t>
      </w:r>
      <w:r w:rsidRPr="00A21940">
        <w:rPr>
          <w:rFonts w:ascii="Calibri" w:hAnsi="Calibri" w:cs="Arial"/>
          <w:b/>
          <w:sz w:val="24"/>
          <w:szCs w:val="24"/>
        </w:rPr>
        <w:t xml:space="preserve">QAPP </w:t>
      </w:r>
      <w:r w:rsidR="00086AA8" w:rsidRPr="00A21940">
        <w:rPr>
          <w:rFonts w:ascii="Calibri" w:hAnsi="Calibri" w:cs="Arial"/>
          <w:b/>
          <w:sz w:val="24"/>
          <w:szCs w:val="24"/>
        </w:rPr>
        <w:t>subparts</w:t>
      </w:r>
      <w:r>
        <w:rPr>
          <w:rFonts w:ascii="Calibri" w:hAnsi="Calibri" w:cs="Arial"/>
          <w:b/>
          <w:sz w:val="24"/>
          <w:szCs w:val="24"/>
        </w:rPr>
        <w:t>)</w:t>
      </w:r>
      <w:bookmarkStart w:id="0" w:name="_GoBack"/>
      <w:bookmarkEnd w:id="0"/>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COMPLETED PLAN PREPARED BY:</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[Insert name here]</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[Date]</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Refer correspondence to:</w:t>
      </w:r>
    </w:p>
    <w:p w:rsidR="00732781" w:rsidRPr="00C205BB" w:rsidRDefault="00732781" w:rsidP="004234E0">
      <w:pPr>
        <w:rPr>
          <w:rFonts w:ascii="Calibri" w:hAnsi="Calibri" w:cs="Arial"/>
          <w:b/>
          <w:sz w:val="24"/>
          <w:szCs w:val="24"/>
        </w:rPr>
      </w:pPr>
      <w:r w:rsidRPr="00C205BB">
        <w:rPr>
          <w:rFonts w:ascii="Calibri" w:hAnsi="Calibri" w:cs="Arial"/>
          <w:b/>
          <w:sz w:val="24"/>
          <w:szCs w:val="24"/>
        </w:rPr>
        <w:t>(Name, organization, address, telephone, and email)</w:t>
      </w:r>
    </w:p>
    <w:p w:rsidR="00732781" w:rsidRPr="00C205BB" w:rsidRDefault="00732781" w:rsidP="004234E0">
      <w:pPr>
        <w:rPr>
          <w:rFonts w:ascii="Calibri" w:hAnsi="Calibri" w:cs="Arial"/>
          <w:b/>
          <w:sz w:val="24"/>
          <w:szCs w:val="24"/>
        </w:rPr>
      </w:pP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p>
    <w:p w:rsidR="00732781" w:rsidRPr="00C205BB" w:rsidRDefault="00732781" w:rsidP="004234E0">
      <w:pPr>
        <w:pStyle w:val="BodyText"/>
        <w:rPr>
          <w:rFonts w:ascii="Calibri" w:hAnsi="Calibri" w:cs="Arial"/>
        </w:rPr>
      </w:pPr>
      <w:r w:rsidRPr="00C205BB">
        <w:rPr>
          <w:rFonts w:ascii="Calibri" w:hAnsi="Calibri" w:cs="Arial"/>
        </w:rPr>
        <w:t>(Note: Instructions are given in bold type. Make sure to complete or revise all underlined sections and remove the underlining upon completion.  Also, erase the instructions as you complete the QAPP for your specific project.  Make sure to define acronyms/abbreviations when they initially appear in the text (i.e. mg/L, NTU, etc.).</w:t>
      </w:r>
      <w:r w:rsidRPr="00C205BB">
        <w:rPr>
          <w:rFonts w:ascii="Calibri" w:hAnsi="Calibri"/>
        </w:rPr>
        <w:t xml:space="preserve"> </w:t>
      </w:r>
      <w:r w:rsidRPr="00C205BB">
        <w:rPr>
          <w:rFonts w:ascii="Calibri" w:hAnsi="Calibri"/>
          <w:color w:val="1F497D"/>
        </w:rPr>
        <w:t xml:space="preserve"> </w:t>
      </w:r>
      <w:r w:rsidRPr="00C205BB">
        <w:rPr>
          <w:rFonts w:ascii="Calibri" w:hAnsi="Calibri" w:cs="Arial"/>
        </w:rPr>
        <w:t>Make changes in other places as necessary)</w:t>
      </w:r>
    </w:p>
    <w:p w:rsidR="00732781" w:rsidRPr="00C205BB" w:rsidRDefault="00732781" w:rsidP="004234E0">
      <w:pPr>
        <w:rPr>
          <w:rFonts w:ascii="Calibri" w:hAnsi="Calibri" w:cs="Arial"/>
          <w:sz w:val="24"/>
          <w:szCs w:val="24"/>
        </w:rPr>
      </w:pPr>
    </w:p>
    <w:p w:rsidR="00732781" w:rsidRPr="00C205BB" w:rsidRDefault="00732781" w:rsidP="004234E0">
      <w:pPr>
        <w:pStyle w:val="BodyText"/>
        <w:rPr>
          <w:rFonts w:ascii="Calibri" w:hAnsi="Calibri" w:cs="Arial"/>
          <w:b/>
        </w:rPr>
      </w:pPr>
      <w:r w:rsidRPr="00C205BB">
        <w:rPr>
          <w:rFonts w:ascii="Calibri" w:hAnsi="Calibri" w:cs="Arial"/>
          <w:b/>
        </w:rPr>
        <w:t xml:space="preserve">Please read the entirety of this document.  Do not fill in information without reading the whole document.  It is necessary to fully understand the contents of this Quality Assurance Project Plan (QAPP) in order to complete the required components successfully.   Every QAPP will be unique and responsive to the proposal </w:t>
      </w:r>
      <w:r w:rsidR="00C205BB">
        <w:rPr>
          <w:rFonts w:ascii="Calibri" w:hAnsi="Calibri" w:cs="Arial"/>
          <w:b/>
        </w:rPr>
        <w:t>approved by NFWF.</w:t>
      </w:r>
    </w:p>
    <w:p w:rsidR="00732781" w:rsidRPr="00C205BB" w:rsidRDefault="00732781" w:rsidP="004234E0">
      <w:pPr>
        <w:pStyle w:val="TOC1"/>
        <w:rPr>
          <w:rFonts w:ascii="Calibri" w:hAnsi="Calibri"/>
          <w:kern w:val="0"/>
          <w:sz w:val="24"/>
          <w:szCs w:val="24"/>
        </w:rPr>
      </w:pPr>
      <w:r w:rsidRPr="00C205BB">
        <w:rPr>
          <w:rFonts w:ascii="Calibri" w:hAnsi="Calibri"/>
          <w:kern w:val="0"/>
          <w:sz w:val="24"/>
          <w:szCs w:val="24"/>
        </w:rPr>
        <w:br w:type="page"/>
      </w:r>
    </w:p>
    <w:p w:rsidR="00732781" w:rsidRPr="00C205BB" w:rsidRDefault="006C64DA" w:rsidP="004234E0">
      <w:pPr>
        <w:pStyle w:val="TOC1"/>
        <w:rPr>
          <w:rFonts w:ascii="Calibri" w:hAnsi="Calibri" w:cs="Times New Roman"/>
          <w:b w:val="0"/>
          <w:caps w:val="0"/>
          <w:noProof/>
          <w:kern w:val="0"/>
          <w:sz w:val="24"/>
          <w:szCs w:val="24"/>
        </w:rPr>
      </w:pPr>
      <w:r w:rsidRPr="00C205BB">
        <w:rPr>
          <w:rFonts w:ascii="Calibri" w:hAnsi="Calibri"/>
          <w:kern w:val="0"/>
          <w:sz w:val="24"/>
          <w:szCs w:val="24"/>
        </w:rPr>
        <w:lastRenderedPageBreak/>
        <w:fldChar w:fldCharType="begin"/>
      </w:r>
      <w:r w:rsidR="00732781" w:rsidRPr="00C205BB">
        <w:rPr>
          <w:rFonts w:ascii="Calibri" w:hAnsi="Calibri"/>
          <w:kern w:val="0"/>
          <w:sz w:val="24"/>
          <w:szCs w:val="24"/>
        </w:rPr>
        <w:instrText xml:space="preserve"> TOC \o "1-2" </w:instrText>
      </w:r>
      <w:r w:rsidRPr="00C205BB">
        <w:rPr>
          <w:rFonts w:ascii="Calibri" w:hAnsi="Calibri"/>
          <w:kern w:val="0"/>
          <w:sz w:val="24"/>
          <w:szCs w:val="24"/>
        </w:rPr>
        <w:fldChar w:fldCharType="separate"/>
      </w:r>
      <w:r w:rsidR="00732781" w:rsidRPr="00C205BB">
        <w:rPr>
          <w:rFonts w:ascii="Calibri" w:hAnsi="Calibri"/>
          <w:noProof/>
          <w:kern w:val="0"/>
          <w:sz w:val="24"/>
          <w:szCs w:val="24"/>
        </w:rPr>
        <w:t xml:space="preserve">1.0 </w:t>
      </w:r>
      <w:r w:rsidR="00353F6E" w:rsidRPr="00C205BB">
        <w:rPr>
          <w:rFonts w:ascii="Calibri" w:hAnsi="Calibri"/>
          <w:noProof/>
          <w:kern w:val="0"/>
          <w:sz w:val="24"/>
          <w:szCs w:val="24"/>
        </w:rPr>
        <w:tab/>
      </w:r>
      <w:r w:rsidR="00732781" w:rsidRPr="00C205BB">
        <w:rPr>
          <w:rFonts w:ascii="Calibri" w:hAnsi="Calibri"/>
          <w:noProof/>
          <w:kern w:val="0"/>
          <w:sz w:val="24"/>
          <w:szCs w:val="24"/>
        </w:rPr>
        <w:t>PROJECT MANAGEMENT</w:t>
      </w:r>
      <w:r w:rsidR="00732781" w:rsidRPr="00C205BB">
        <w:rPr>
          <w:rFonts w:ascii="Calibri" w:hAnsi="Calibri"/>
          <w:noProof/>
          <w:kern w:val="0"/>
          <w:sz w:val="24"/>
          <w:szCs w:val="24"/>
        </w:rPr>
        <w:tab/>
      </w:r>
      <w:r w:rsidR="00D46FCC" w:rsidRPr="00C205BB">
        <w:rPr>
          <w:rFonts w:ascii="Calibri" w:hAnsi="Calibri"/>
          <w:noProof/>
          <w:kern w:val="0"/>
          <w:sz w:val="24"/>
          <w:szCs w:val="24"/>
        </w:rPr>
        <w:t>10</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1.1</w:t>
      </w:r>
      <w:r w:rsidRPr="00C205BB">
        <w:rPr>
          <w:rFonts w:ascii="Calibri" w:hAnsi="Calibri"/>
          <w:smallCaps w:val="0"/>
          <w:noProof/>
          <w:sz w:val="24"/>
          <w:szCs w:val="24"/>
        </w:rPr>
        <w:tab/>
        <w:t>Title and Approval Sheet</w:t>
      </w:r>
      <w:r w:rsidRPr="00C205BB">
        <w:rPr>
          <w:rFonts w:ascii="Calibri" w:hAnsi="Calibri"/>
          <w:noProof/>
          <w:sz w:val="24"/>
          <w:szCs w:val="24"/>
        </w:rPr>
        <w:tab/>
      </w:r>
      <w:r w:rsidR="00D46FCC" w:rsidRPr="00C205BB">
        <w:rPr>
          <w:rFonts w:ascii="Calibri" w:hAnsi="Calibri"/>
          <w:noProof/>
          <w:sz w:val="24"/>
          <w:szCs w:val="24"/>
        </w:rPr>
        <w:t>10</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smallCaps w:val="0"/>
          <w:noProof/>
          <w:sz w:val="24"/>
          <w:szCs w:val="24"/>
        </w:rPr>
        <w:t>1.2</w:t>
      </w:r>
      <w:r w:rsidRPr="00C205BB">
        <w:rPr>
          <w:rFonts w:ascii="Calibri" w:hAnsi="Calibri"/>
          <w:smallCaps w:val="0"/>
          <w:noProof/>
          <w:sz w:val="24"/>
          <w:szCs w:val="24"/>
        </w:rPr>
        <w:tab/>
      </w:r>
      <w:r w:rsidRPr="00C205BB">
        <w:rPr>
          <w:rFonts w:ascii="Calibri" w:hAnsi="Calibri" w:cs="Arial"/>
          <w:noProof/>
          <w:sz w:val="24"/>
          <w:szCs w:val="24"/>
        </w:rPr>
        <w:t>Contact Information</w:t>
      </w:r>
      <w:r w:rsidRPr="00C205BB">
        <w:rPr>
          <w:rFonts w:ascii="Calibri" w:hAnsi="Calibri"/>
          <w:noProof/>
          <w:sz w:val="24"/>
          <w:szCs w:val="24"/>
        </w:rPr>
        <w:tab/>
      </w:r>
      <w:r w:rsidR="00D17F34" w:rsidRPr="00C205BB">
        <w:rPr>
          <w:rFonts w:ascii="Calibri" w:hAnsi="Calibri"/>
          <w:noProof/>
          <w:sz w:val="24"/>
          <w:szCs w:val="24"/>
        </w:rPr>
        <w:t>11</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1.3</w:t>
      </w:r>
      <w:r w:rsidRPr="00C205BB">
        <w:rPr>
          <w:rFonts w:ascii="Calibri" w:hAnsi="Calibri"/>
          <w:smallCaps w:val="0"/>
          <w:noProof/>
          <w:sz w:val="24"/>
          <w:szCs w:val="24"/>
        </w:rPr>
        <w:tab/>
      </w:r>
      <w:r w:rsidRPr="00C205BB">
        <w:rPr>
          <w:rFonts w:ascii="Calibri" w:hAnsi="Calibri" w:cs="Arial"/>
          <w:noProof/>
          <w:sz w:val="24"/>
          <w:szCs w:val="24"/>
        </w:rPr>
        <w:t>Project Objectives and Approach</w:t>
      </w:r>
      <w:r w:rsidRPr="00C205BB">
        <w:rPr>
          <w:rFonts w:ascii="Calibri" w:hAnsi="Calibri"/>
          <w:noProof/>
          <w:sz w:val="24"/>
          <w:szCs w:val="24"/>
        </w:rPr>
        <w:tab/>
      </w:r>
      <w:r w:rsidR="00D17F34" w:rsidRPr="00C205BB">
        <w:rPr>
          <w:rFonts w:ascii="Calibri" w:hAnsi="Calibri"/>
          <w:noProof/>
          <w:sz w:val="24"/>
          <w:szCs w:val="24"/>
        </w:rPr>
        <w:t>12</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bCs/>
          <w:noProof/>
          <w:sz w:val="24"/>
          <w:szCs w:val="24"/>
        </w:rPr>
        <w:t>1.4</w:t>
      </w:r>
      <w:r w:rsidRPr="00C205BB">
        <w:rPr>
          <w:rFonts w:ascii="Calibri" w:hAnsi="Calibri"/>
          <w:smallCaps w:val="0"/>
          <w:noProof/>
          <w:sz w:val="24"/>
          <w:szCs w:val="24"/>
        </w:rPr>
        <w:tab/>
      </w:r>
      <w:r w:rsidRPr="00C205BB">
        <w:rPr>
          <w:rFonts w:ascii="Calibri" w:hAnsi="Calibri" w:cs="Arial"/>
          <w:bCs/>
          <w:noProof/>
          <w:sz w:val="24"/>
          <w:szCs w:val="24"/>
        </w:rPr>
        <w:t>Data Quality Objectives</w:t>
      </w:r>
      <w:r w:rsidRPr="00C205BB">
        <w:rPr>
          <w:rFonts w:ascii="Calibri" w:hAnsi="Calibri"/>
          <w:noProof/>
          <w:sz w:val="24"/>
          <w:szCs w:val="24"/>
        </w:rPr>
        <w:tab/>
      </w:r>
      <w:r w:rsidR="00D17F34" w:rsidRPr="00C205BB">
        <w:rPr>
          <w:rFonts w:ascii="Calibri" w:hAnsi="Calibri"/>
          <w:noProof/>
          <w:sz w:val="24"/>
          <w:szCs w:val="24"/>
        </w:rPr>
        <w:t>13</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1.5</w:t>
      </w:r>
      <w:r w:rsidRPr="00C205BB">
        <w:rPr>
          <w:rFonts w:ascii="Calibri" w:hAnsi="Calibri"/>
          <w:smallCaps w:val="0"/>
          <w:noProof/>
          <w:sz w:val="24"/>
          <w:szCs w:val="24"/>
        </w:rPr>
        <w:tab/>
      </w:r>
      <w:r w:rsidRPr="00C205BB">
        <w:rPr>
          <w:rFonts w:ascii="Calibri" w:hAnsi="Calibri" w:cs="Arial"/>
          <w:noProof/>
          <w:sz w:val="24"/>
          <w:szCs w:val="24"/>
        </w:rPr>
        <w:t>Documentation and Records</w:t>
      </w:r>
      <w:r w:rsidRPr="00C205BB">
        <w:rPr>
          <w:rFonts w:ascii="Calibri" w:hAnsi="Calibri"/>
          <w:noProof/>
          <w:sz w:val="24"/>
          <w:szCs w:val="24"/>
        </w:rPr>
        <w:tab/>
      </w:r>
      <w:r w:rsidR="00D17F34" w:rsidRPr="00C205BB">
        <w:rPr>
          <w:rFonts w:ascii="Calibri" w:hAnsi="Calibri"/>
          <w:noProof/>
          <w:sz w:val="24"/>
          <w:szCs w:val="24"/>
        </w:rPr>
        <w:t>15</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smallCaps/>
          <w:noProof/>
          <w:kern w:val="0"/>
          <w:sz w:val="24"/>
          <w:szCs w:val="24"/>
        </w:rPr>
        <w:t>2.0</w:t>
      </w:r>
      <w:r w:rsidRPr="00C205BB">
        <w:rPr>
          <w:rFonts w:ascii="Calibri" w:hAnsi="Calibri" w:cs="Times New Roman"/>
          <w:b w:val="0"/>
          <w:caps w:val="0"/>
          <w:noProof/>
          <w:kern w:val="0"/>
          <w:sz w:val="24"/>
          <w:szCs w:val="24"/>
        </w:rPr>
        <w:tab/>
      </w:r>
      <w:r w:rsidRPr="00C205BB">
        <w:rPr>
          <w:rFonts w:ascii="Calibri" w:hAnsi="Calibri"/>
          <w:smallCaps/>
          <w:noProof/>
          <w:kern w:val="0"/>
          <w:sz w:val="24"/>
          <w:szCs w:val="24"/>
        </w:rPr>
        <w:t>DATA ACQUISITION</w:t>
      </w:r>
      <w:r w:rsidRPr="00C205BB">
        <w:rPr>
          <w:rFonts w:ascii="Calibri" w:hAnsi="Calibri"/>
          <w:noProof/>
          <w:kern w:val="0"/>
          <w:sz w:val="24"/>
          <w:szCs w:val="24"/>
        </w:rPr>
        <w:tab/>
      </w:r>
      <w:r w:rsidR="00D17F34" w:rsidRPr="00C205BB">
        <w:rPr>
          <w:rFonts w:ascii="Calibri" w:hAnsi="Calibri"/>
          <w:noProof/>
          <w:kern w:val="0"/>
          <w:sz w:val="24"/>
          <w:szCs w:val="24"/>
        </w:rPr>
        <w:t>15</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2.1</w:t>
      </w:r>
      <w:r w:rsidRPr="00C205BB">
        <w:rPr>
          <w:rFonts w:ascii="Calibri" w:hAnsi="Calibri"/>
          <w:smallCaps w:val="0"/>
          <w:noProof/>
          <w:sz w:val="24"/>
          <w:szCs w:val="24"/>
        </w:rPr>
        <w:tab/>
      </w:r>
      <w:r w:rsidRPr="00C205BB">
        <w:rPr>
          <w:rFonts w:ascii="Calibri" w:hAnsi="Calibri" w:cs="Arial"/>
          <w:noProof/>
          <w:sz w:val="24"/>
          <w:szCs w:val="24"/>
        </w:rPr>
        <w:t>Sampling Information</w:t>
      </w:r>
      <w:r w:rsidRPr="00C205BB">
        <w:rPr>
          <w:rFonts w:ascii="Calibri" w:hAnsi="Calibri"/>
          <w:noProof/>
          <w:sz w:val="24"/>
          <w:szCs w:val="24"/>
        </w:rPr>
        <w:tab/>
      </w:r>
      <w:r w:rsidR="00D17F34" w:rsidRPr="00C205BB">
        <w:rPr>
          <w:rFonts w:ascii="Calibri" w:hAnsi="Calibri"/>
          <w:noProof/>
          <w:sz w:val="24"/>
          <w:szCs w:val="24"/>
        </w:rPr>
        <w:t>15</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noProof/>
          <w:sz w:val="24"/>
          <w:szCs w:val="24"/>
        </w:rPr>
        <w:t>2.2</w:t>
      </w:r>
      <w:r w:rsidRPr="00C205BB">
        <w:rPr>
          <w:rFonts w:ascii="Calibri" w:hAnsi="Calibri"/>
          <w:smallCaps w:val="0"/>
          <w:noProof/>
          <w:sz w:val="24"/>
          <w:szCs w:val="24"/>
        </w:rPr>
        <w:tab/>
      </w:r>
      <w:r w:rsidRPr="00C205BB">
        <w:rPr>
          <w:rFonts w:ascii="Calibri" w:hAnsi="Calibri"/>
          <w:noProof/>
          <w:sz w:val="24"/>
          <w:szCs w:val="24"/>
        </w:rPr>
        <w:t>Sample Storage, Preservation and Holding Times</w:t>
      </w:r>
      <w:r w:rsidRPr="00C205BB">
        <w:rPr>
          <w:rFonts w:ascii="Calibri" w:hAnsi="Calibri"/>
          <w:noProof/>
          <w:sz w:val="24"/>
          <w:szCs w:val="24"/>
        </w:rPr>
        <w:tab/>
      </w:r>
      <w:r w:rsidR="00D17F34" w:rsidRPr="00C205BB">
        <w:rPr>
          <w:rFonts w:ascii="Calibri" w:hAnsi="Calibri"/>
          <w:noProof/>
          <w:sz w:val="24"/>
          <w:szCs w:val="24"/>
        </w:rPr>
        <w:t>15</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2.3</w:t>
      </w:r>
      <w:r w:rsidRPr="00C205BB">
        <w:rPr>
          <w:rFonts w:ascii="Calibri" w:hAnsi="Calibri"/>
          <w:smallCaps w:val="0"/>
          <w:noProof/>
          <w:sz w:val="24"/>
          <w:szCs w:val="24"/>
        </w:rPr>
        <w:tab/>
      </w:r>
      <w:r w:rsidRPr="00C205BB">
        <w:rPr>
          <w:rFonts w:ascii="Calibri" w:hAnsi="Calibri" w:cs="Arial"/>
          <w:noProof/>
          <w:sz w:val="24"/>
          <w:szCs w:val="24"/>
        </w:rPr>
        <w:t>Sample Custody and Documentation</w:t>
      </w:r>
      <w:r w:rsidRPr="00C205BB">
        <w:rPr>
          <w:rFonts w:ascii="Calibri" w:hAnsi="Calibri"/>
          <w:noProof/>
          <w:sz w:val="24"/>
          <w:szCs w:val="24"/>
        </w:rPr>
        <w:tab/>
      </w:r>
      <w:r w:rsidR="00D17F34" w:rsidRPr="00C205BB">
        <w:rPr>
          <w:rFonts w:ascii="Calibri" w:hAnsi="Calibri"/>
          <w:noProof/>
          <w:sz w:val="24"/>
          <w:szCs w:val="24"/>
        </w:rPr>
        <w:t>18</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smallCaps/>
          <w:noProof/>
          <w:kern w:val="0"/>
          <w:sz w:val="24"/>
          <w:szCs w:val="24"/>
        </w:rPr>
        <w:t>3.0</w:t>
      </w:r>
      <w:r w:rsidRPr="00C205BB">
        <w:rPr>
          <w:rFonts w:ascii="Calibri" w:hAnsi="Calibri" w:cs="Times New Roman"/>
          <w:b w:val="0"/>
          <w:caps w:val="0"/>
          <w:noProof/>
          <w:kern w:val="0"/>
          <w:sz w:val="24"/>
          <w:szCs w:val="24"/>
        </w:rPr>
        <w:tab/>
      </w:r>
      <w:r w:rsidRPr="00C205BB">
        <w:rPr>
          <w:rFonts w:ascii="Calibri" w:hAnsi="Calibri"/>
          <w:smallCaps/>
          <w:noProof/>
          <w:kern w:val="0"/>
          <w:sz w:val="24"/>
          <w:szCs w:val="24"/>
        </w:rPr>
        <w:t>ANALYTICAL REQUIREMENTS</w:t>
      </w:r>
      <w:r w:rsidRPr="00C205BB">
        <w:rPr>
          <w:rFonts w:ascii="Calibri" w:hAnsi="Calibri"/>
          <w:noProof/>
          <w:kern w:val="0"/>
          <w:sz w:val="24"/>
          <w:szCs w:val="24"/>
        </w:rPr>
        <w:tab/>
      </w:r>
      <w:r w:rsidR="00D17F34" w:rsidRPr="00C205BB">
        <w:rPr>
          <w:rFonts w:ascii="Calibri" w:hAnsi="Calibri"/>
          <w:noProof/>
          <w:kern w:val="0"/>
          <w:sz w:val="24"/>
          <w:szCs w:val="24"/>
        </w:rPr>
        <w:t>19</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3.1</w:t>
      </w:r>
      <w:r w:rsidRPr="00C205BB">
        <w:rPr>
          <w:rFonts w:ascii="Calibri" w:hAnsi="Calibri"/>
          <w:smallCaps w:val="0"/>
          <w:noProof/>
          <w:sz w:val="24"/>
          <w:szCs w:val="24"/>
        </w:rPr>
        <w:tab/>
      </w:r>
      <w:r w:rsidRPr="00C205BB">
        <w:rPr>
          <w:rFonts w:ascii="Calibri" w:hAnsi="Calibri" w:cs="Arial"/>
          <w:noProof/>
          <w:sz w:val="24"/>
          <w:szCs w:val="24"/>
        </w:rPr>
        <w:t>Chemistry Analyses</w:t>
      </w:r>
      <w:r w:rsidRPr="00C205BB">
        <w:rPr>
          <w:rFonts w:ascii="Calibri" w:hAnsi="Calibri"/>
          <w:noProof/>
          <w:sz w:val="24"/>
          <w:szCs w:val="24"/>
        </w:rPr>
        <w:tab/>
      </w:r>
      <w:r w:rsidR="00D17F34" w:rsidRPr="00C205BB">
        <w:rPr>
          <w:rFonts w:ascii="Calibri" w:hAnsi="Calibri"/>
          <w:noProof/>
          <w:sz w:val="24"/>
          <w:szCs w:val="24"/>
        </w:rPr>
        <w:t>19</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3.2</w:t>
      </w:r>
      <w:r w:rsidRPr="00C205BB">
        <w:rPr>
          <w:rFonts w:ascii="Calibri" w:hAnsi="Calibri"/>
          <w:smallCaps w:val="0"/>
          <w:noProof/>
          <w:sz w:val="24"/>
          <w:szCs w:val="24"/>
        </w:rPr>
        <w:tab/>
      </w:r>
      <w:r w:rsidRPr="00C205BB">
        <w:rPr>
          <w:rFonts w:ascii="Calibri" w:hAnsi="Calibri" w:cs="Arial"/>
          <w:noProof/>
          <w:sz w:val="24"/>
          <w:szCs w:val="24"/>
        </w:rPr>
        <w:t>Toxicity Testing</w:t>
      </w:r>
      <w:r w:rsidRPr="00C205BB">
        <w:rPr>
          <w:rFonts w:ascii="Calibri" w:hAnsi="Calibri"/>
          <w:noProof/>
          <w:sz w:val="24"/>
          <w:szCs w:val="24"/>
        </w:rPr>
        <w:tab/>
      </w:r>
      <w:r w:rsidR="00D17F34" w:rsidRPr="00C205BB">
        <w:rPr>
          <w:rFonts w:ascii="Calibri" w:hAnsi="Calibri"/>
          <w:noProof/>
          <w:sz w:val="24"/>
          <w:szCs w:val="24"/>
        </w:rPr>
        <w:t>20</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3.3</w:t>
      </w:r>
      <w:r w:rsidRPr="00C205BB">
        <w:rPr>
          <w:rFonts w:ascii="Calibri" w:hAnsi="Calibri"/>
          <w:smallCaps w:val="0"/>
          <w:noProof/>
          <w:sz w:val="24"/>
          <w:szCs w:val="24"/>
        </w:rPr>
        <w:tab/>
      </w:r>
      <w:r w:rsidRPr="00C205BB">
        <w:rPr>
          <w:rFonts w:ascii="Calibri" w:hAnsi="Calibri" w:cs="Arial"/>
          <w:noProof/>
          <w:sz w:val="24"/>
          <w:szCs w:val="24"/>
        </w:rPr>
        <w:t>Laboratory Standards and Reagents</w:t>
      </w:r>
      <w:r w:rsidRPr="00C205BB">
        <w:rPr>
          <w:rFonts w:ascii="Calibri" w:hAnsi="Calibri"/>
          <w:noProof/>
          <w:sz w:val="24"/>
          <w:szCs w:val="24"/>
        </w:rPr>
        <w:tab/>
      </w:r>
      <w:r w:rsidR="00D17F34" w:rsidRPr="00C205BB">
        <w:rPr>
          <w:rFonts w:ascii="Calibri" w:hAnsi="Calibri"/>
          <w:noProof/>
          <w:sz w:val="24"/>
          <w:szCs w:val="24"/>
        </w:rPr>
        <w:t>20</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3.4</w:t>
      </w:r>
      <w:r w:rsidRPr="00C205BB">
        <w:rPr>
          <w:rFonts w:ascii="Calibri" w:hAnsi="Calibri"/>
          <w:smallCaps w:val="0"/>
          <w:noProof/>
          <w:sz w:val="24"/>
          <w:szCs w:val="24"/>
        </w:rPr>
        <w:tab/>
      </w:r>
      <w:r w:rsidRPr="00C205BB">
        <w:rPr>
          <w:rFonts w:ascii="Calibri" w:hAnsi="Calibri" w:cs="Arial"/>
          <w:noProof/>
          <w:sz w:val="24"/>
          <w:szCs w:val="24"/>
        </w:rPr>
        <w:t>Sample Preparation Methods</w:t>
      </w:r>
      <w:r w:rsidRPr="00C205BB">
        <w:rPr>
          <w:rFonts w:ascii="Calibri" w:hAnsi="Calibri"/>
          <w:noProof/>
          <w:sz w:val="24"/>
          <w:szCs w:val="24"/>
        </w:rPr>
        <w:tab/>
      </w:r>
      <w:r w:rsidR="00D17F34" w:rsidRPr="00C205BB">
        <w:rPr>
          <w:rFonts w:ascii="Calibri" w:hAnsi="Calibri"/>
          <w:noProof/>
          <w:sz w:val="24"/>
          <w:szCs w:val="24"/>
        </w:rPr>
        <w:t>20</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smallCaps/>
          <w:noProof/>
          <w:kern w:val="0"/>
          <w:sz w:val="24"/>
          <w:szCs w:val="24"/>
        </w:rPr>
        <w:t>4.0</w:t>
      </w:r>
      <w:r w:rsidRPr="00C205BB">
        <w:rPr>
          <w:rFonts w:ascii="Calibri" w:hAnsi="Calibri" w:cs="Times New Roman"/>
          <w:b w:val="0"/>
          <w:caps w:val="0"/>
          <w:noProof/>
          <w:kern w:val="0"/>
          <w:sz w:val="24"/>
          <w:szCs w:val="24"/>
        </w:rPr>
        <w:tab/>
      </w:r>
      <w:r w:rsidRPr="00C205BB">
        <w:rPr>
          <w:rFonts w:ascii="Calibri" w:hAnsi="Calibri"/>
          <w:smallCaps/>
          <w:noProof/>
          <w:kern w:val="0"/>
          <w:sz w:val="24"/>
          <w:szCs w:val="24"/>
        </w:rPr>
        <w:t>QUALITY CONTROL REQUIREMENTS</w:t>
      </w:r>
      <w:r w:rsidRPr="00C205BB">
        <w:rPr>
          <w:rFonts w:ascii="Calibri" w:hAnsi="Calibri"/>
          <w:noProof/>
          <w:kern w:val="0"/>
          <w:sz w:val="24"/>
          <w:szCs w:val="24"/>
        </w:rPr>
        <w:tab/>
      </w:r>
      <w:r w:rsidR="007D43C2" w:rsidRPr="00C205BB">
        <w:rPr>
          <w:rFonts w:ascii="Calibri" w:hAnsi="Calibri"/>
          <w:noProof/>
          <w:kern w:val="0"/>
          <w:sz w:val="24"/>
          <w:szCs w:val="24"/>
        </w:rPr>
        <w:t>20</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4.1</w:t>
      </w:r>
      <w:r w:rsidRPr="00C205BB">
        <w:rPr>
          <w:rFonts w:ascii="Calibri" w:hAnsi="Calibri"/>
          <w:smallCaps w:val="0"/>
          <w:noProof/>
          <w:sz w:val="24"/>
          <w:szCs w:val="24"/>
        </w:rPr>
        <w:tab/>
      </w:r>
      <w:r w:rsidRPr="00C205BB">
        <w:rPr>
          <w:rFonts w:ascii="Calibri" w:hAnsi="Calibri" w:cs="Arial"/>
          <w:noProof/>
          <w:sz w:val="24"/>
          <w:szCs w:val="24"/>
        </w:rPr>
        <w:t>Quality Assurance Objectives (QAOs)</w:t>
      </w:r>
      <w:r w:rsidRPr="00C205BB">
        <w:rPr>
          <w:rFonts w:ascii="Calibri" w:hAnsi="Calibri"/>
          <w:noProof/>
          <w:sz w:val="24"/>
          <w:szCs w:val="24"/>
        </w:rPr>
        <w:tab/>
      </w:r>
      <w:r w:rsidR="007D43C2" w:rsidRPr="00C205BB">
        <w:rPr>
          <w:rFonts w:ascii="Calibri" w:hAnsi="Calibri"/>
          <w:noProof/>
          <w:sz w:val="24"/>
          <w:szCs w:val="24"/>
        </w:rPr>
        <w:t>20</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4.2</w:t>
      </w:r>
      <w:r w:rsidRPr="00C205BB">
        <w:rPr>
          <w:rFonts w:ascii="Calibri" w:hAnsi="Calibri"/>
          <w:smallCaps w:val="0"/>
          <w:noProof/>
          <w:sz w:val="24"/>
          <w:szCs w:val="24"/>
        </w:rPr>
        <w:tab/>
      </w:r>
      <w:r w:rsidRPr="00C205BB">
        <w:rPr>
          <w:rFonts w:ascii="Calibri" w:hAnsi="Calibri" w:cs="Arial"/>
          <w:noProof/>
          <w:sz w:val="24"/>
          <w:szCs w:val="24"/>
        </w:rPr>
        <w:t>Development of Precision and Accuracy Objectives</w:t>
      </w:r>
      <w:r w:rsidRPr="00C205BB">
        <w:rPr>
          <w:rFonts w:ascii="Calibri" w:hAnsi="Calibri"/>
          <w:noProof/>
          <w:sz w:val="24"/>
          <w:szCs w:val="24"/>
        </w:rPr>
        <w:tab/>
      </w:r>
      <w:r w:rsidR="007D43C2" w:rsidRPr="00C205BB">
        <w:rPr>
          <w:rFonts w:ascii="Calibri" w:hAnsi="Calibri"/>
          <w:noProof/>
          <w:sz w:val="24"/>
          <w:szCs w:val="24"/>
        </w:rPr>
        <w:t>21</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4.3</w:t>
      </w:r>
      <w:r w:rsidRPr="00C205BB">
        <w:rPr>
          <w:rFonts w:ascii="Calibri" w:hAnsi="Calibri"/>
          <w:smallCaps w:val="0"/>
          <w:noProof/>
          <w:sz w:val="24"/>
          <w:szCs w:val="24"/>
        </w:rPr>
        <w:tab/>
      </w:r>
      <w:r w:rsidRPr="00C205BB">
        <w:rPr>
          <w:rFonts w:ascii="Calibri" w:hAnsi="Calibri" w:cs="Arial"/>
          <w:noProof/>
          <w:sz w:val="24"/>
          <w:szCs w:val="24"/>
        </w:rPr>
        <w:t>Internal Quality Control</w:t>
      </w:r>
      <w:r w:rsidRPr="00C205BB">
        <w:rPr>
          <w:rFonts w:ascii="Calibri" w:hAnsi="Calibri"/>
          <w:noProof/>
          <w:sz w:val="24"/>
          <w:szCs w:val="24"/>
        </w:rPr>
        <w:tab/>
      </w:r>
      <w:r w:rsidR="007D43C2" w:rsidRPr="00C205BB">
        <w:rPr>
          <w:rFonts w:ascii="Calibri" w:hAnsi="Calibri"/>
          <w:noProof/>
          <w:sz w:val="24"/>
          <w:szCs w:val="24"/>
        </w:rPr>
        <w:t>21</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4.4</w:t>
      </w:r>
      <w:r w:rsidRPr="00C205BB">
        <w:rPr>
          <w:rFonts w:ascii="Calibri" w:hAnsi="Calibri"/>
          <w:smallCaps w:val="0"/>
          <w:noProof/>
          <w:sz w:val="24"/>
          <w:szCs w:val="24"/>
        </w:rPr>
        <w:tab/>
      </w:r>
      <w:r w:rsidRPr="00C205BB">
        <w:rPr>
          <w:rFonts w:ascii="Calibri" w:hAnsi="Calibri" w:cs="Arial"/>
          <w:noProof/>
          <w:sz w:val="24"/>
          <w:szCs w:val="24"/>
        </w:rPr>
        <w:t>Field Quality Control</w:t>
      </w:r>
      <w:r w:rsidRPr="00C205BB">
        <w:rPr>
          <w:rFonts w:ascii="Calibri" w:hAnsi="Calibri"/>
          <w:noProof/>
          <w:sz w:val="24"/>
          <w:szCs w:val="24"/>
        </w:rPr>
        <w:tab/>
      </w:r>
      <w:r w:rsidR="007D43C2" w:rsidRPr="00C205BB">
        <w:rPr>
          <w:rFonts w:ascii="Calibri" w:hAnsi="Calibri"/>
          <w:noProof/>
          <w:sz w:val="24"/>
          <w:szCs w:val="24"/>
        </w:rPr>
        <w:t>21</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4.5</w:t>
      </w:r>
      <w:r w:rsidRPr="00C205BB">
        <w:rPr>
          <w:rFonts w:ascii="Calibri" w:hAnsi="Calibri"/>
          <w:smallCaps w:val="0"/>
          <w:noProof/>
          <w:sz w:val="24"/>
          <w:szCs w:val="24"/>
        </w:rPr>
        <w:tab/>
      </w:r>
      <w:r w:rsidRPr="00C205BB">
        <w:rPr>
          <w:rFonts w:ascii="Calibri" w:hAnsi="Calibri" w:cs="Arial"/>
          <w:noProof/>
          <w:sz w:val="24"/>
          <w:szCs w:val="24"/>
        </w:rPr>
        <w:t>Laboratory Quality Control</w:t>
      </w:r>
      <w:r w:rsidRPr="00C205BB">
        <w:rPr>
          <w:rFonts w:ascii="Calibri" w:hAnsi="Calibri"/>
          <w:noProof/>
          <w:sz w:val="24"/>
          <w:szCs w:val="24"/>
        </w:rPr>
        <w:tab/>
      </w:r>
      <w:r w:rsidR="007D43C2" w:rsidRPr="00C205BB">
        <w:rPr>
          <w:rFonts w:ascii="Calibri" w:hAnsi="Calibri"/>
          <w:noProof/>
          <w:sz w:val="24"/>
          <w:szCs w:val="24"/>
        </w:rPr>
        <w:t>22</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smallCaps/>
          <w:noProof/>
          <w:kern w:val="0"/>
          <w:sz w:val="24"/>
          <w:szCs w:val="24"/>
        </w:rPr>
        <w:t>5.0</w:t>
      </w:r>
      <w:r w:rsidRPr="00C205BB">
        <w:rPr>
          <w:rFonts w:ascii="Calibri" w:hAnsi="Calibri" w:cs="Times New Roman"/>
          <w:b w:val="0"/>
          <w:caps w:val="0"/>
          <w:noProof/>
          <w:kern w:val="0"/>
          <w:sz w:val="24"/>
          <w:szCs w:val="24"/>
        </w:rPr>
        <w:tab/>
      </w:r>
      <w:r w:rsidRPr="00C205BB">
        <w:rPr>
          <w:rFonts w:ascii="Calibri" w:hAnsi="Calibri"/>
          <w:smallCaps/>
          <w:noProof/>
          <w:kern w:val="0"/>
          <w:sz w:val="24"/>
          <w:szCs w:val="24"/>
        </w:rPr>
        <w:t>INSTRUMENTAT</w:t>
      </w:r>
      <w:r w:rsidR="007D43C2" w:rsidRPr="00C205BB">
        <w:rPr>
          <w:rFonts w:ascii="Calibri" w:hAnsi="Calibri"/>
          <w:smallCaps/>
          <w:noProof/>
          <w:kern w:val="0"/>
          <w:sz w:val="24"/>
          <w:szCs w:val="24"/>
        </w:rPr>
        <w:t xml:space="preserve">ION AND EQUIPMENT PREVENTIVE </w:t>
      </w:r>
      <w:r w:rsidRPr="00C205BB">
        <w:rPr>
          <w:rFonts w:ascii="Calibri" w:hAnsi="Calibri"/>
          <w:smallCaps/>
          <w:noProof/>
          <w:kern w:val="0"/>
          <w:sz w:val="24"/>
          <w:szCs w:val="24"/>
        </w:rPr>
        <w:t>MAINTENANCE</w:t>
      </w:r>
      <w:r w:rsidRPr="00C205BB">
        <w:rPr>
          <w:rFonts w:ascii="Calibri" w:hAnsi="Calibri"/>
          <w:noProof/>
          <w:kern w:val="0"/>
          <w:sz w:val="24"/>
          <w:szCs w:val="24"/>
        </w:rPr>
        <w:tab/>
      </w:r>
      <w:r w:rsidR="007D43C2" w:rsidRPr="00C205BB">
        <w:rPr>
          <w:rFonts w:ascii="Calibri" w:hAnsi="Calibri"/>
          <w:noProof/>
          <w:kern w:val="0"/>
          <w:sz w:val="24"/>
          <w:szCs w:val="24"/>
        </w:rPr>
        <w:t>23</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5.1</w:t>
      </w:r>
      <w:r w:rsidRPr="00C205BB">
        <w:rPr>
          <w:rFonts w:ascii="Calibri" w:hAnsi="Calibri"/>
          <w:smallCaps w:val="0"/>
          <w:noProof/>
          <w:sz w:val="24"/>
          <w:szCs w:val="24"/>
        </w:rPr>
        <w:tab/>
      </w:r>
      <w:r w:rsidRPr="00C205BB">
        <w:rPr>
          <w:rFonts w:ascii="Calibri" w:hAnsi="Calibri" w:cs="Arial"/>
          <w:noProof/>
          <w:sz w:val="24"/>
          <w:szCs w:val="24"/>
        </w:rPr>
        <w:t>Sample Equipment Cleaning Procedures</w:t>
      </w:r>
      <w:r w:rsidRPr="00C205BB">
        <w:rPr>
          <w:rFonts w:ascii="Calibri" w:hAnsi="Calibri"/>
          <w:noProof/>
          <w:sz w:val="24"/>
          <w:szCs w:val="24"/>
        </w:rPr>
        <w:tab/>
      </w:r>
      <w:r w:rsidR="007D43C2" w:rsidRPr="00C205BB">
        <w:rPr>
          <w:rFonts w:ascii="Calibri" w:hAnsi="Calibri"/>
          <w:noProof/>
          <w:sz w:val="24"/>
          <w:szCs w:val="24"/>
        </w:rPr>
        <w:t>23</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5.2</w:t>
      </w:r>
      <w:r w:rsidRPr="00C205BB">
        <w:rPr>
          <w:rFonts w:ascii="Calibri" w:hAnsi="Calibri"/>
          <w:smallCaps w:val="0"/>
          <w:noProof/>
          <w:sz w:val="24"/>
          <w:szCs w:val="24"/>
        </w:rPr>
        <w:tab/>
      </w:r>
      <w:r w:rsidRPr="00C205BB">
        <w:rPr>
          <w:rFonts w:ascii="Calibri" w:hAnsi="Calibri" w:cs="Arial"/>
          <w:noProof/>
          <w:sz w:val="24"/>
          <w:szCs w:val="24"/>
        </w:rPr>
        <w:t>Analytical Instrument and Equipment Testing Proce</w:t>
      </w:r>
      <w:r w:rsidR="007D43C2" w:rsidRPr="00C205BB">
        <w:rPr>
          <w:rFonts w:ascii="Calibri" w:hAnsi="Calibri" w:cs="Arial"/>
          <w:noProof/>
          <w:sz w:val="24"/>
          <w:szCs w:val="24"/>
        </w:rPr>
        <w:t>dures &amp;</w:t>
      </w:r>
      <w:r w:rsidRPr="00C205BB">
        <w:rPr>
          <w:rFonts w:ascii="Calibri" w:hAnsi="Calibri" w:cs="Arial"/>
          <w:noProof/>
          <w:sz w:val="24"/>
          <w:szCs w:val="24"/>
        </w:rPr>
        <w:t xml:space="preserve"> Corrective Actions</w:t>
      </w:r>
      <w:r w:rsidRPr="00C205BB">
        <w:rPr>
          <w:rFonts w:ascii="Calibri" w:hAnsi="Calibri"/>
          <w:noProof/>
          <w:sz w:val="24"/>
          <w:szCs w:val="24"/>
        </w:rPr>
        <w:tab/>
      </w:r>
      <w:r w:rsidR="007D43C2" w:rsidRPr="00C205BB">
        <w:rPr>
          <w:rFonts w:ascii="Calibri" w:hAnsi="Calibri"/>
          <w:noProof/>
          <w:sz w:val="24"/>
          <w:szCs w:val="24"/>
        </w:rPr>
        <w:t>23</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5.3</w:t>
      </w:r>
      <w:r w:rsidRPr="00C205BB">
        <w:rPr>
          <w:rFonts w:ascii="Calibri" w:hAnsi="Calibri"/>
          <w:smallCaps w:val="0"/>
          <w:noProof/>
          <w:sz w:val="24"/>
          <w:szCs w:val="24"/>
        </w:rPr>
        <w:tab/>
      </w:r>
      <w:r w:rsidRPr="00C205BB">
        <w:rPr>
          <w:rFonts w:ascii="Calibri" w:hAnsi="Calibri" w:cs="Arial"/>
          <w:noProof/>
          <w:sz w:val="24"/>
          <w:szCs w:val="24"/>
        </w:rPr>
        <w:t>Instrument Calibrations and Frequency</w:t>
      </w:r>
      <w:r w:rsidRPr="00C205BB">
        <w:rPr>
          <w:rFonts w:ascii="Calibri" w:hAnsi="Calibri"/>
          <w:noProof/>
          <w:sz w:val="24"/>
          <w:szCs w:val="24"/>
        </w:rPr>
        <w:tab/>
      </w:r>
      <w:r w:rsidR="007D43C2" w:rsidRPr="00C205BB">
        <w:rPr>
          <w:rFonts w:ascii="Calibri" w:hAnsi="Calibri"/>
          <w:noProof/>
          <w:sz w:val="24"/>
          <w:szCs w:val="24"/>
        </w:rPr>
        <w:t>23</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smallCaps/>
          <w:noProof/>
          <w:kern w:val="0"/>
          <w:sz w:val="24"/>
          <w:szCs w:val="24"/>
        </w:rPr>
        <w:t>6.0</w:t>
      </w:r>
      <w:r w:rsidRPr="00C205BB">
        <w:rPr>
          <w:rFonts w:ascii="Calibri" w:hAnsi="Calibri" w:cs="Times New Roman"/>
          <w:b w:val="0"/>
          <w:caps w:val="0"/>
          <w:noProof/>
          <w:kern w:val="0"/>
          <w:sz w:val="24"/>
          <w:szCs w:val="24"/>
        </w:rPr>
        <w:tab/>
      </w:r>
      <w:r w:rsidRPr="00C205BB">
        <w:rPr>
          <w:rFonts w:ascii="Calibri" w:hAnsi="Calibri"/>
          <w:smallCaps/>
          <w:noProof/>
          <w:kern w:val="0"/>
          <w:sz w:val="24"/>
          <w:szCs w:val="24"/>
        </w:rPr>
        <w:t>DATA MANAGEMENT</w:t>
      </w:r>
      <w:r w:rsidRPr="00C205BB">
        <w:rPr>
          <w:rFonts w:ascii="Calibri" w:hAnsi="Calibri"/>
          <w:noProof/>
          <w:kern w:val="0"/>
          <w:sz w:val="24"/>
          <w:szCs w:val="24"/>
        </w:rPr>
        <w:tab/>
      </w:r>
      <w:r w:rsidR="007D43C2" w:rsidRPr="00C205BB">
        <w:rPr>
          <w:rFonts w:ascii="Calibri" w:hAnsi="Calibri"/>
          <w:noProof/>
          <w:kern w:val="0"/>
          <w:sz w:val="24"/>
          <w:szCs w:val="24"/>
        </w:rPr>
        <w:t>24</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6.1</w:t>
      </w:r>
      <w:r w:rsidRPr="00C205BB">
        <w:rPr>
          <w:rFonts w:ascii="Calibri" w:hAnsi="Calibri"/>
          <w:smallCaps w:val="0"/>
          <w:noProof/>
          <w:sz w:val="24"/>
          <w:szCs w:val="24"/>
        </w:rPr>
        <w:tab/>
      </w:r>
      <w:r w:rsidRPr="00C205BB">
        <w:rPr>
          <w:rFonts w:ascii="Calibri" w:hAnsi="Calibri" w:cs="Arial"/>
          <w:noProof/>
          <w:sz w:val="24"/>
          <w:szCs w:val="24"/>
        </w:rPr>
        <w:t>Data Assessment Procedures</w:t>
      </w:r>
      <w:r w:rsidRPr="00C205BB">
        <w:rPr>
          <w:rFonts w:ascii="Calibri" w:hAnsi="Calibri"/>
          <w:noProof/>
          <w:sz w:val="24"/>
          <w:szCs w:val="24"/>
        </w:rPr>
        <w:tab/>
      </w:r>
      <w:r w:rsidR="007D43C2" w:rsidRPr="00C205BB">
        <w:rPr>
          <w:rFonts w:ascii="Calibri" w:hAnsi="Calibri"/>
          <w:noProof/>
          <w:sz w:val="24"/>
          <w:szCs w:val="24"/>
        </w:rPr>
        <w:t>25</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6.2</w:t>
      </w:r>
      <w:r w:rsidRPr="00C205BB">
        <w:rPr>
          <w:rFonts w:ascii="Calibri" w:hAnsi="Calibri"/>
          <w:smallCaps w:val="0"/>
          <w:noProof/>
          <w:sz w:val="24"/>
          <w:szCs w:val="24"/>
        </w:rPr>
        <w:tab/>
      </w:r>
      <w:r w:rsidRPr="00C205BB">
        <w:rPr>
          <w:rFonts w:ascii="Calibri" w:hAnsi="Calibri" w:cs="Arial"/>
          <w:noProof/>
          <w:sz w:val="24"/>
          <w:szCs w:val="24"/>
        </w:rPr>
        <w:t>Data to be Included in QA Summary Reports</w:t>
      </w:r>
      <w:r w:rsidRPr="00C205BB">
        <w:rPr>
          <w:rFonts w:ascii="Calibri" w:hAnsi="Calibri"/>
          <w:noProof/>
          <w:sz w:val="24"/>
          <w:szCs w:val="24"/>
        </w:rPr>
        <w:tab/>
      </w:r>
      <w:r w:rsidR="007D43C2" w:rsidRPr="00C205BB">
        <w:rPr>
          <w:rFonts w:ascii="Calibri" w:hAnsi="Calibri"/>
          <w:noProof/>
          <w:sz w:val="24"/>
          <w:szCs w:val="24"/>
        </w:rPr>
        <w:t>25</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6.3</w:t>
      </w:r>
      <w:r w:rsidRPr="00C205BB">
        <w:rPr>
          <w:rFonts w:ascii="Calibri" w:hAnsi="Calibri"/>
          <w:smallCaps w:val="0"/>
          <w:noProof/>
          <w:sz w:val="24"/>
          <w:szCs w:val="24"/>
        </w:rPr>
        <w:tab/>
      </w:r>
      <w:r w:rsidRPr="00C205BB">
        <w:rPr>
          <w:rFonts w:ascii="Calibri" w:hAnsi="Calibri" w:cs="Arial"/>
          <w:noProof/>
          <w:sz w:val="24"/>
          <w:szCs w:val="24"/>
        </w:rPr>
        <w:t>Reporting Format</w:t>
      </w:r>
      <w:r w:rsidRPr="00C205BB">
        <w:rPr>
          <w:rFonts w:ascii="Calibri" w:hAnsi="Calibri"/>
          <w:noProof/>
          <w:sz w:val="24"/>
          <w:szCs w:val="24"/>
        </w:rPr>
        <w:tab/>
      </w:r>
      <w:r w:rsidR="007D43C2" w:rsidRPr="00C205BB">
        <w:rPr>
          <w:rFonts w:ascii="Calibri" w:hAnsi="Calibri"/>
          <w:noProof/>
          <w:sz w:val="24"/>
          <w:szCs w:val="24"/>
        </w:rPr>
        <w:t>26</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smallCaps/>
          <w:noProof/>
          <w:kern w:val="0"/>
          <w:sz w:val="24"/>
          <w:szCs w:val="24"/>
        </w:rPr>
        <w:t>7.0</w:t>
      </w:r>
      <w:r w:rsidRPr="00C205BB">
        <w:rPr>
          <w:rFonts w:ascii="Calibri" w:hAnsi="Calibri" w:cs="Times New Roman"/>
          <w:b w:val="0"/>
          <w:caps w:val="0"/>
          <w:noProof/>
          <w:kern w:val="0"/>
          <w:sz w:val="24"/>
          <w:szCs w:val="24"/>
        </w:rPr>
        <w:tab/>
      </w:r>
      <w:r w:rsidRPr="00C205BB">
        <w:rPr>
          <w:rFonts w:ascii="Calibri" w:hAnsi="Calibri"/>
          <w:smallCaps/>
          <w:noProof/>
          <w:kern w:val="0"/>
          <w:sz w:val="24"/>
          <w:szCs w:val="24"/>
        </w:rPr>
        <w:t>DATA VALIDATION AND USABILITY</w:t>
      </w:r>
      <w:r w:rsidRPr="00C205BB">
        <w:rPr>
          <w:rFonts w:ascii="Calibri" w:hAnsi="Calibri"/>
          <w:noProof/>
          <w:kern w:val="0"/>
          <w:sz w:val="24"/>
          <w:szCs w:val="24"/>
        </w:rPr>
        <w:tab/>
      </w:r>
      <w:r w:rsidR="007D43C2" w:rsidRPr="00C205BB">
        <w:rPr>
          <w:rFonts w:ascii="Calibri" w:hAnsi="Calibri"/>
          <w:noProof/>
          <w:kern w:val="0"/>
          <w:sz w:val="24"/>
          <w:szCs w:val="24"/>
        </w:rPr>
        <w:t>26</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cs="Arial"/>
          <w:noProof/>
          <w:sz w:val="24"/>
          <w:szCs w:val="24"/>
        </w:rPr>
        <w:t>7.1</w:t>
      </w:r>
      <w:r w:rsidRPr="00C205BB">
        <w:rPr>
          <w:rFonts w:ascii="Calibri" w:hAnsi="Calibri"/>
          <w:smallCaps w:val="0"/>
          <w:noProof/>
          <w:sz w:val="24"/>
          <w:szCs w:val="24"/>
        </w:rPr>
        <w:tab/>
      </w:r>
      <w:r w:rsidRPr="00C205BB">
        <w:rPr>
          <w:rFonts w:ascii="Calibri" w:hAnsi="Calibri" w:cs="Arial"/>
          <w:noProof/>
          <w:sz w:val="24"/>
          <w:szCs w:val="24"/>
        </w:rPr>
        <w:t>Laboratory Data Review, Verification, and Reporting</w:t>
      </w:r>
      <w:r w:rsidRPr="00C205BB">
        <w:rPr>
          <w:rFonts w:ascii="Calibri" w:hAnsi="Calibri"/>
          <w:noProof/>
          <w:sz w:val="24"/>
          <w:szCs w:val="24"/>
        </w:rPr>
        <w:tab/>
      </w:r>
      <w:r w:rsidR="007D43C2" w:rsidRPr="00C205BB">
        <w:rPr>
          <w:rFonts w:ascii="Calibri" w:hAnsi="Calibri"/>
          <w:noProof/>
          <w:sz w:val="24"/>
          <w:szCs w:val="24"/>
        </w:rPr>
        <w:t>26</w:t>
      </w:r>
    </w:p>
    <w:p w:rsidR="00732781" w:rsidRPr="00C205BB" w:rsidRDefault="00732781" w:rsidP="004234E0">
      <w:pPr>
        <w:pStyle w:val="TOC2"/>
        <w:tabs>
          <w:tab w:val="left" w:pos="800"/>
          <w:tab w:val="right" w:leader="dot" w:pos="8630"/>
        </w:tabs>
        <w:rPr>
          <w:rFonts w:ascii="Calibri" w:hAnsi="Calibri"/>
          <w:smallCaps w:val="0"/>
          <w:noProof/>
          <w:sz w:val="24"/>
          <w:szCs w:val="24"/>
        </w:rPr>
      </w:pPr>
      <w:r w:rsidRPr="00C205BB">
        <w:rPr>
          <w:rFonts w:ascii="Calibri" w:hAnsi="Calibri"/>
          <w:noProof/>
          <w:sz w:val="24"/>
          <w:szCs w:val="24"/>
        </w:rPr>
        <w:t>7.2</w:t>
      </w:r>
      <w:r w:rsidRPr="00C205BB">
        <w:rPr>
          <w:rFonts w:ascii="Calibri" w:hAnsi="Calibri"/>
          <w:smallCaps w:val="0"/>
          <w:noProof/>
          <w:sz w:val="24"/>
          <w:szCs w:val="24"/>
        </w:rPr>
        <w:tab/>
      </w:r>
      <w:r w:rsidRPr="00C205BB">
        <w:rPr>
          <w:rFonts w:ascii="Calibri" w:hAnsi="Calibri"/>
          <w:noProof/>
          <w:sz w:val="24"/>
          <w:szCs w:val="24"/>
        </w:rPr>
        <w:t>Self-Assessment, Data System Audits</w:t>
      </w:r>
      <w:r w:rsidRPr="00C205BB">
        <w:rPr>
          <w:rFonts w:ascii="Calibri" w:hAnsi="Calibri"/>
          <w:noProof/>
          <w:sz w:val="24"/>
          <w:szCs w:val="24"/>
        </w:rPr>
        <w:tab/>
      </w:r>
      <w:r w:rsidR="007D43C2" w:rsidRPr="00C205BB">
        <w:rPr>
          <w:rFonts w:ascii="Calibri" w:hAnsi="Calibri"/>
          <w:noProof/>
          <w:sz w:val="24"/>
          <w:szCs w:val="24"/>
        </w:rPr>
        <w:t>26</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smallCaps/>
          <w:noProof/>
          <w:kern w:val="0"/>
          <w:sz w:val="24"/>
          <w:szCs w:val="24"/>
        </w:rPr>
        <w:t>8.0</w:t>
      </w:r>
      <w:r w:rsidRPr="00C205BB">
        <w:rPr>
          <w:rFonts w:ascii="Calibri" w:hAnsi="Calibri" w:cs="Times New Roman"/>
          <w:b w:val="0"/>
          <w:caps w:val="0"/>
          <w:noProof/>
          <w:kern w:val="0"/>
          <w:sz w:val="24"/>
          <w:szCs w:val="24"/>
        </w:rPr>
        <w:tab/>
      </w:r>
      <w:r w:rsidRPr="00C205BB">
        <w:rPr>
          <w:rFonts w:ascii="Calibri" w:hAnsi="Calibri"/>
          <w:smallCaps/>
          <w:noProof/>
          <w:kern w:val="0"/>
          <w:sz w:val="24"/>
          <w:szCs w:val="24"/>
        </w:rPr>
        <w:t>REFERENCES</w:t>
      </w:r>
      <w:r w:rsidRPr="00C205BB">
        <w:rPr>
          <w:rFonts w:ascii="Calibri" w:hAnsi="Calibri"/>
          <w:noProof/>
          <w:kern w:val="0"/>
          <w:sz w:val="24"/>
          <w:szCs w:val="24"/>
        </w:rPr>
        <w:tab/>
      </w:r>
      <w:r w:rsidR="007D43C2" w:rsidRPr="00C205BB">
        <w:rPr>
          <w:rFonts w:ascii="Calibri" w:hAnsi="Calibri"/>
          <w:noProof/>
          <w:kern w:val="0"/>
          <w:sz w:val="24"/>
          <w:szCs w:val="24"/>
        </w:rPr>
        <w:t>27</w:t>
      </w:r>
    </w:p>
    <w:p w:rsidR="00732781" w:rsidRPr="00C205BB" w:rsidRDefault="00732781" w:rsidP="004234E0">
      <w:pPr>
        <w:pStyle w:val="TOC1"/>
        <w:rPr>
          <w:rFonts w:ascii="Calibri" w:hAnsi="Calibri" w:cs="Times New Roman"/>
          <w:b w:val="0"/>
          <w:caps w:val="0"/>
          <w:noProof/>
          <w:kern w:val="0"/>
          <w:sz w:val="24"/>
          <w:szCs w:val="24"/>
        </w:rPr>
      </w:pPr>
      <w:r w:rsidRPr="00C205BB">
        <w:rPr>
          <w:rFonts w:ascii="Calibri" w:hAnsi="Calibri"/>
          <w:noProof/>
          <w:kern w:val="0"/>
          <w:sz w:val="24"/>
          <w:szCs w:val="24"/>
        </w:rPr>
        <w:t>Appendices</w:t>
      </w:r>
      <w:r w:rsidRPr="00C205BB">
        <w:rPr>
          <w:rFonts w:ascii="Calibri" w:hAnsi="Calibri"/>
          <w:noProof/>
          <w:kern w:val="0"/>
          <w:sz w:val="24"/>
          <w:szCs w:val="24"/>
        </w:rPr>
        <w:tab/>
      </w:r>
      <w:r w:rsidRPr="00C205BB">
        <w:rPr>
          <w:rFonts w:ascii="Calibri" w:hAnsi="Calibri"/>
          <w:noProof/>
          <w:kern w:val="0"/>
          <w:sz w:val="24"/>
          <w:szCs w:val="24"/>
        </w:rPr>
        <w:tab/>
      </w:r>
      <w:r w:rsidR="00FF3A01" w:rsidRPr="00C205BB">
        <w:rPr>
          <w:rFonts w:ascii="Calibri" w:hAnsi="Calibri"/>
          <w:noProof/>
          <w:kern w:val="0"/>
          <w:sz w:val="24"/>
          <w:szCs w:val="24"/>
        </w:rPr>
        <w:t>28</w:t>
      </w:r>
    </w:p>
    <w:p w:rsidR="00732781" w:rsidRPr="00C205BB" w:rsidRDefault="006C64DA" w:rsidP="004234E0">
      <w:pPr>
        <w:pStyle w:val="ListParagraph"/>
        <w:rPr>
          <w:rFonts w:ascii="Calibri" w:hAnsi="Calibri" w:cs="Arial"/>
          <w:b/>
          <w:sz w:val="24"/>
          <w:szCs w:val="24"/>
        </w:rPr>
      </w:pPr>
      <w:r w:rsidRPr="00C205BB">
        <w:rPr>
          <w:rFonts w:ascii="Calibri" w:hAnsi="Calibri" w:cs="Arial"/>
          <w:sz w:val="24"/>
          <w:szCs w:val="24"/>
        </w:rPr>
        <w:fldChar w:fldCharType="end"/>
      </w:r>
    </w:p>
    <w:p w:rsidR="00732781" w:rsidRPr="00C205BB" w:rsidRDefault="00732781" w:rsidP="004234E0">
      <w:pPr>
        <w:pStyle w:val="Heading1"/>
        <w:ind w:left="0"/>
        <w:rPr>
          <w:sz w:val="28"/>
          <w:szCs w:val="28"/>
        </w:rPr>
      </w:pPr>
      <w:r w:rsidRPr="00C205BB">
        <w:rPr>
          <w:color w:val="FF00FF"/>
        </w:rPr>
        <w:br w:type="page"/>
      </w:r>
      <w:bookmarkStart w:id="1" w:name="_Toc369174841"/>
      <w:r w:rsidRPr="00C205BB">
        <w:rPr>
          <w:sz w:val="28"/>
          <w:szCs w:val="28"/>
        </w:rPr>
        <w:lastRenderedPageBreak/>
        <w:t>1.0 PROJECT MANAGEMENT</w:t>
      </w:r>
      <w:bookmarkEnd w:id="1"/>
    </w:p>
    <w:p w:rsidR="00732781" w:rsidRPr="00C205BB" w:rsidRDefault="00732781" w:rsidP="004234E0"/>
    <w:p w:rsidR="00732781" w:rsidRPr="00C205BB" w:rsidRDefault="00732781" w:rsidP="004234E0">
      <w:pPr>
        <w:rPr>
          <w:rFonts w:ascii="Calibri" w:hAnsi="Calibri" w:cs="Arial"/>
          <w:b/>
          <w:smallCaps/>
          <w:sz w:val="24"/>
          <w:szCs w:val="24"/>
        </w:rPr>
      </w:pPr>
      <w:r w:rsidRPr="00C205BB">
        <w:rPr>
          <w:b/>
          <w:sz w:val="24"/>
          <w:szCs w:val="24"/>
        </w:rPr>
        <w:t>1.1</w:t>
      </w:r>
      <w:r w:rsidRPr="00C205BB">
        <w:rPr>
          <w:sz w:val="24"/>
          <w:szCs w:val="24"/>
        </w:rPr>
        <w:t xml:space="preserve"> </w:t>
      </w:r>
      <w:r w:rsidRPr="00C205BB">
        <w:rPr>
          <w:b/>
          <w:sz w:val="24"/>
          <w:szCs w:val="24"/>
        </w:rPr>
        <w:tab/>
      </w:r>
      <w:r w:rsidRPr="00C205BB">
        <w:rPr>
          <w:rFonts w:ascii="Calibri" w:hAnsi="Calibri" w:cs="Arial"/>
          <w:b/>
          <w:smallCaps/>
          <w:sz w:val="24"/>
          <w:szCs w:val="24"/>
        </w:rPr>
        <w:t>Title and Approval Sheet</w:t>
      </w:r>
    </w:p>
    <w:p w:rsidR="00732781" w:rsidRPr="00C205BB" w:rsidRDefault="00732781" w:rsidP="004234E0">
      <w:pPr>
        <w:rPr>
          <w:sz w:val="24"/>
          <w:szCs w:val="24"/>
        </w:rPr>
      </w:pPr>
    </w:p>
    <w:p w:rsidR="00732781" w:rsidRPr="00C205BB" w:rsidRDefault="00732781" w:rsidP="004234E0">
      <w:pPr>
        <w:rPr>
          <w:sz w:val="24"/>
          <w:szCs w:val="24"/>
        </w:rPr>
      </w:pPr>
      <w:r w:rsidRPr="00C205BB">
        <w:rPr>
          <w:sz w:val="24"/>
          <w:szCs w:val="24"/>
        </w:rPr>
        <w:t>Project Title:</w:t>
      </w:r>
    </w:p>
    <w:p w:rsidR="00732781" w:rsidRPr="00C205BB" w:rsidRDefault="00732781" w:rsidP="004234E0">
      <w:pPr>
        <w:rPr>
          <w:sz w:val="24"/>
          <w:szCs w:val="24"/>
        </w:rPr>
      </w:pPr>
    </w:p>
    <w:p w:rsidR="00732781" w:rsidRPr="00C205BB" w:rsidRDefault="00732781" w:rsidP="004234E0">
      <w:pPr>
        <w:rPr>
          <w:sz w:val="24"/>
          <w:szCs w:val="24"/>
        </w:rPr>
      </w:pPr>
      <w:r w:rsidRPr="00C205BB">
        <w:rPr>
          <w:sz w:val="24"/>
          <w:szCs w:val="24"/>
        </w:rPr>
        <w:t>Prepared by:</w:t>
      </w:r>
    </w:p>
    <w:p w:rsidR="00732781" w:rsidRPr="00C205BB" w:rsidRDefault="00732781" w:rsidP="004234E0">
      <w:pPr>
        <w:rPr>
          <w:sz w:val="24"/>
          <w:szCs w:val="24"/>
        </w:rPr>
      </w:pPr>
    </w:p>
    <w:p w:rsidR="00732781" w:rsidRPr="00C205BB" w:rsidRDefault="00732781" w:rsidP="004234E0">
      <w:pPr>
        <w:rPr>
          <w:sz w:val="24"/>
          <w:szCs w:val="24"/>
        </w:rPr>
      </w:pPr>
      <w:r w:rsidRPr="00C205BB">
        <w:rPr>
          <w:sz w:val="24"/>
          <w:szCs w:val="24"/>
        </w:rPr>
        <w:t>Approvals:</w:t>
      </w:r>
    </w:p>
    <w:p w:rsidR="00732781" w:rsidRPr="00C205BB" w:rsidRDefault="00732781" w:rsidP="004234E0">
      <w:pPr>
        <w:rPr>
          <w:sz w:val="24"/>
          <w:szCs w:val="24"/>
        </w:rPr>
      </w:pPr>
    </w:p>
    <w:p w:rsidR="00732781" w:rsidRPr="00C205BB" w:rsidRDefault="00732781" w:rsidP="004234E0">
      <w:pPr>
        <w:rPr>
          <w:sz w:val="24"/>
          <w:szCs w:val="24"/>
        </w:rPr>
      </w:pPr>
      <w:r w:rsidRPr="00C205BB">
        <w:rPr>
          <w:sz w:val="24"/>
          <w:szCs w:val="24"/>
        </w:rPr>
        <w:t xml:space="preserve">National Fish and Wildlife Foundation, </w:t>
      </w:r>
      <w:r w:rsidR="006C39BA">
        <w:rPr>
          <w:sz w:val="24"/>
          <w:szCs w:val="24"/>
        </w:rPr>
        <w:t>Candace Leong, Hurricane Sandy Coastal Resiliency Program Coordinator</w:t>
      </w:r>
    </w:p>
    <w:p w:rsidR="00732781" w:rsidRPr="00C205BB" w:rsidRDefault="00732781" w:rsidP="004234E0">
      <w:pPr>
        <w:rPr>
          <w:rFonts w:ascii="Calibri" w:hAnsi="Calibri"/>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Signature: _____________________</w:t>
      </w:r>
      <w:r w:rsidRPr="00C205BB">
        <w:rPr>
          <w:rFonts w:ascii="Calibri" w:hAnsi="Calibri"/>
          <w:sz w:val="24"/>
          <w:szCs w:val="24"/>
        </w:rPr>
        <w:tab/>
      </w:r>
      <w:r w:rsidRPr="00C205BB">
        <w:rPr>
          <w:rFonts w:ascii="Calibri" w:hAnsi="Calibri"/>
          <w:sz w:val="24"/>
          <w:szCs w:val="24"/>
        </w:rPr>
        <w:tab/>
        <w:t>Date:___________________________</w:t>
      </w:r>
    </w:p>
    <w:p w:rsidR="00732781" w:rsidRPr="00C205BB" w:rsidRDefault="00732781" w:rsidP="004234E0">
      <w:pPr>
        <w:rPr>
          <w:rFonts w:ascii="Calibri" w:hAnsi="Calibri"/>
          <w:sz w:val="24"/>
          <w:szCs w:val="24"/>
        </w:rPr>
      </w:pPr>
    </w:p>
    <w:p w:rsidR="00732781" w:rsidRPr="00C205BB" w:rsidRDefault="00732781" w:rsidP="004234E0">
      <w:pPr>
        <w:rPr>
          <w:sz w:val="24"/>
          <w:szCs w:val="24"/>
        </w:rPr>
      </w:pPr>
      <w:r w:rsidRPr="00C205BB">
        <w:rPr>
          <w:sz w:val="24"/>
          <w:szCs w:val="24"/>
        </w:rPr>
        <w:t>[Add names and signatures from Principal Investigator and other key project participants]</w:t>
      </w:r>
    </w:p>
    <w:p w:rsidR="00732781" w:rsidRPr="00C205BB" w:rsidRDefault="00732781" w:rsidP="004234E0">
      <w:pPr>
        <w:rPr>
          <w:sz w:val="24"/>
          <w:szCs w:val="24"/>
        </w:rPr>
      </w:pPr>
      <w:r w:rsidRPr="00C205BB">
        <w:rPr>
          <w:sz w:val="24"/>
          <w:szCs w:val="24"/>
        </w:rPr>
        <w:br w:type="page"/>
      </w:r>
    </w:p>
    <w:p w:rsidR="00732781" w:rsidRPr="00C205BB" w:rsidRDefault="00732781" w:rsidP="004234E0">
      <w:pPr>
        <w:pStyle w:val="Heading2"/>
        <w:rPr>
          <w:rFonts w:ascii="Calibri" w:hAnsi="Calibri" w:cs="Arial"/>
          <w:color w:val="auto"/>
          <w:sz w:val="24"/>
          <w:szCs w:val="24"/>
        </w:rPr>
      </w:pPr>
      <w:bookmarkStart w:id="2" w:name="_Toc369174842"/>
      <w:r w:rsidRPr="00C205BB">
        <w:rPr>
          <w:rFonts w:ascii="Calibri" w:hAnsi="Calibri" w:cs="Arial"/>
          <w:color w:val="auto"/>
          <w:sz w:val="24"/>
          <w:szCs w:val="24"/>
        </w:rPr>
        <w:t>1.2</w:t>
      </w:r>
      <w:r w:rsidRPr="00C205BB">
        <w:rPr>
          <w:rFonts w:ascii="Calibri" w:hAnsi="Calibri" w:cs="Arial"/>
          <w:smallCaps/>
          <w:color w:val="auto"/>
          <w:sz w:val="24"/>
          <w:szCs w:val="24"/>
        </w:rPr>
        <w:tab/>
        <w:t>Contact Information</w:t>
      </w:r>
      <w:bookmarkEnd w:id="2"/>
    </w:p>
    <w:p w:rsidR="00732781" w:rsidRPr="00C205BB" w:rsidRDefault="00732781" w:rsidP="004234E0">
      <w:pPr>
        <w:rPr>
          <w:rFonts w:ascii="Calibri" w:hAnsi="Calibri" w:cs="Arial"/>
          <w:sz w:val="24"/>
          <w:szCs w:val="24"/>
        </w:rPr>
      </w:pPr>
    </w:p>
    <w:p w:rsidR="00732781" w:rsidRPr="00C205BB" w:rsidRDefault="00732781" w:rsidP="004234E0">
      <w:pPr>
        <w:pStyle w:val="BodyText"/>
        <w:rPr>
          <w:rFonts w:ascii="Calibri" w:hAnsi="Calibri" w:cs="Arial"/>
        </w:rPr>
      </w:pPr>
      <w:r w:rsidRPr="00C205BB">
        <w:rPr>
          <w:rFonts w:ascii="Calibri" w:hAnsi="Calibri" w:cs="Arial"/>
        </w:rPr>
        <w:t xml:space="preserve">[Please provide the name and phone number of project personnel.]  </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b/>
          <w:sz w:val="24"/>
          <w:szCs w:val="24"/>
          <w:u w:val="single"/>
        </w:rPr>
      </w:pPr>
      <w:r w:rsidRPr="00C205BB">
        <w:rPr>
          <w:rFonts w:ascii="Calibri" w:hAnsi="Calibri" w:cs="Arial"/>
          <w:sz w:val="24"/>
          <w:szCs w:val="24"/>
        </w:rPr>
        <w:t xml:space="preserve">All personnel listed below will receive copies of this Quality Assurance Project Plan (QAPP), and any approved revisions of this plan.  </w:t>
      </w:r>
    </w:p>
    <w:p w:rsidR="00732781" w:rsidRPr="00C205BB" w:rsidRDefault="00732781" w:rsidP="004234E0">
      <w:pPr>
        <w:pStyle w:val="FootnoteText"/>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581"/>
        <w:gridCol w:w="3063"/>
      </w:tblGrid>
      <w:tr w:rsidR="00732781" w:rsidRPr="00C205BB" w:rsidTr="00C205BB">
        <w:trPr>
          <w:trHeight w:val="215"/>
          <w:jc w:val="center"/>
        </w:trPr>
        <w:tc>
          <w:tcPr>
            <w:tcW w:w="2822" w:type="dxa"/>
            <w:shd w:val="clear" w:color="auto" w:fill="C0C0C0"/>
            <w:vAlign w:val="center"/>
          </w:tcPr>
          <w:p w:rsidR="00732781" w:rsidRPr="00C205BB" w:rsidRDefault="00732781" w:rsidP="004234E0">
            <w:pPr>
              <w:tabs>
                <w:tab w:val="left" w:pos="0"/>
                <w:tab w:val="left" w:pos="2304"/>
                <w:tab w:val="left" w:pos="5184"/>
                <w:tab w:val="left" w:pos="7776"/>
              </w:tabs>
              <w:rPr>
                <w:rFonts w:ascii="Calibri" w:hAnsi="Calibri" w:cs="Arial"/>
                <w:b/>
                <w:sz w:val="24"/>
                <w:szCs w:val="24"/>
                <w:u w:val="single"/>
              </w:rPr>
            </w:pPr>
            <w:r w:rsidRPr="00C205BB">
              <w:rPr>
                <w:rFonts w:ascii="Calibri" w:hAnsi="Calibri" w:cs="Arial"/>
                <w:b/>
                <w:sz w:val="24"/>
                <w:szCs w:val="24"/>
                <w:u w:val="single"/>
              </w:rPr>
              <w:t>Title</w:t>
            </w:r>
          </w:p>
        </w:tc>
        <w:tc>
          <w:tcPr>
            <w:tcW w:w="2581" w:type="dxa"/>
            <w:shd w:val="clear" w:color="auto" w:fill="C0C0C0"/>
            <w:vAlign w:val="center"/>
          </w:tcPr>
          <w:p w:rsidR="00732781" w:rsidRPr="00C205BB" w:rsidRDefault="00732781" w:rsidP="004234E0">
            <w:pPr>
              <w:tabs>
                <w:tab w:val="left" w:pos="0"/>
                <w:tab w:val="left" w:pos="2304"/>
                <w:tab w:val="left" w:pos="5184"/>
                <w:tab w:val="left" w:pos="7776"/>
              </w:tabs>
              <w:rPr>
                <w:rFonts w:ascii="Calibri" w:hAnsi="Calibri" w:cs="Arial"/>
                <w:b/>
                <w:sz w:val="24"/>
                <w:szCs w:val="24"/>
                <w:u w:val="single"/>
              </w:rPr>
            </w:pPr>
            <w:r w:rsidRPr="00C205BB">
              <w:rPr>
                <w:rFonts w:ascii="Calibri" w:hAnsi="Calibri" w:cs="Arial"/>
                <w:b/>
                <w:sz w:val="24"/>
                <w:szCs w:val="24"/>
                <w:u w:val="single"/>
              </w:rPr>
              <w:t>Name (Affiliation)</w:t>
            </w:r>
          </w:p>
        </w:tc>
        <w:tc>
          <w:tcPr>
            <w:tcW w:w="3063" w:type="dxa"/>
            <w:shd w:val="clear" w:color="auto" w:fill="C0C0C0"/>
            <w:vAlign w:val="center"/>
          </w:tcPr>
          <w:p w:rsidR="00732781" w:rsidRPr="00C205BB" w:rsidRDefault="00732781" w:rsidP="004234E0">
            <w:pPr>
              <w:tabs>
                <w:tab w:val="left" w:pos="0"/>
                <w:tab w:val="left" w:pos="2304"/>
                <w:tab w:val="left" w:pos="5184"/>
                <w:tab w:val="left" w:pos="7776"/>
              </w:tabs>
              <w:rPr>
                <w:rFonts w:ascii="Calibri" w:hAnsi="Calibri" w:cs="Arial"/>
                <w:b/>
                <w:sz w:val="24"/>
                <w:szCs w:val="24"/>
                <w:u w:val="single"/>
              </w:rPr>
            </w:pPr>
            <w:r w:rsidRPr="00C205BB">
              <w:rPr>
                <w:rFonts w:ascii="Calibri" w:hAnsi="Calibri" w:cs="Arial"/>
                <w:b/>
                <w:sz w:val="24"/>
                <w:szCs w:val="24"/>
                <w:u w:val="single"/>
              </w:rPr>
              <w:t>Phone Number/E-mail</w:t>
            </w:r>
          </w:p>
        </w:tc>
      </w:tr>
      <w:tr w:rsidR="00732781" w:rsidRPr="00C205BB" w:rsidTr="00C205BB">
        <w:trPr>
          <w:trHeight w:val="421"/>
          <w:jc w:val="center"/>
        </w:trPr>
        <w:tc>
          <w:tcPr>
            <w:tcW w:w="2822"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p w:rsidR="00732781" w:rsidRPr="00C205BB" w:rsidRDefault="00732781" w:rsidP="004234E0">
            <w:pPr>
              <w:tabs>
                <w:tab w:val="left" w:pos="0"/>
                <w:tab w:val="left" w:pos="2304"/>
                <w:tab w:val="left" w:pos="5184"/>
                <w:tab w:val="left" w:pos="7776"/>
              </w:tabs>
              <w:rPr>
                <w:rFonts w:ascii="Calibri" w:hAnsi="Calibri" w:cs="Arial"/>
                <w:sz w:val="24"/>
                <w:szCs w:val="24"/>
              </w:rPr>
            </w:pPr>
            <w:r w:rsidRPr="00C205BB">
              <w:rPr>
                <w:rFonts w:ascii="Calibri" w:hAnsi="Calibri" w:cs="Arial"/>
                <w:sz w:val="24"/>
                <w:szCs w:val="24"/>
              </w:rPr>
              <w:t>Operation Manager</w:t>
            </w:r>
          </w:p>
        </w:tc>
        <w:tc>
          <w:tcPr>
            <w:tcW w:w="2581"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c>
          <w:tcPr>
            <w:tcW w:w="3063"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r>
      <w:tr w:rsidR="00732781" w:rsidRPr="00C205BB" w:rsidTr="00C205BB">
        <w:trPr>
          <w:trHeight w:val="431"/>
          <w:jc w:val="center"/>
        </w:trPr>
        <w:tc>
          <w:tcPr>
            <w:tcW w:w="2822"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p w:rsidR="00732781" w:rsidRPr="00C205BB" w:rsidRDefault="00732781" w:rsidP="004234E0">
            <w:pPr>
              <w:tabs>
                <w:tab w:val="left" w:pos="0"/>
                <w:tab w:val="left" w:pos="2304"/>
                <w:tab w:val="left" w:pos="5184"/>
                <w:tab w:val="left" w:pos="7776"/>
              </w:tabs>
              <w:rPr>
                <w:rFonts w:ascii="Calibri" w:hAnsi="Calibri" w:cs="Arial"/>
                <w:sz w:val="24"/>
                <w:szCs w:val="24"/>
              </w:rPr>
            </w:pPr>
            <w:r w:rsidRPr="00C205BB">
              <w:rPr>
                <w:rFonts w:ascii="Calibri" w:hAnsi="Calibri" w:cs="Arial"/>
                <w:sz w:val="24"/>
                <w:szCs w:val="24"/>
              </w:rPr>
              <w:t>Primary Field Sampler</w:t>
            </w:r>
          </w:p>
        </w:tc>
        <w:tc>
          <w:tcPr>
            <w:tcW w:w="2581"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c>
          <w:tcPr>
            <w:tcW w:w="3063"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r>
      <w:tr w:rsidR="00732781" w:rsidRPr="00C205BB" w:rsidTr="00C205BB">
        <w:trPr>
          <w:trHeight w:val="431"/>
          <w:jc w:val="center"/>
        </w:trPr>
        <w:tc>
          <w:tcPr>
            <w:tcW w:w="2822"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p w:rsidR="00732781" w:rsidRPr="00C205BB" w:rsidRDefault="00732781" w:rsidP="004234E0">
            <w:pPr>
              <w:tabs>
                <w:tab w:val="left" w:pos="0"/>
                <w:tab w:val="left" w:pos="2304"/>
                <w:tab w:val="left" w:pos="5184"/>
                <w:tab w:val="left" w:pos="7776"/>
              </w:tabs>
              <w:rPr>
                <w:rFonts w:ascii="Calibri" w:hAnsi="Calibri" w:cs="Arial"/>
                <w:sz w:val="24"/>
                <w:szCs w:val="24"/>
              </w:rPr>
            </w:pPr>
            <w:r w:rsidRPr="00C205BB">
              <w:rPr>
                <w:rFonts w:ascii="Calibri" w:hAnsi="Calibri" w:cs="Arial"/>
                <w:sz w:val="24"/>
                <w:szCs w:val="24"/>
              </w:rPr>
              <w:t>Laboratory Manager</w:t>
            </w:r>
          </w:p>
        </w:tc>
        <w:tc>
          <w:tcPr>
            <w:tcW w:w="2581"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c>
          <w:tcPr>
            <w:tcW w:w="3063"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r>
      <w:tr w:rsidR="00732781" w:rsidRPr="00C205BB" w:rsidTr="00C205BB">
        <w:trPr>
          <w:trHeight w:val="445"/>
          <w:jc w:val="center"/>
        </w:trPr>
        <w:tc>
          <w:tcPr>
            <w:tcW w:w="2822"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p w:rsidR="00732781" w:rsidRPr="00C205BB" w:rsidRDefault="00732781" w:rsidP="004234E0">
            <w:pPr>
              <w:tabs>
                <w:tab w:val="left" w:pos="0"/>
                <w:tab w:val="left" w:pos="2304"/>
                <w:tab w:val="left" w:pos="5184"/>
                <w:tab w:val="left" w:pos="7776"/>
              </w:tabs>
              <w:rPr>
                <w:rFonts w:ascii="Calibri" w:hAnsi="Calibri" w:cs="Arial"/>
                <w:sz w:val="24"/>
                <w:szCs w:val="24"/>
              </w:rPr>
            </w:pPr>
            <w:r w:rsidRPr="00C205BB">
              <w:rPr>
                <w:rFonts w:ascii="Calibri" w:hAnsi="Calibri" w:cs="Arial"/>
                <w:sz w:val="24"/>
                <w:szCs w:val="24"/>
              </w:rPr>
              <w:t>Laboratory Quality Assurance/Quality Control (QA/QC) Officer</w:t>
            </w:r>
          </w:p>
        </w:tc>
        <w:tc>
          <w:tcPr>
            <w:tcW w:w="2581"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c>
          <w:tcPr>
            <w:tcW w:w="3063"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r>
      <w:tr w:rsidR="00732781" w:rsidRPr="00C205BB" w:rsidTr="00C205BB">
        <w:trPr>
          <w:trHeight w:val="445"/>
          <w:jc w:val="center"/>
        </w:trPr>
        <w:tc>
          <w:tcPr>
            <w:tcW w:w="2822"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r w:rsidRPr="00C205BB">
              <w:rPr>
                <w:rFonts w:ascii="Calibri" w:hAnsi="Calibri" w:cs="Arial"/>
                <w:sz w:val="24"/>
                <w:szCs w:val="24"/>
              </w:rPr>
              <w:t>Environmental Scientist</w:t>
            </w:r>
          </w:p>
        </w:tc>
        <w:tc>
          <w:tcPr>
            <w:tcW w:w="2581" w:type="dxa"/>
            <w:vAlign w:val="center"/>
          </w:tcPr>
          <w:p w:rsidR="00732781" w:rsidRPr="00C205BB" w:rsidRDefault="00732781" w:rsidP="004234E0">
            <w:pPr>
              <w:tabs>
                <w:tab w:val="left" w:pos="0"/>
                <w:tab w:val="left" w:pos="2304"/>
                <w:tab w:val="left" w:pos="5184"/>
                <w:tab w:val="left" w:pos="7776"/>
              </w:tabs>
              <w:spacing w:before="240"/>
              <w:rPr>
                <w:rFonts w:ascii="Calibri" w:hAnsi="Calibri" w:cs="Arial"/>
                <w:sz w:val="24"/>
                <w:szCs w:val="24"/>
              </w:rPr>
            </w:pPr>
          </w:p>
        </w:tc>
        <w:tc>
          <w:tcPr>
            <w:tcW w:w="3063"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p>
        </w:tc>
      </w:tr>
      <w:tr w:rsidR="00732781" w:rsidRPr="00C205BB" w:rsidTr="00C205BB">
        <w:trPr>
          <w:trHeight w:val="464"/>
          <w:jc w:val="center"/>
        </w:trPr>
        <w:tc>
          <w:tcPr>
            <w:tcW w:w="2822" w:type="dxa"/>
            <w:vAlign w:val="center"/>
          </w:tcPr>
          <w:p w:rsidR="006C39BA" w:rsidRPr="00C205BB" w:rsidRDefault="00732781" w:rsidP="006C39BA">
            <w:pPr>
              <w:rPr>
                <w:sz w:val="24"/>
                <w:szCs w:val="24"/>
              </w:rPr>
            </w:pPr>
            <w:r w:rsidRPr="00C205BB">
              <w:rPr>
                <w:rFonts w:ascii="Calibri" w:hAnsi="Calibri" w:cs="Arial"/>
                <w:sz w:val="24"/>
                <w:szCs w:val="24"/>
              </w:rPr>
              <w:t>National Fish and Wildlife Foundation (NFWF</w:t>
            </w:r>
            <w:r w:rsidR="006C39BA">
              <w:rPr>
                <w:rFonts w:ascii="Calibri" w:hAnsi="Calibri" w:cs="Arial"/>
                <w:sz w:val="24"/>
                <w:szCs w:val="24"/>
              </w:rPr>
              <w:t xml:space="preserve">), </w:t>
            </w:r>
            <w:r w:rsidR="006C39BA">
              <w:rPr>
                <w:sz w:val="24"/>
                <w:szCs w:val="24"/>
              </w:rPr>
              <w:t>Hurricane Sandy Coastal Resiliency Program Coordinator</w:t>
            </w:r>
          </w:p>
          <w:p w:rsidR="00732781" w:rsidRPr="00C205BB" w:rsidRDefault="00732781" w:rsidP="00C205BB">
            <w:pPr>
              <w:tabs>
                <w:tab w:val="left" w:pos="0"/>
                <w:tab w:val="left" w:pos="2304"/>
                <w:tab w:val="left" w:pos="5184"/>
                <w:tab w:val="left" w:pos="7776"/>
              </w:tabs>
              <w:rPr>
                <w:rFonts w:ascii="Calibri" w:hAnsi="Calibri" w:cs="Arial"/>
                <w:sz w:val="24"/>
                <w:szCs w:val="24"/>
              </w:rPr>
            </w:pPr>
          </w:p>
        </w:tc>
        <w:tc>
          <w:tcPr>
            <w:tcW w:w="2581" w:type="dxa"/>
            <w:vAlign w:val="center"/>
          </w:tcPr>
          <w:p w:rsidR="00732781" w:rsidRPr="00C205BB" w:rsidRDefault="006C39BA" w:rsidP="004234E0">
            <w:pPr>
              <w:tabs>
                <w:tab w:val="left" w:pos="0"/>
                <w:tab w:val="left" w:pos="2304"/>
                <w:tab w:val="left" w:pos="5184"/>
                <w:tab w:val="left" w:pos="7776"/>
              </w:tabs>
              <w:rPr>
                <w:rFonts w:ascii="Calibri" w:hAnsi="Calibri" w:cs="Arial"/>
                <w:sz w:val="24"/>
                <w:szCs w:val="24"/>
              </w:rPr>
            </w:pPr>
            <w:r>
              <w:rPr>
                <w:rFonts w:ascii="Calibri" w:hAnsi="Calibri" w:cs="Arial"/>
                <w:sz w:val="24"/>
                <w:szCs w:val="24"/>
              </w:rPr>
              <w:t>Candace Leong</w:t>
            </w:r>
            <w:r w:rsidR="00732781" w:rsidRPr="00C205BB">
              <w:rPr>
                <w:rFonts w:ascii="Calibri" w:hAnsi="Calibri" w:cs="Arial"/>
                <w:sz w:val="24"/>
                <w:szCs w:val="24"/>
              </w:rPr>
              <w:t>, NFWF</w:t>
            </w:r>
          </w:p>
        </w:tc>
        <w:tc>
          <w:tcPr>
            <w:tcW w:w="3063"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r w:rsidRPr="00C205BB">
              <w:rPr>
                <w:rFonts w:ascii="Calibri" w:hAnsi="Calibri" w:cs="Arial"/>
                <w:sz w:val="24"/>
                <w:szCs w:val="24"/>
              </w:rPr>
              <w:t>(</w:t>
            </w:r>
            <w:r w:rsidR="00C205BB">
              <w:rPr>
                <w:rFonts w:ascii="Calibri" w:hAnsi="Calibri" w:cs="Arial"/>
                <w:sz w:val="24"/>
                <w:szCs w:val="24"/>
              </w:rPr>
              <w:t xml:space="preserve">202) </w:t>
            </w:r>
            <w:r w:rsidR="006C39BA">
              <w:rPr>
                <w:rFonts w:ascii="Calibri" w:hAnsi="Calibri" w:cs="Arial"/>
                <w:sz w:val="24"/>
                <w:szCs w:val="24"/>
              </w:rPr>
              <w:t>857-0166</w:t>
            </w:r>
          </w:p>
          <w:p w:rsidR="00732781" w:rsidRPr="00C205BB" w:rsidRDefault="006C39BA" w:rsidP="00C205BB">
            <w:pPr>
              <w:tabs>
                <w:tab w:val="left" w:pos="0"/>
                <w:tab w:val="left" w:pos="2304"/>
                <w:tab w:val="left" w:pos="5184"/>
                <w:tab w:val="left" w:pos="7776"/>
              </w:tabs>
              <w:rPr>
                <w:rFonts w:ascii="Calibri" w:hAnsi="Calibri" w:cs="Arial"/>
                <w:sz w:val="24"/>
                <w:szCs w:val="24"/>
              </w:rPr>
            </w:pPr>
            <w:r>
              <w:rPr>
                <w:rFonts w:ascii="Calibri" w:hAnsi="Calibri" w:cs="Arial"/>
                <w:sz w:val="24"/>
                <w:szCs w:val="24"/>
              </w:rPr>
              <w:t>Candace.Leong</w:t>
            </w:r>
            <w:r w:rsidR="00C205BB">
              <w:rPr>
                <w:rFonts w:ascii="Calibri" w:hAnsi="Calibri" w:cs="Arial"/>
                <w:sz w:val="24"/>
                <w:szCs w:val="24"/>
              </w:rPr>
              <w:t>@NFWF.org</w:t>
            </w:r>
          </w:p>
        </w:tc>
      </w:tr>
      <w:tr w:rsidR="00732781" w:rsidRPr="00C205BB" w:rsidTr="00C205BB">
        <w:trPr>
          <w:trHeight w:val="508"/>
          <w:jc w:val="center"/>
        </w:trPr>
        <w:tc>
          <w:tcPr>
            <w:tcW w:w="2822"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rPr>
            </w:pPr>
            <w:r w:rsidRPr="00C205BB">
              <w:rPr>
                <w:rFonts w:ascii="Calibri" w:hAnsi="Calibri" w:cs="Arial"/>
                <w:sz w:val="24"/>
                <w:szCs w:val="24"/>
              </w:rPr>
              <w:t>QA Specialist</w:t>
            </w:r>
          </w:p>
        </w:tc>
        <w:tc>
          <w:tcPr>
            <w:tcW w:w="2581"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lang w:val="de-DE"/>
              </w:rPr>
            </w:pPr>
          </w:p>
        </w:tc>
        <w:tc>
          <w:tcPr>
            <w:tcW w:w="3063" w:type="dxa"/>
            <w:vAlign w:val="center"/>
          </w:tcPr>
          <w:p w:rsidR="00732781" w:rsidRPr="00C205BB" w:rsidRDefault="00732781" w:rsidP="004234E0">
            <w:pPr>
              <w:tabs>
                <w:tab w:val="left" w:pos="0"/>
                <w:tab w:val="left" w:pos="2304"/>
                <w:tab w:val="left" w:pos="5184"/>
                <w:tab w:val="left" w:pos="7776"/>
              </w:tabs>
              <w:rPr>
                <w:rFonts w:ascii="Calibri" w:hAnsi="Calibri" w:cs="Arial"/>
                <w:sz w:val="24"/>
                <w:szCs w:val="24"/>
                <w:u w:val="single"/>
              </w:rPr>
            </w:pPr>
          </w:p>
          <w:p w:rsidR="00732781" w:rsidRPr="00C205BB" w:rsidRDefault="00732781" w:rsidP="004234E0">
            <w:pPr>
              <w:tabs>
                <w:tab w:val="left" w:pos="0"/>
                <w:tab w:val="left" w:pos="2304"/>
                <w:tab w:val="left" w:pos="5184"/>
                <w:tab w:val="left" w:pos="7776"/>
              </w:tabs>
              <w:rPr>
                <w:rFonts w:ascii="Calibri" w:hAnsi="Calibri" w:cs="Arial"/>
                <w:sz w:val="24"/>
                <w:szCs w:val="24"/>
                <w:u w:val="single"/>
              </w:rPr>
            </w:pPr>
          </w:p>
        </w:tc>
      </w:tr>
    </w:tbl>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mallCaps/>
          <w:sz w:val="24"/>
          <w:szCs w:val="24"/>
        </w:rPr>
      </w:pPr>
      <w:r w:rsidRPr="00C205BB">
        <w:rPr>
          <w:rFonts w:ascii="Calibri" w:hAnsi="Calibri" w:cs="Arial"/>
          <w:smallCaps/>
          <w:sz w:val="24"/>
          <w:szCs w:val="24"/>
        </w:rPr>
        <w:t>Laboratory Information</w:t>
      </w:r>
    </w:p>
    <w:p w:rsidR="00732781" w:rsidRPr="00C205BB" w:rsidRDefault="00732781" w:rsidP="004234E0">
      <w:pPr>
        <w:rPr>
          <w:rFonts w:ascii="Calibri" w:hAnsi="Calibri" w:cs="Arial"/>
          <w:b/>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[Please provide the name, contact information and documentation of state certification for the laboratory employed to conduct sample analysis.]</w:t>
      </w:r>
    </w:p>
    <w:p w:rsidR="00732781" w:rsidRPr="00C205BB" w:rsidRDefault="00732781" w:rsidP="004234E0">
      <w:pPr>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4014"/>
      </w:tblGrid>
      <w:tr w:rsidR="00732781" w:rsidRPr="00C205BB" w:rsidTr="00331F9D">
        <w:trPr>
          <w:jc w:val="center"/>
        </w:trPr>
        <w:tc>
          <w:tcPr>
            <w:tcW w:w="7326" w:type="dxa"/>
            <w:gridSpan w:val="2"/>
          </w:tcPr>
          <w:p w:rsidR="00732781" w:rsidRPr="00C205BB" w:rsidRDefault="00732781" w:rsidP="004234E0">
            <w:pPr>
              <w:pStyle w:val="WfxDate"/>
              <w:spacing w:line="360" w:lineRule="auto"/>
              <w:rPr>
                <w:rFonts w:ascii="Calibri" w:hAnsi="Calibri" w:cs="Arial"/>
                <w:szCs w:val="24"/>
              </w:rPr>
            </w:pPr>
            <w:r w:rsidRPr="00C205BB">
              <w:rPr>
                <w:rFonts w:ascii="Calibri" w:hAnsi="Calibri" w:cs="Arial"/>
                <w:szCs w:val="24"/>
                <w:vertAlign w:val="superscript"/>
              </w:rPr>
              <w:t>Name</w:t>
            </w:r>
          </w:p>
        </w:tc>
      </w:tr>
      <w:tr w:rsidR="00732781" w:rsidRPr="00C205BB" w:rsidTr="00331F9D">
        <w:trPr>
          <w:jc w:val="center"/>
        </w:trPr>
        <w:tc>
          <w:tcPr>
            <w:tcW w:w="7326" w:type="dxa"/>
            <w:gridSpan w:val="2"/>
          </w:tcPr>
          <w:p w:rsidR="00732781" w:rsidRPr="00C205BB" w:rsidRDefault="00732781" w:rsidP="004234E0">
            <w:pPr>
              <w:pStyle w:val="WfxDate"/>
              <w:spacing w:line="360" w:lineRule="auto"/>
              <w:rPr>
                <w:rFonts w:ascii="Calibri" w:hAnsi="Calibri" w:cs="Arial"/>
                <w:szCs w:val="24"/>
              </w:rPr>
            </w:pPr>
            <w:r w:rsidRPr="00C205BB">
              <w:rPr>
                <w:rFonts w:ascii="Calibri" w:hAnsi="Calibri" w:cs="Arial"/>
                <w:szCs w:val="24"/>
                <w:vertAlign w:val="superscript"/>
              </w:rPr>
              <w:t>Address</w:t>
            </w:r>
          </w:p>
        </w:tc>
      </w:tr>
      <w:tr w:rsidR="00732781" w:rsidRPr="00C205BB" w:rsidTr="00331F9D">
        <w:trPr>
          <w:jc w:val="center"/>
        </w:trPr>
        <w:tc>
          <w:tcPr>
            <w:tcW w:w="7326" w:type="dxa"/>
            <w:gridSpan w:val="2"/>
          </w:tcPr>
          <w:p w:rsidR="00732781" w:rsidRPr="00C205BB" w:rsidRDefault="00732781" w:rsidP="004234E0">
            <w:pPr>
              <w:pStyle w:val="WfxDate"/>
              <w:spacing w:line="360" w:lineRule="auto"/>
              <w:rPr>
                <w:rFonts w:ascii="Calibri" w:hAnsi="Calibri" w:cs="Arial"/>
                <w:szCs w:val="24"/>
                <w:vertAlign w:val="superscript"/>
              </w:rPr>
            </w:pPr>
          </w:p>
        </w:tc>
      </w:tr>
      <w:tr w:rsidR="00732781" w:rsidRPr="00C205BB" w:rsidTr="00331F9D">
        <w:trPr>
          <w:jc w:val="center"/>
        </w:trPr>
        <w:tc>
          <w:tcPr>
            <w:tcW w:w="3312" w:type="dxa"/>
          </w:tcPr>
          <w:p w:rsidR="00732781" w:rsidRPr="00C205BB" w:rsidRDefault="00732781" w:rsidP="004234E0">
            <w:pPr>
              <w:pStyle w:val="WfxDate"/>
              <w:spacing w:line="360" w:lineRule="auto"/>
              <w:rPr>
                <w:rFonts w:ascii="Calibri" w:hAnsi="Calibri" w:cs="Arial"/>
                <w:szCs w:val="24"/>
              </w:rPr>
            </w:pPr>
            <w:r w:rsidRPr="00C205BB">
              <w:rPr>
                <w:rFonts w:ascii="Calibri" w:hAnsi="Calibri" w:cs="Arial"/>
                <w:szCs w:val="24"/>
                <w:vertAlign w:val="superscript"/>
              </w:rPr>
              <w:t xml:space="preserve">Phone </w:t>
            </w:r>
          </w:p>
        </w:tc>
        <w:tc>
          <w:tcPr>
            <w:tcW w:w="4014" w:type="dxa"/>
          </w:tcPr>
          <w:p w:rsidR="00732781" w:rsidRPr="00C205BB" w:rsidRDefault="00732781" w:rsidP="004234E0">
            <w:pPr>
              <w:pStyle w:val="WfxDate"/>
              <w:spacing w:line="360" w:lineRule="auto"/>
              <w:rPr>
                <w:rFonts w:ascii="Calibri" w:hAnsi="Calibri" w:cs="Arial"/>
                <w:szCs w:val="24"/>
              </w:rPr>
            </w:pPr>
            <w:r w:rsidRPr="00C205BB">
              <w:rPr>
                <w:rFonts w:ascii="Calibri" w:hAnsi="Calibri" w:cs="Arial"/>
                <w:szCs w:val="24"/>
                <w:vertAlign w:val="superscript"/>
              </w:rPr>
              <w:t>Contact Name</w:t>
            </w:r>
          </w:p>
        </w:tc>
      </w:tr>
      <w:tr w:rsidR="00732781" w:rsidRPr="00C205BB" w:rsidTr="00331F9D">
        <w:trPr>
          <w:jc w:val="center"/>
        </w:trPr>
        <w:tc>
          <w:tcPr>
            <w:tcW w:w="3312" w:type="dxa"/>
          </w:tcPr>
          <w:p w:rsidR="00732781" w:rsidRPr="00C205BB" w:rsidRDefault="00732781" w:rsidP="004234E0">
            <w:pPr>
              <w:pStyle w:val="WfxDate"/>
              <w:spacing w:line="360" w:lineRule="auto"/>
              <w:rPr>
                <w:rFonts w:ascii="Calibri" w:hAnsi="Calibri" w:cs="Arial"/>
                <w:szCs w:val="24"/>
              </w:rPr>
            </w:pPr>
            <w:r w:rsidRPr="00C205BB">
              <w:rPr>
                <w:rFonts w:ascii="Calibri" w:hAnsi="Calibri" w:cs="Arial"/>
                <w:szCs w:val="24"/>
                <w:vertAlign w:val="superscript"/>
              </w:rPr>
              <w:t xml:space="preserve">DHS Laboratory Certification No. </w:t>
            </w:r>
          </w:p>
        </w:tc>
        <w:tc>
          <w:tcPr>
            <w:tcW w:w="4014" w:type="dxa"/>
          </w:tcPr>
          <w:p w:rsidR="00732781" w:rsidRPr="00C205BB" w:rsidRDefault="00732781" w:rsidP="004234E0">
            <w:pPr>
              <w:pStyle w:val="WfxDate"/>
              <w:spacing w:line="360" w:lineRule="auto"/>
              <w:rPr>
                <w:rFonts w:ascii="Calibri" w:hAnsi="Calibri" w:cs="Arial"/>
                <w:szCs w:val="24"/>
              </w:rPr>
            </w:pPr>
            <w:r w:rsidRPr="00C205BB">
              <w:rPr>
                <w:rFonts w:ascii="Calibri" w:hAnsi="Calibri" w:cs="Arial"/>
                <w:szCs w:val="24"/>
                <w:vertAlign w:val="superscript"/>
              </w:rPr>
              <w:t xml:space="preserve">Expiration Date </w:t>
            </w:r>
          </w:p>
        </w:tc>
      </w:tr>
    </w:tbl>
    <w:p w:rsidR="00732781" w:rsidRPr="00C205BB" w:rsidRDefault="00732781" w:rsidP="004234E0">
      <w:pPr>
        <w:pStyle w:val="Heading2"/>
        <w:ind w:left="720" w:hanging="720"/>
        <w:rPr>
          <w:rFonts w:ascii="Calibri" w:hAnsi="Calibri" w:cs="Arial"/>
          <w:smallCaps/>
          <w:color w:val="auto"/>
          <w:sz w:val="24"/>
          <w:szCs w:val="24"/>
        </w:rPr>
      </w:pPr>
      <w:bookmarkStart w:id="3" w:name="_Toc369174843"/>
      <w:r w:rsidRPr="00C205BB">
        <w:rPr>
          <w:rFonts w:ascii="Calibri" w:hAnsi="Calibri" w:cs="Arial"/>
          <w:smallCaps/>
          <w:color w:val="auto"/>
          <w:sz w:val="24"/>
          <w:szCs w:val="24"/>
        </w:rPr>
        <w:t>1.3</w:t>
      </w:r>
      <w:r w:rsidRPr="00C205BB">
        <w:rPr>
          <w:rFonts w:ascii="Calibri" w:hAnsi="Calibri" w:cs="Arial"/>
          <w:smallCaps/>
          <w:color w:val="auto"/>
          <w:sz w:val="24"/>
          <w:szCs w:val="24"/>
        </w:rPr>
        <w:tab/>
        <w:t>Project Objectives and Approach</w:t>
      </w:r>
      <w:bookmarkEnd w:id="3"/>
    </w:p>
    <w:p w:rsidR="0093106F" w:rsidRPr="00C205BB" w:rsidRDefault="0093106F" w:rsidP="004234E0"/>
    <w:p w:rsidR="00732781" w:rsidRPr="00C205BB" w:rsidRDefault="00732781" w:rsidP="004234E0">
      <w:pPr>
        <w:rPr>
          <w:rFonts w:ascii="Calibri" w:hAnsi="Calibri" w:cs="Arial"/>
          <w:b/>
          <w:sz w:val="24"/>
          <w:szCs w:val="24"/>
        </w:rPr>
      </w:pPr>
      <w:r w:rsidRPr="00C205BB">
        <w:rPr>
          <w:rFonts w:ascii="Calibri" w:hAnsi="Calibri" w:cs="Arial"/>
          <w:b/>
          <w:sz w:val="24"/>
          <w:szCs w:val="24"/>
        </w:rPr>
        <w:t>[Insert your condensed proposal Narrative here]</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The objective of this document is to identify the quality assurance components that are necessary to implement the project activities under the </w:t>
      </w:r>
      <w:r w:rsidRPr="00C205BB">
        <w:rPr>
          <w:rFonts w:ascii="Calibri" w:hAnsi="Calibri" w:cs="Arial"/>
          <w:b/>
          <w:sz w:val="24"/>
          <w:szCs w:val="24"/>
        </w:rPr>
        <w:t>[Insert project name]</w:t>
      </w:r>
      <w:r w:rsidRPr="00C205BB">
        <w:rPr>
          <w:rFonts w:ascii="Calibri" w:hAnsi="Calibri" w:cs="Arial"/>
          <w:sz w:val="24"/>
          <w:szCs w:val="24"/>
        </w:rPr>
        <w:t xml:space="preserve">.  This objective will be achieved by using accepted methodology (e.g., U.S. Environmental Protection Agency (US EPA)) to collect and/or measure, analyze and/or interpret </w:t>
      </w:r>
      <w:r w:rsidRPr="00C205BB">
        <w:rPr>
          <w:rFonts w:ascii="Calibri" w:hAnsi="Calibri" w:cs="Arial"/>
          <w:b/>
          <w:sz w:val="24"/>
          <w:szCs w:val="24"/>
        </w:rPr>
        <w:t>[Insert measurement type. i.e.: water and biota]</w:t>
      </w:r>
      <w:r w:rsidRPr="00C205BB">
        <w:rPr>
          <w:rFonts w:ascii="Calibri" w:hAnsi="Calibri" w:cs="Arial"/>
          <w:sz w:val="24"/>
          <w:szCs w:val="24"/>
        </w:rPr>
        <w:t xml:space="preserve"> samples. </w:t>
      </w:r>
    </w:p>
    <w:p w:rsidR="00732781" w:rsidRPr="00C205BB" w:rsidRDefault="00732781" w:rsidP="004234E0">
      <w:pPr>
        <w:rPr>
          <w:rFonts w:ascii="Calibri" w:hAnsi="Calibri" w:cs="Arial"/>
          <w:b/>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Required monitoring or measurements will begin</w:t>
      </w:r>
      <w:r w:rsidRPr="00C205BB">
        <w:rPr>
          <w:rFonts w:ascii="Calibri" w:hAnsi="Calibri" w:cs="Arial"/>
          <w:b/>
          <w:sz w:val="24"/>
          <w:szCs w:val="24"/>
        </w:rPr>
        <w:t xml:space="preserve"> [Insert dates data or measurements will be taken, start/stop dates for this activity, etc.] </w:t>
      </w:r>
      <w:r w:rsidRPr="00C205BB">
        <w:rPr>
          <w:rFonts w:ascii="Calibri" w:hAnsi="Calibri" w:cs="Arial"/>
          <w:sz w:val="24"/>
          <w:szCs w:val="24"/>
        </w:rPr>
        <w:t xml:space="preserve"> Table 1 lists the constituents that are required to be monitored.</w:t>
      </w:r>
    </w:p>
    <w:p w:rsidR="00732781" w:rsidRPr="00C205BB" w:rsidRDefault="00732781" w:rsidP="004234E0">
      <w:pPr>
        <w:rPr>
          <w:rFonts w:ascii="Calibri" w:hAnsi="Calibri" w:cs="Arial"/>
          <w:b/>
          <w:sz w:val="24"/>
          <w:szCs w:val="24"/>
        </w:rPr>
      </w:pPr>
      <w:r w:rsidRPr="00C205BB">
        <w:rPr>
          <w:rFonts w:ascii="Calibri" w:hAnsi="Calibri" w:cs="Arial"/>
          <w:b/>
          <w:sz w:val="24"/>
          <w:szCs w:val="24"/>
        </w:rPr>
        <w:t>[EXAMPLE ONLY –EDIT AS NEEDED]</w:t>
      </w:r>
    </w:p>
    <w:p w:rsidR="00732781" w:rsidRPr="00C205BB" w:rsidRDefault="00732781" w:rsidP="004234E0">
      <w:pPr>
        <w:pStyle w:val="Caption"/>
        <w:rPr>
          <w:rFonts w:ascii="Calibri" w:hAnsi="Calibri" w:cs="Arial"/>
          <w:b w:val="0"/>
          <w:szCs w:val="24"/>
        </w:rPr>
      </w:pPr>
      <w:r w:rsidRPr="00C205BB">
        <w:rPr>
          <w:rFonts w:ascii="Calibri" w:hAnsi="Calibri" w:cs="Arial"/>
          <w:b w:val="0"/>
          <w:szCs w:val="24"/>
        </w:rPr>
        <w:t>Table 1 Constituents to be monitored</w:t>
      </w:r>
    </w:p>
    <w:p w:rsidR="00732781" w:rsidRPr="00C205BB" w:rsidRDefault="00732781" w:rsidP="004234E0">
      <w:pPr>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32781" w:rsidRPr="00C205BB" w:rsidTr="00331F9D">
        <w:trPr>
          <w:tblHeader/>
          <w:jc w:val="center"/>
        </w:trPr>
        <w:tc>
          <w:tcPr>
            <w:tcW w:w="3060" w:type="dxa"/>
            <w:shd w:val="pct15" w:color="auto" w:fill="FFFFFF"/>
            <w:vAlign w:val="bottom"/>
          </w:tcPr>
          <w:p w:rsidR="00732781" w:rsidRPr="00C205BB" w:rsidRDefault="00732781" w:rsidP="004234E0">
            <w:pPr>
              <w:spacing w:line="360" w:lineRule="auto"/>
              <w:rPr>
                <w:rFonts w:ascii="Calibri" w:hAnsi="Calibri" w:cs="Arial"/>
                <w:b/>
                <w:smallCaps/>
                <w:color w:val="000000"/>
                <w:sz w:val="24"/>
                <w:szCs w:val="24"/>
                <w:lang w:val="fr-FR"/>
              </w:rPr>
            </w:pPr>
            <w:r w:rsidRPr="00C205BB">
              <w:rPr>
                <w:rFonts w:ascii="Calibri" w:hAnsi="Calibri" w:cs="Arial"/>
                <w:b/>
                <w:smallCaps/>
                <w:color w:val="000000"/>
                <w:sz w:val="24"/>
                <w:szCs w:val="24"/>
                <w:lang w:val="fr-FR"/>
              </w:rPr>
              <w:t>Constituent</w:t>
            </w:r>
          </w:p>
        </w:tc>
        <w:tc>
          <w:tcPr>
            <w:tcW w:w="1800" w:type="dxa"/>
            <w:shd w:val="pct15" w:color="auto" w:fill="FFFFFF"/>
            <w:vAlign w:val="bottom"/>
          </w:tcPr>
          <w:p w:rsidR="00732781" w:rsidRPr="00C205BB" w:rsidRDefault="00732781" w:rsidP="004234E0">
            <w:pPr>
              <w:spacing w:line="360" w:lineRule="auto"/>
              <w:rPr>
                <w:rFonts w:ascii="Calibri" w:hAnsi="Calibri" w:cs="Arial"/>
                <w:b/>
                <w:smallCaps/>
                <w:color w:val="000000"/>
                <w:sz w:val="24"/>
                <w:szCs w:val="24"/>
                <w:lang w:val="fr-FR"/>
              </w:rPr>
            </w:pPr>
            <w:r w:rsidRPr="00C205BB">
              <w:rPr>
                <w:rFonts w:ascii="Calibri" w:hAnsi="Calibri" w:cs="Arial"/>
                <w:b/>
                <w:smallCaps/>
                <w:color w:val="000000"/>
                <w:sz w:val="24"/>
                <w:szCs w:val="24"/>
                <w:lang w:val="fr-FR"/>
              </w:rPr>
              <w:t>Unit</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Flow</w:t>
            </w:r>
          </w:p>
        </w:tc>
        <w:tc>
          <w:tcPr>
            <w:tcW w:w="1800" w:type="dxa"/>
          </w:tcPr>
          <w:p w:rsidR="00732781" w:rsidRPr="00C205BB" w:rsidRDefault="00732781" w:rsidP="004234E0">
            <w:pPr>
              <w:spacing w:line="360" w:lineRule="auto"/>
              <w:rPr>
                <w:rFonts w:ascii="Calibri" w:hAnsi="Calibri" w:cs="Arial"/>
                <w:color w:val="000000"/>
                <w:sz w:val="24"/>
                <w:szCs w:val="24"/>
              </w:rPr>
            </w:pPr>
            <w:r w:rsidRPr="00C205BB">
              <w:rPr>
                <w:rFonts w:ascii="Calibri" w:hAnsi="Calibri" w:cs="Arial"/>
                <w:color w:val="000000"/>
                <w:sz w:val="24"/>
                <w:szCs w:val="24"/>
              </w:rPr>
              <w:t>CFS (Ft</w:t>
            </w:r>
            <w:r w:rsidRPr="00C205BB">
              <w:rPr>
                <w:rFonts w:ascii="Calibri" w:hAnsi="Calibri" w:cs="Arial"/>
                <w:color w:val="000000"/>
                <w:sz w:val="24"/>
                <w:szCs w:val="24"/>
                <w:vertAlign w:val="superscript"/>
              </w:rPr>
              <w:t>3</w:t>
            </w:r>
            <w:r w:rsidRPr="00C205BB">
              <w:rPr>
                <w:rFonts w:ascii="Calibri" w:hAnsi="Calibri" w:cs="Arial"/>
                <w:color w:val="000000"/>
                <w:sz w:val="24"/>
                <w:szCs w:val="24"/>
              </w:rPr>
              <w:t>/Sec)</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PH</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pH units</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Temperature</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vertAlign w:val="superscript"/>
              </w:rPr>
              <w:t>0</w:t>
            </w:r>
            <w:r w:rsidRPr="00C205BB">
              <w:rPr>
                <w:rFonts w:ascii="Calibri" w:hAnsi="Calibri" w:cs="Arial"/>
                <w:color w:val="000000"/>
                <w:sz w:val="24"/>
                <w:szCs w:val="24"/>
              </w:rPr>
              <w:t>F</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Dissolved Oxygen</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Turbidity</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NTU</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Total Dissolved  Solids</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Total Suspended Solids</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 xml:space="preserve">Chloride </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Ammonia</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vertAlign w:val="superscript"/>
              </w:rPr>
            </w:pPr>
            <w:r w:rsidRPr="00C205BB">
              <w:rPr>
                <w:rFonts w:ascii="Calibri" w:hAnsi="Calibri" w:cs="Arial"/>
                <w:color w:val="000000"/>
                <w:sz w:val="24"/>
                <w:szCs w:val="24"/>
              </w:rPr>
              <w:t>Nitrate-Nitrogen</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Phosphate</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Sulfate</w:t>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t>mg/L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Organophosphate Suite</w:t>
            </w:r>
            <w:r w:rsidRPr="00C205BB">
              <w:rPr>
                <w:rStyle w:val="FootnoteReference"/>
                <w:rFonts w:ascii="Calibri" w:hAnsi="Calibri" w:cs="Arial"/>
                <w:color w:val="000000"/>
                <w:sz w:val="24"/>
                <w:szCs w:val="24"/>
              </w:rPr>
              <w:footnoteReference w:id="1"/>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sym w:font="Symbol" w:char="F06D"/>
            </w:r>
            <w:r w:rsidRPr="00C205BB">
              <w:rPr>
                <w:rFonts w:ascii="Calibri" w:hAnsi="Calibri" w:cs="Arial"/>
                <w:color w:val="000000"/>
                <w:sz w:val="24"/>
                <w:szCs w:val="24"/>
              </w:rPr>
              <w:t>g/L</w:t>
            </w:r>
          </w:p>
        </w:tc>
      </w:tr>
      <w:tr w:rsidR="00732781" w:rsidRPr="00C205BB" w:rsidTr="00331F9D">
        <w:trPr>
          <w:jc w:val="center"/>
        </w:trPr>
        <w:tc>
          <w:tcPr>
            <w:tcW w:w="3060" w:type="dxa"/>
          </w:tcPr>
          <w:p w:rsidR="00732781" w:rsidRPr="00C205BB" w:rsidRDefault="00732781" w:rsidP="004234E0">
            <w:pPr>
              <w:spacing w:line="360" w:lineRule="auto"/>
              <w:ind w:left="72"/>
              <w:rPr>
                <w:rFonts w:ascii="Calibri" w:hAnsi="Calibri" w:cs="Arial"/>
                <w:color w:val="000000"/>
                <w:sz w:val="24"/>
                <w:szCs w:val="24"/>
              </w:rPr>
            </w:pPr>
            <w:r w:rsidRPr="00C205BB">
              <w:rPr>
                <w:rFonts w:ascii="Calibri" w:hAnsi="Calibri" w:cs="Arial"/>
                <w:color w:val="000000"/>
                <w:sz w:val="24"/>
                <w:szCs w:val="24"/>
              </w:rPr>
              <w:t>Organochlorines Suite</w:t>
            </w:r>
            <w:r w:rsidRPr="00C205BB">
              <w:rPr>
                <w:rStyle w:val="FootnoteReference"/>
                <w:rFonts w:ascii="Calibri" w:hAnsi="Calibri" w:cs="Arial"/>
                <w:color w:val="000000"/>
                <w:sz w:val="24"/>
                <w:szCs w:val="24"/>
              </w:rPr>
              <w:footnoteReference w:id="2"/>
            </w:r>
          </w:p>
        </w:tc>
        <w:tc>
          <w:tcPr>
            <w:tcW w:w="1800" w:type="dxa"/>
          </w:tcPr>
          <w:p w:rsidR="00732781" w:rsidRPr="00C205BB" w:rsidRDefault="00732781" w:rsidP="004234E0">
            <w:pPr>
              <w:spacing w:line="360" w:lineRule="auto"/>
              <w:ind w:firstLine="72"/>
              <w:rPr>
                <w:rFonts w:ascii="Calibri" w:hAnsi="Calibri" w:cs="Arial"/>
                <w:color w:val="000000"/>
                <w:sz w:val="24"/>
                <w:szCs w:val="24"/>
              </w:rPr>
            </w:pPr>
            <w:r w:rsidRPr="00C205BB">
              <w:rPr>
                <w:rFonts w:ascii="Calibri" w:hAnsi="Calibri" w:cs="Arial"/>
                <w:color w:val="000000"/>
                <w:sz w:val="24"/>
                <w:szCs w:val="24"/>
              </w:rPr>
              <w:sym w:font="Symbol" w:char="F06D"/>
            </w:r>
            <w:r w:rsidRPr="00C205BB">
              <w:rPr>
                <w:rFonts w:ascii="Calibri" w:hAnsi="Calibri" w:cs="Arial"/>
                <w:color w:val="000000"/>
                <w:sz w:val="24"/>
                <w:szCs w:val="24"/>
              </w:rPr>
              <w:t>g/L</w:t>
            </w:r>
          </w:p>
        </w:tc>
      </w:tr>
    </w:tbl>
    <w:p w:rsidR="00732781" w:rsidRPr="00C205BB" w:rsidRDefault="00732781" w:rsidP="004234E0">
      <w:pPr>
        <w:rPr>
          <w:rFonts w:ascii="Calibri" w:hAnsi="Calibri" w:cs="Arial"/>
          <w:sz w:val="24"/>
          <w:szCs w:val="24"/>
        </w:rPr>
      </w:pPr>
    </w:p>
    <w:p w:rsidR="00732781" w:rsidRPr="00C205BB" w:rsidRDefault="00732781" w:rsidP="004234E0">
      <w:pPr>
        <w:pStyle w:val="Heading2"/>
        <w:rPr>
          <w:rFonts w:ascii="Calibri" w:hAnsi="Calibri" w:cs="Arial"/>
          <w:bCs w:val="0"/>
          <w:smallCaps/>
          <w:color w:val="auto"/>
          <w:sz w:val="24"/>
          <w:szCs w:val="24"/>
        </w:rPr>
      </w:pPr>
      <w:bookmarkStart w:id="4" w:name="_Toc369174844"/>
      <w:r w:rsidRPr="00C205BB">
        <w:rPr>
          <w:rFonts w:ascii="Calibri" w:hAnsi="Calibri" w:cs="Arial"/>
          <w:bCs w:val="0"/>
          <w:smallCaps/>
          <w:color w:val="auto"/>
          <w:sz w:val="24"/>
          <w:szCs w:val="24"/>
        </w:rPr>
        <w:t>1.4</w:t>
      </w:r>
      <w:r w:rsidRPr="00C205BB">
        <w:rPr>
          <w:rFonts w:ascii="Calibri" w:hAnsi="Calibri" w:cs="Arial"/>
          <w:bCs w:val="0"/>
          <w:smallCaps/>
          <w:color w:val="auto"/>
          <w:sz w:val="24"/>
          <w:szCs w:val="24"/>
        </w:rPr>
        <w:tab/>
        <w:t>Data Quality Objectives</w:t>
      </w:r>
      <w:bookmarkEnd w:id="4"/>
      <w:r w:rsidRPr="00C205BB">
        <w:rPr>
          <w:rFonts w:ascii="Calibri" w:hAnsi="Calibri" w:cs="Arial"/>
          <w:bCs w:val="0"/>
          <w:smallCaps/>
          <w:color w:val="auto"/>
          <w:sz w:val="24"/>
          <w:szCs w:val="24"/>
        </w:rPr>
        <w:t xml:space="preserve"> </w:t>
      </w:r>
    </w:p>
    <w:p w:rsidR="0093106F" w:rsidRPr="00C205BB" w:rsidRDefault="0093106F" w:rsidP="004234E0"/>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The data quality objectives are listed in Table 2.  </w:t>
      </w:r>
    </w:p>
    <w:p w:rsidR="00732781" w:rsidRPr="00C205BB" w:rsidRDefault="00732781" w:rsidP="004234E0">
      <w:pPr>
        <w:rPr>
          <w:rFonts w:ascii="Calibri" w:hAnsi="Calibri" w:cs="Arial"/>
          <w:sz w:val="24"/>
          <w:szCs w:val="24"/>
        </w:rPr>
      </w:pPr>
    </w:p>
    <w:p w:rsidR="00732781" w:rsidRPr="00C205BB" w:rsidRDefault="00732781" w:rsidP="004234E0">
      <w:pPr>
        <w:pStyle w:val="BodyText"/>
        <w:rPr>
          <w:rFonts w:ascii="Calibri" w:hAnsi="Calibri" w:cs="Arial"/>
        </w:rPr>
      </w:pPr>
      <w:r w:rsidRPr="00C205BB">
        <w:rPr>
          <w:rFonts w:ascii="Calibri" w:hAnsi="Calibri" w:cs="Arial"/>
        </w:rPr>
        <w:t xml:space="preserve">[Please complete the measurement metrics for field sampling in Table 2. Please request this information from the laboratory, if applicable.]  </w:t>
      </w:r>
    </w:p>
    <w:p w:rsidR="00732781" w:rsidRPr="00C205BB" w:rsidRDefault="00732781" w:rsidP="004234E0">
      <w:pPr>
        <w:pStyle w:val="BodyText"/>
        <w:rPr>
          <w:rFonts w:ascii="Calibri" w:hAnsi="Calibri" w:cs="Arial"/>
        </w:rPr>
      </w:pPr>
    </w:p>
    <w:p w:rsidR="00732781" w:rsidRPr="00C205BB" w:rsidRDefault="00732781" w:rsidP="004234E0">
      <w:pPr>
        <w:pStyle w:val="BodyText"/>
        <w:rPr>
          <w:rFonts w:ascii="Calibri" w:hAnsi="Calibri" w:cs="Arial"/>
        </w:rPr>
        <w:sectPr w:rsidR="00732781" w:rsidRPr="00C205BB" w:rsidSect="00331F9D">
          <w:headerReference w:type="default" r:id="rId12"/>
          <w:footerReference w:type="even" r:id="rId13"/>
          <w:footerReference w:type="default" r:id="rId14"/>
          <w:footerReference w:type="first" r:id="rId15"/>
          <w:pgSz w:w="12240" w:h="15840"/>
          <w:pgMar w:top="1728" w:right="1800" w:bottom="994" w:left="1800" w:header="720" w:footer="720" w:gutter="0"/>
          <w:cols w:space="720"/>
          <w:titlePg/>
        </w:sectPr>
      </w:pPr>
    </w:p>
    <w:p w:rsidR="00732781" w:rsidRPr="00C205BB" w:rsidRDefault="00732781" w:rsidP="004234E0">
      <w:pPr>
        <w:rPr>
          <w:rFonts w:ascii="Calibri" w:hAnsi="Calibri" w:cs="Arial"/>
          <w:b/>
          <w:sz w:val="24"/>
          <w:szCs w:val="24"/>
        </w:rPr>
      </w:pPr>
      <w:bookmarkStart w:id="5" w:name="B_Ref383860210"/>
      <w:r w:rsidRPr="00C205BB">
        <w:rPr>
          <w:rFonts w:ascii="Calibri" w:hAnsi="Calibri" w:cs="Arial"/>
          <w:b/>
          <w:sz w:val="24"/>
          <w:szCs w:val="24"/>
        </w:rPr>
        <w:t>[EXAMPLE ONLY – EDIT AS NEEDED]</w:t>
      </w:r>
    </w:p>
    <w:p w:rsidR="00732781" w:rsidRPr="00C205BB" w:rsidRDefault="00732781" w:rsidP="004234E0">
      <w:pPr>
        <w:pStyle w:val="BodyText"/>
        <w:rPr>
          <w:rFonts w:ascii="Calibri" w:hAnsi="Calibri" w:cs="Arial"/>
        </w:rPr>
      </w:pPr>
    </w:p>
    <w:p w:rsidR="00732781" w:rsidRPr="00C205BB" w:rsidRDefault="00732781" w:rsidP="004234E0">
      <w:pPr>
        <w:pStyle w:val="BodyText"/>
        <w:rPr>
          <w:rFonts w:ascii="Calibri" w:hAnsi="Calibri" w:cs="Arial"/>
        </w:rPr>
      </w:pPr>
      <w:r w:rsidRPr="00C205BB">
        <w:rPr>
          <w:rFonts w:ascii="Calibri" w:hAnsi="Calibri" w:cs="Arial"/>
        </w:rPr>
        <w:t xml:space="preserve">Table 2 Quality Assurance Objectives </w:t>
      </w:r>
      <w:bookmarkEnd w:id="5"/>
      <w:r w:rsidRPr="00C205BB">
        <w:rPr>
          <w:rFonts w:ascii="Calibri" w:hAnsi="Calibri" w:cs="Arial"/>
        </w:rPr>
        <w:t>for Individual Measurements</w:t>
      </w:r>
    </w:p>
    <w:tbl>
      <w:tblPr>
        <w:tblW w:w="0" w:type="auto"/>
        <w:tblLayout w:type="fixed"/>
        <w:tblLook w:val="0000" w:firstRow="0" w:lastRow="0" w:firstColumn="0" w:lastColumn="0" w:noHBand="0" w:noVBand="0"/>
      </w:tblPr>
      <w:tblGrid>
        <w:gridCol w:w="1368"/>
        <w:gridCol w:w="1620"/>
        <w:gridCol w:w="1710"/>
        <w:gridCol w:w="1260"/>
        <w:gridCol w:w="1350"/>
        <w:gridCol w:w="1170"/>
        <w:gridCol w:w="1710"/>
      </w:tblGrid>
      <w:tr w:rsidR="00732781" w:rsidRPr="00C205BB" w:rsidTr="00331F9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rsidR="00732781" w:rsidRPr="00C205BB" w:rsidRDefault="00732781" w:rsidP="004234E0">
            <w:pPr>
              <w:ind w:right="-198"/>
              <w:rPr>
                <w:rFonts w:ascii="Calibri" w:hAnsi="Calibri" w:cs="Arial"/>
                <w:sz w:val="24"/>
                <w:szCs w:val="24"/>
              </w:rPr>
            </w:pPr>
            <w:r w:rsidRPr="00C205BB">
              <w:rPr>
                <w:rFonts w:ascii="Calibri" w:hAnsi="Calibri" w:cs="Arial"/>
                <w:b/>
                <w:sz w:val="24"/>
                <w:szCs w:val="24"/>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rsidR="00732781" w:rsidRPr="00C205BB" w:rsidRDefault="00732781" w:rsidP="004234E0">
            <w:pPr>
              <w:rPr>
                <w:rFonts w:ascii="Calibri" w:hAnsi="Calibri" w:cs="Arial"/>
                <w:b/>
                <w:sz w:val="24"/>
                <w:szCs w:val="24"/>
              </w:rPr>
            </w:pPr>
            <w:r w:rsidRPr="00C205BB">
              <w:rPr>
                <w:rFonts w:ascii="Calibri" w:hAnsi="Calibri" w:cs="Arial"/>
                <w:b/>
                <w:sz w:val="24"/>
                <w:szCs w:val="24"/>
              </w:rPr>
              <w:t>Method</w:t>
            </w:r>
          </w:p>
        </w:tc>
        <w:tc>
          <w:tcPr>
            <w:tcW w:w="1710" w:type="dxa"/>
            <w:tcBorders>
              <w:top w:val="single" w:sz="6" w:space="0" w:color="auto"/>
              <w:left w:val="single" w:sz="6" w:space="0" w:color="auto"/>
              <w:bottom w:val="single" w:sz="6" w:space="0" w:color="auto"/>
              <w:right w:val="single" w:sz="6" w:space="0" w:color="auto"/>
            </w:tcBorders>
            <w:shd w:val="pct12" w:color="auto" w:fill="FFFFFF"/>
          </w:tcPr>
          <w:p w:rsidR="00732781" w:rsidRPr="00C205BB" w:rsidRDefault="00732781" w:rsidP="004234E0">
            <w:pPr>
              <w:rPr>
                <w:rFonts w:ascii="Calibri" w:hAnsi="Calibri" w:cs="Arial"/>
                <w:b/>
                <w:sz w:val="24"/>
                <w:szCs w:val="24"/>
              </w:rPr>
            </w:pPr>
            <w:r w:rsidRPr="00C205BB">
              <w:rPr>
                <w:rFonts w:ascii="Calibri" w:hAnsi="Calibri" w:cs="Arial"/>
                <w:b/>
                <w:sz w:val="24"/>
                <w:szCs w:val="24"/>
              </w:rPr>
              <w:t>Detection Limit</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rsidR="00732781" w:rsidRPr="00C205BB" w:rsidRDefault="00732781" w:rsidP="004234E0">
            <w:pPr>
              <w:rPr>
                <w:rFonts w:ascii="Calibri" w:hAnsi="Calibri" w:cs="Arial"/>
                <w:b/>
                <w:sz w:val="24"/>
                <w:szCs w:val="24"/>
              </w:rPr>
            </w:pPr>
            <w:r w:rsidRPr="00C205BB">
              <w:rPr>
                <w:rFonts w:ascii="Calibri" w:hAnsi="Calibri" w:cs="Arial"/>
                <w:b/>
                <w:sz w:val="24"/>
                <w:szCs w:val="24"/>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rsidR="00732781" w:rsidRPr="00C205BB" w:rsidRDefault="00732781" w:rsidP="004234E0">
            <w:pPr>
              <w:rPr>
                <w:rFonts w:ascii="Calibri" w:hAnsi="Calibri" w:cs="Arial"/>
                <w:b/>
                <w:sz w:val="24"/>
                <w:szCs w:val="24"/>
              </w:rPr>
            </w:pPr>
            <w:r w:rsidRPr="00C205BB">
              <w:rPr>
                <w:rFonts w:ascii="Calibri" w:hAnsi="Calibri" w:cs="Arial"/>
                <w:b/>
                <w:sz w:val="24"/>
                <w:szCs w:val="24"/>
              </w:rPr>
              <w:t>Precision</w:t>
            </w:r>
          </w:p>
        </w:tc>
        <w:tc>
          <w:tcPr>
            <w:tcW w:w="1170" w:type="dxa"/>
            <w:tcBorders>
              <w:top w:val="single" w:sz="6" w:space="0" w:color="auto"/>
              <w:left w:val="single" w:sz="6" w:space="0" w:color="auto"/>
              <w:bottom w:val="single" w:sz="6" w:space="0" w:color="auto"/>
              <w:right w:val="single" w:sz="6" w:space="0" w:color="auto"/>
            </w:tcBorders>
            <w:shd w:val="pct12" w:color="auto" w:fill="FFFFFF"/>
          </w:tcPr>
          <w:p w:rsidR="00732781" w:rsidRPr="00C205BB" w:rsidRDefault="00732781" w:rsidP="004234E0">
            <w:pPr>
              <w:rPr>
                <w:rFonts w:ascii="Calibri" w:hAnsi="Calibri" w:cs="Arial"/>
                <w:b/>
                <w:sz w:val="24"/>
                <w:szCs w:val="24"/>
              </w:rPr>
            </w:pPr>
            <w:r w:rsidRPr="00C205BB">
              <w:rPr>
                <w:rFonts w:ascii="Calibri" w:hAnsi="Calibri" w:cs="Arial"/>
                <w:b/>
                <w:sz w:val="24"/>
                <w:szCs w:val="24"/>
              </w:rPr>
              <w:t>Accuracy</w:t>
            </w:r>
          </w:p>
        </w:tc>
        <w:tc>
          <w:tcPr>
            <w:tcW w:w="1710" w:type="dxa"/>
            <w:tcBorders>
              <w:top w:val="single" w:sz="6" w:space="0" w:color="auto"/>
              <w:left w:val="single" w:sz="6" w:space="0" w:color="auto"/>
              <w:bottom w:val="single" w:sz="6" w:space="0" w:color="auto"/>
              <w:right w:val="single" w:sz="6" w:space="0" w:color="auto"/>
            </w:tcBorders>
            <w:shd w:val="pct12" w:color="auto" w:fill="FFFFFF"/>
          </w:tcPr>
          <w:p w:rsidR="00732781" w:rsidRPr="00C205BB" w:rsidRDefault="00732781" w:rsidP="004234E0">
            <w:pPr>
              <w:rPr>
                <w:rFonts w:ascii="Calibri" w:hAnsi="Calibri" w:cs="Arial"/>
                <w:b/>
                <w:sz w:val="24"/>
                <w:szCs w:val="24"/>
              </w:rPr>
            </w:pPr>
            <w:r w:rsidRPr="00C205BB">
              <w:rPr>
                <w:rFonts w:ascii="Calibri" w:hAnsi="Calibri" w:cs="Arial"/>
                <w:b/>
                <w:sz w:val="24"/>
                <w:szCs w:val="24"/>
              </w:rPr>
              <w:t>Completeness</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pStyle w:val="Footer"/>
              <w:tabs>
                <w:tab w:val="clear" w:pos="4320"/>
                <w:tab w:val="clear" w:pos="8640"/>
              </w:tabs>
              <w:rPr>
                <w:rFonts w:ascii="Calibri" w:hAnsi="Calibri" w:cs="Arial"/>
                <w:sz w:val="24"/>
                <w:szCs w:val="24"/>
              </w:rPr>
            </w:pPr>
            <w:r w:rsidRPr="00C205BB">
              <w:rPr>
                <w:rFonts w:ascii="Calibri" w:hAnsi="Calibri" w:cs="Arial"/>
                <w:sz w:val="24"/>
                <w:szCs w:val="24"/>
              </w:rPr>
              <w:t>Flow</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Temperature</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u w:val="single"/>
              </w:rPr>
            </w:pPr>
            <w:r w:rsidRPr="00C205BB">
              <w:rPr>
                <w:rFonts w:ascii="Calibri" w:hAnsi="Calibri" w:cs="Arial"/>
                <w:sz w:val="24"/>
                <w:szCs w:val="24"/>
                <w:u w:val="single"/>
              </w:rPr>
              <w:t>e.g. Thermometer</w:t>
            </w:r>
          </w:p>
          <w:p w:rsidR="00732781" w:rsidRPr="00C205BB" w:rsidRDefault="00732781" w:rsidP="004234E0">
            <w:pPr>
              <w:rPr>
                <w:rFonts w:ascii="Calibri" w:hAnsi="Calibri" w:cs="Arial"/>
                <w:sz w:val="24"/>
                <w:szCs w:val="24"/>
              </w:rPr>
            </w:pPr>
            <w:r w:rsidRPr="00C205BB">
              <w:rPr>
                <w:rFonts w:ascii="Calibri" w:hAnsi="Calibri" w:cs="Arial"/>
                <w:sz w:val="24"/>
                <w:szCs w:val="24"/>
                <w:u w:val="single"/>
              </w:rPr>
              <w:t>(-5 to 50)</w:t>
            </w: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Dissolved Oxygen</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pStyle w:val="Footer"/>
              <w:tabs>
                <w:tab w:val="clear" w:pos="4320"/>
                <w:tab w:val="clear" w:pos="8640"/>
              </w:tabs>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pH</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Turbidity</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Total Dissolved Solids</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Total Suspended Solids</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Chloride</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Ammonia</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Nitrate</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Phosphate</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Sulfate</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position w:val="1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highlight w:val="yellow"/>
              </w:rPr>
            </w:pPr>
            <w:r w:rsidRPr="00C205BB">
              <w:rPr>
                <w:rFonts w:ascii="Calibri" w:hAnsi="Calibri" w:cs="Arial"/>
                <w:sz w:val="24"/>
                <w:szCs w:val="24"/>
              </w:rPr>
              <w:t>Toxicity</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Toxaphene</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r w:rsidR="00732781" w:rsidRPr="00C205BB" w:rsidTr="00331F9D">
        <w:trPr>
          <w:cantSplit/>
        </w:trPr>
        <w:tc>
          <w:tcPr>
            <w:tcW w:w="1368"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Pyrethroids</w:t>
            </w:r>
          </w:p>
        </w:tc>
        <w:tc>
          <w:tcPr>
            <w:tcW w:w="162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17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732781" w:rsidRPr="00C205BB" w:rsidRDefault="00732781" w:rsidP="004234E0">
            <w:pPr>
              <w:rPr>
                <w:rFonts w:ascii="Calibri" w:hAnsi="Calibri" w:cs="Arial"/>
                <w:sz w:val="24"/>
                <w:szCs w:val="24"/>
              </w:rPr>
            </w:pPr>
            <w:r w:rsidRPr="00C205BB">
              <w:rPr>
                <w:rFonts w:ascii="Calibri" w:hAnsi="Calibri" w:cs="Arial"/>
                <w:sz w:val="24"/>
                <w:szCs w:val="24"/>
              </w:rPr>
              <w:t>80%</w:t>
            </w:r>
          </w:p>
        </w:tc>
      </w:tr>
    </w:tbl>
    <w:p w:rsidR="00732781" w:rsidRPr="00C205BB" w:rsidRDefault="00732781" w:rsidP="004234E0">
      <w:pPr>
        <w:pStyle w:val="FootnoteText"/>
        <w:rPr>
          <w:rFonts w:ascii="Calibri" w:hAnsi="Calibri" w:cs="Arial"/>
          <w:sz w:val="24"/>
          <w:szCs w:val="24"/>
        </w:rPr>
        <w:sectPr w:rsidR="00732781" w:rsidRPr="00C205BB" w:rsidSect="00331F9D">
          <w:pgSz w:w="15840" w:h="12240" w:orient="landscape"/>
          <w:pgMar w:top="1800" w:right="1728" w:bottom="1800" w:left="1296" w:header="720" w:footer="720" w:gutter="0"/>
          <w:cols w:space="720"/>
        </w:sectPr>
      </w:pPr>
      <w:bookmarkStart w:id="6" w:name="B_Ref385744808"/>
    </w:p>
    <w:p w:rsidR="00732781" w:rsidRPr="00C205BB" w:rsidRDefault="00732781" w:rsidP="004234E0">
      <w:pPr>
        <w:pStyle w:val="Heading2"/>
        <w:rPr>
          <w:rFonts w:ascii="Calibri" w:hAnsi="Calibri" w:cs="Arial"/>
          <w:smallCaps/>
          <w:color w:val="auto"/>
          <w:sz w:val="24"/>
          <w:szCs w:val="24"/>
        </w:rPr>
      </w:pPr>
      <w:bookmarkStart w:id="7" w:name="_Toc369174845"/>
      <w:bookmarkEnd w:id="6"/>
      <w:r w:rsidRPr="00C205BB">
        <w:rPr>
          <w:rFonts w:ascii="Calibri" w:hAnsi="Calibri" w:cs="Arial"/>
          <w:smallCaps/>
          <w:color w:val="auto"/>
          <w:sz w:val="24"/>
          <w:szCs w:val="24"/>
        </w:rPr>
        <w:t>1.5</w:t>
      </w:r>
      <w:r w:rsidRPr="00C205BB">
        <w:rPr>
          <w:rFonts w:ascii="Calibri" w:hAnsi="Calibri" w:cs="Arial"/>
          <w:smallCaps/>
          <w:color w:val="auto"/>
          <w:sz w:val="24"/>
          <w:szCs w:val="24"/>
        </w:rPr>
        <w:tab/>
        <w:t>Documentation and Records</w:t>
      </w:r>
      <w:bookmarkEnd w:id="7"/>
    </w:p>
    <w:p w:rsidR="00732781" w:rsidRPr="00C205BB" w:rsidRDefault="00732781" w:rsidP="004234E0">
      <w:pPr>
        <w:pStyle w:val="BodyText3"/>
        <w:rPr>
          <w:rFonts w:ascii="Calibri" w:hAnsi="Calibri" w:cs="Arial"/>
          <w:i/>
          <w:sz w:val="24"/>
          <w:szCs w:val="24"/>
        </w:rPr>
      </w:pPr>
    </w:p>
    <w:p w:rsidR="00732781" w:rsidRPr="00C205BB" w:rsidRDefault="00732781" w:rsidP="004234E0">
      <w:pPr>
        <w:pStyle w:val="BodyText3"/>
        <w:rPr>
          <w:rFonts w:ascii="Calibri" w:hAnsi="Calibri" w:cs="Arial"/>
          <w:i/>
          <w:sz w:val="24"/>
          <w:szCs w:val="24"/>
        </w:rPr>
      </w:pPr>
      <w:r w:rsidRPr="00C205BB">
        <w:rPr>
          <w:rFonts w:ascii="Calibri" w:hAnsi="Calibri" w:cs="Arial"/>
          <w:i/>
          <w:sz w:val="24"/>
          <w:szCs w:val="24"/>
        </w:rPr>
        <w:t xml:space="preserve">All records generated by this project will be stored at </w:t>
      </w:r>
      <w:r w:rsidRPr="00C205BB">
        <w:rPr>
          <w:rFonts w:ascii="Calibri" w:hAnsi="Calibri" w:cs="Arial"/>
          <w:b/>
          <w:i/>
          <w:sz w:val="24"/>
          <w:szCs w:val="24"/>
        </w:rPr>
        <w:t>[</w:t>
      </w:r>
      <w:r w:rsidRPr="00C205BB">
        <w:rPr>
          <w:rFonts w:ascii="Calibri" w:hAnsi="Calibri" w:cs="Arial"/>
          <w:b/>
          <w:i/>
          <w:sz w:val="24"/>
          <w:szCs w:val="24"/>
          <w:u w:val="single"/>
        </w:rPr>
        <w:t>Insert name here</w:t>
      </w:r>
      <w:r w:rsidRPr="00C205BB">
        <w:rPr>
          <w:rFonts w:ascii="Calibri" w:hAnsi="Calibri" w:cs="Arial"/>
          <w:i/>
          <w:sz w:val="24"/>
          <w:szCs w:val="24"/>
          <w:u w:val="single"/>
        </w:rPr>
        <w:t>]</w:t>
      </w:r>
      <w:r w:rsidRPr="00C205BB">
        <w:rPr>
          <w:rFonts w:ascii="Calibri" w:hAnsi="Calibri" w:cs="Arial"/>
          <w:i/>
          <w:sz w:val="24"/>
          <w:szCs w:val="24"/>
        </w:rPr>
        <w:t xml:space="preserve"> main office.  Records stored for this project will include all laboratory records pertinent to this project.  Copies of records held by the laboratory will be provided to project manager and maintained in the project file.    </w:t>
      </w:r>
    </w:p>
    <w:p w:rsidR="00732781" w:rsidRPr="00C205BB" w:rsidRDefault="00732781" w:rsidP="004234E0">
      <w:pPr>
        <w:pStyle w:val="BodyText3"/>
        <w:rPr>
          <w:rFonts w:ascii="Calibri" w:hAnsi="Calibri" w:cs="Arial"/>
          <w:i/>
          <w:sz w:val="24"/>
          <w:szCs w:val="24"/>
        </w:rPr>
      </w:pPr>
    </w:p>
    <w:p w:rsidR="00732781" w:rsidRPr="00C205BB" w:rsidRDefault="00732781" w:rsidP="004234E0">
      <w:pPr>
        <w:pStyle w:val="BodyText3"/>
        <w:rPr>
          <w:rFonts w:ascii="Calibri" w:hAnsi="Calibri" w:cs="Arial"/>
          <w:i/>
          <w:sz w:val="24"/>
          <w:szCs w:val="24"/>
        </w:rPr>
      </w:pPr>
      <w:r w:rsidRPr="00C205BB">
        <w:rPr>
          <w:rFonts w:ascii="Calibri" w:hAnsi="Calibri" w:cs="Arial"/>
          <w:i/>
          <w:sz w:val="24"/>
          <w:szCs w:val="24"/>
        </w:rPr>
        <w:t>Copies of this QAPP will be distributed to all parties involved with the project, including signatories and field sampling and laboratory personnel.   Any future changes or amendments to the QAPP will be held and distributed in the same fashion.  Copies of previous versions of the QAPP will be clearly marked as “superseded by Revision #” so as not to create confusion.</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napToGrid w:val="0"/>
          <w:sz w:val="24"/>
          <w:szCs w:val="24"/>
        </w:rPr>
      </w:pPr>
      <w:r w:rsidRPr="00C205BB">
        <w:rPr>
          <w:rFonts w:ascii="Calibri" w:hAnsi="Calibri" w:cs="Arial"/>
          <w:snapToGrid w:val="0"/>
          <w:sz w:val="24"/>
          <w:szCs w:val="24"/>
        </w:rPr>
        <w:t xml:space="preserve">The records of all project information and data used to complete the activities of the project will be retained for at least seven years from the date of sampling, measurement, report, or application.  </w:t>
      </w:r>
    </w:p>
    <w:p w:rsidR="00732781" w:rsidRPr="00C205BB" w:rsidRDefault="00732781" w:rsidP="004234E0">
      <w:pPr>
        <w:rPr>
          <w:rFonts w:ascii="Calibri" w:hAnsi="Calibri" w:cs="Arial"/>
          <w:snapToGrid w:val="0"/>
          <w:sz w:val="24"/>
          <w:szCs w:val="24"/>
        </w:rPr>
      </w:pPr>
    </w:p>
    <w:p w:rsidR="00732781" w:rsidRPr="00C205BB" w:rsidRDefault="00732781" w:rsidP="004234E0">
      <w:pPr>
        <w:pStyle w:val="Heading1"/>
        <w:ind w:left="0"/>
        <w:rPr>
          <w:rFonts w:cs="Arial"/>
          <w:smallCaps/>
          <w:sz w:val="28"/>
          <w:szCs w:val="28"/>
        </w:rPr>
      </w:pPr>
      <w:bookmarkStart w:id="8" w:name="_Toc369174846"/>
      <w:r w:rsidRPr="00C205BB">
        <w:rPr>
          <w:rFonts w:cs="Arial"/>
          <w:smallCaps/>
          <w:sz w:val="28"/>
          <w:szCs w:val="28"/>
        </w:rPr>
        <w:t>2.0</w:t>
      </w:r>
      <w:r w:rsidRPr="00C205BB">
        <w:rPr>
          <w:rFonts w:cs="Arial"/>
          <w:smallCaps/>
          <w:sz w:val="28"/>
          <w:szCs w:val="28"/>
        </w:rPr>
        <w:tab/>
        <w:t>DATA ACQUISITION</w:t>
      </w:r>
      <w:bookmarkEnd w:id="8"/>
    </w:p>
    <w:p w:rsidR="00732781" w:rsidRPr="00C205BB" w:rsidRDefault="00732781" w:rsidP="004234E0">
      <w:pPr>
        <w:pStyle w:val="Heading2"/>
        <w:rPr>
          <w:rFonts w:ascii="Calibri" w:hAnsi="Calibri" w:cs="Arial"/>
          <w:smallCaps/>
          <w:color w:val="auto"/>
          <w:sz w:val="24"/>
          <w:szCs w:val="24"/>
        </w:rPr>
      </w:pPr>
      <w:bookmarkStart w:id="9" w:name="_Toc369174847"/>
      <w:r w:rsidRPr="00C205BB">
        <w:rPr>
          <w:rFonts w:ascii="Calibri" w:hAnsi="Calibri" w:cs="Arial"/>
          <w:smallCaps/>
          <w:color w:val="auto"/>
          <w:sz w:val="24"/>
          <w:szCs w:val="24"/>
        </w:rPr>
        <w:t>2.1</w:t>
      </w:r>
      <w:r w:rsidRPr="00C205BB">
        <w:rPr>
          <w:rFonts w:ascii="Calibri" w:hAnsi="Calibri" w:cs="Arial"/>
          <w:smallCaps/>
          <w:color w:val="auto"/>
          <w:sz w:val="24"/>
          <w:szCs w:val="24"/>
        </w:rPr>
        <w:tab/>
        <w:t>Sampling Information</w:t>
      </w:r>
      <w:bookmarkEnd w:id="9"/>
      <w:r w:rsidRPr="00C205BB">
        <w:rPr>
          <w:rFonts w:ascii="Calibri" w:hAnsi="Calibri" w:cs="Arial"/>
          <w:smallCaps/>
          <w:color w:val="auto"/>
          <w:sz w:val="24"/>
          <w:szCs w:val="24"/>
        </w:rPr>
        <w:t xml:space="preserve"> </w:t>
      </w:r>
    </w:p>
    <w:p w:rsidR="00732781" w:rsidRPr="00C205BB" w:rsidRDefault="00732781" w:rsidP="004234E0">
      <w:pPr>
        <w:rPr>
          <w:rFonts w:ascii="Calibri" w:hAnsi="Calibri"/>
          <w:sz w:val="24"/>
          <w:szCs w:val="24"/>
        </w:rPr>
      </w:pPr>
    </w:p>
    <w:p w:rsidR="00732781" w:rsidRPr="00C205BB" w:rsidRDefault="00732781" w:rsidP="004234E0">
      <w:pPr>
        <w:tabs>
          <w:tab w:val="left" w:pos="-180"/>
          <w:tab w:val="left" w:pos="90"/>
        </w:tabs>
        <w:rPr>
          <w:rFonts w:ascii="Calibri" w:hAnsi="Calibri" w:cs="Arial"/>
          <w:sz w:val="24"/>
          <w:szCs w:val="24"/>
        </w:rPr>
      </w:pPr>
      <w:r w:rsidRPr="00C205BB">
        <w:rPr>
          <w:rFonts w:ascii="Calibri" w:hAnsi="Calibri" w:cs="Arial"/>
          <w:sz w:val="24"/>
          <w:szCs w:val="24"/>
        </w:rPr>
        <w:t xml:space="preserve">Information on sample locations can be found in Appendix A.  Surface water samples will be collected for chemical analyses and biological toxicity testing.  Methods for sample collection in the field will be done according to standard procedures.  Proper sampling techniques will be used to ensure that a representative sample is collected.   </w:t>
      </w:r>
    </w:p>
    <w:p w:rsidR="00732781" w:rsidRPr="00C205BB" w:rsidRDefault="00732781" w:rsidP="004234E0">
      <w:pPr>
        <w:pStyle w:val="Heading2"/>
        <w:keepLines w:val="0"/>
        <w:widowControl/>
        <w:numPr>
          <w:ilvl w:val="1"/>
          <w:numId w:val="20"/>
        </w:numPr>
        <w:overflowPunct w:val="0"/>
        <w:autoSpaceDE w:val="0"/>
        <w:autoSpaceDN w:val="0"/>
        <w:adjustRightInd w:val="0"/>
        <w:spacing w:before="240" w:after="60"/>
        <w:textAlignment w:val="baseline"/>
        <w:rPr>
          <w:rFonts w:ascii="Calibri" w:hAnsi="Calibri"/>
          <w:color w:val="auto"/>
          <w:sz w:val="24"/>
          <w:szCs w:val="24"/>
        </w:rPr>
      </w:pPr>
      <w:bookmarkStart w:id="10" w:name="_Toc369174848"/>
      <w:r w:rsidRPr="00C205BB">
        <w:rPr>
          <w:rFonts w:ascii="Calibri" w:hAnsi="Calibri"/>
          <w:color w:val="auto"/>
          <w:sz w:val="24"/>
          <w:szCs w:val="24"/>
        </w:rPr>
        <w:t>Sample Storage, Preservation and Holding Times</w:t>
      </w:r>
      <w:bookmarkEnd w:id="10"/>
    </w:p>
    <w:p w:rsidR="00732781" w:rsidRPr="00C205BB" w:rsidRDefault="00732781" w:rsidP="004234E0">
      <w:pPr>
        <w:rPr>
          <w:rFonts w:ascii="Calibri" w:hAnsi="Calibri"/>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Sample containers will be pre-cleaned and certified to be free of contamination according to the United States Environmental Protection Agency (U.S. EPA) specification for the appropriate methods.</w:t>
      </w:r>
    </w:p>
    <w:p w:rsidR="00732781" w:rsidRPr="00C205BB" w:rsidRDefault="00732781" w:rsidP="004234E0">
      <w:pPr>
        <w:rPr>
          <w:rFonts w:ascii="Calibri" w:hAnsi="Calibri" w:cs="Arial"/>
          <w:b/>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Sampling devices and sample bottles (that are not pre-sterilized and do not contain preservatives/fixing agents) will be rinsed three times with sample water prior to collecting each sample.   For sterile bottles, whirl-paks, and sample bottles which do contain preservatives/fixing agents (e.g., acids, etc.) </w:t>
      </w:r>
      <w:r w:rsidRPr="00C205BB">
        <w:rPr>
          <w:rFonts w:ascii="Calibri" w:hAnsi="Calibri" w:cs="Arial"/>
          <w:sz w:val="24"/>
          <w:szCs w:val="24"/>
          <w:u w:val="single"/>
        </w:rPr>
        <w:t>never</w:t>
      </w:r>
      <w:r w:rsidRPr="00C205BB">
        <w:rPr>
          <w:rFonts w:ascii="Calibri" w:hAnsi="Calibri" w:cs="Arial"/>
          <w:sz w:val="24"/>
          <w:szCs w:val="24"/>
        </w:rPr>
        <w:t xml:space="preserve"> rinse with sample water prior to collecting the sample.  Also, never use a sample bottle containing preservatives/fixing agents for sampling; in these cases always use a sampling device to collect the sample prior to transferring the sample into the bottle.</w:t>
      </w:r>
    </w:p>
    <w:p w:rsidR="00732781" w:rsidRPr="00C205BB" w:rsidRDefault="00732781" w:rsidP="004234E0">
      <w:pPr>
        <w:rPr>
          <w:rFonts w:ascii="Calibri" w:hAnsi="Calibri" w:cs="Arial"/>
          <w:sz w:val="24"/>
          <w:szCs w:val="24"/>
        </w:rPr>
      </w:pPr>
    </w:p>
    <w:p w:rsidR="00732781" w:rsidRPr="00C205BB" w:rsidRDefault="00732781" w:rsidP="004234E0">
      <w:pPr>
        <w:pStyle w:val="BodyTextIndent"/>
        <w:ind w:left="0"/>
        <w:rPr>
          <w:rFonts w:ascii="Calibri" w:hAnsi="Calibri" w:cs="Arial"/>
          <w:sz w:val="24"/>
          <w:szCs w:val="24"/>
        </w:rPr>
      </w:pPr>
      <w:r w:rsidRPr="00C205BB">
        <w:rPr>
          <w:rFonts w:ascii="Calibri" w:hAnsi="Calibri" w:cs="Arial"/>
          <w:sz w:val="24"/>
          <w:szCs w:val="24"/>
        </w:rPr>
        <w:t xml:space="preserve">The following table describes sample holding container, sample preservation method and maximum holding time for each parameter. </w:t>
      </w:r>
    </w:p>
    <w:p w:rsidR="00732781" w:rsidRPr="00C205BB" w:rsidRDefault="00732781" w:rsidP="004234E0">
      <w:pPr>
        <w:pStyle w:val="BodyTextIndent"/>
        <w:ind w:left="0"/>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All samples should be refrigerated or stored on ice (do not freeze) and sent to the laboratory IMMEDIATELY for proper storage and preservation.  </w:t>
      </w:r>
    </w:p>
    <w:p w:rsidR="00732781" w:rsidRPr="00C205BB" w:rsidRDefault="00732781" w:rsidP="004234E0">
      <w:pPr>
        <w:rPr>
          <w:rFonts w:ascii="Calibri" w:hAnsi="Calibri" w:cs="Arial"/>
          <w:sz w:val="24"/>
          <w:szCs w:val="24"/>
        </w:rPr>
      </w:pPr>
    </w:p>
    <w:p w:rsidR="00732781" w:rsidRPr="00C205BB" w:rsidRDefault="00732781" w:rsidP="004234E0">
      <w:pPr>
        <w:pStyle w:val="Caption"/>
        <w:rPr>
          <w:rFonts w:ascii="Calibri" w:hAnsi="Calibri" w:cs="Arial"/>
          <w:szCs w:val="24"/>
        </w:rPr>
      </w:pPr>
      <w:bookmarkStart w:id="11" w:name="B_Ref383860444"/>
      <w:r w:rsidRPr="00C205BB">
        <w:rPr>
          <w:rFonts w:ascii="Calibri" w:hAnsi="Calibri" w:cs="Arial"/>
          <w:szCs w:val="24"/>
        </w:rPr>
        <w:t xml:space="preserve">[EXAMPLE ONLY – EDIT AS NEEDED] </w:t>
      </w:r>
    </w:p>
    <w:p w:rsidR="00732781" w:rsidRPr="00C205BB" w:rsidRDefault="00732781" w:rsidP="004234E0">
      <w:pPr>
        <w:pStyle w:val="Caption"/>
        <w:rPr>
          <w:rFonts w:ascii="Calibri" w:hAnsi="Calibri" w:cs="Arial"/>
          <w:szCs w:val="24"/>
        </w:rPr>
      </w:pPr>
      <w:r w:rsidRPr="00C205BB">
        <w:rPr>
          <w:rFonts w:ascii="Calibri" w:hAnsi="Calibri" w:cs="Arial"/>
          <w:szCs w:val="24"/>
        </w:rPr>
        <w:t>Table 3 Sampling Method Requirements</w:t>
      </w:r>
      <w:bookmarkEnd w:id="11"/>
    </w:p>
    <w:tbl>
      <w:tblPr>
        <w:tblW w:w="0" w:type="auto"/>
        <w:tblLayout w:type="fixed"/>
        <w:tblLook w:val="0000" w:firstRow="0" w:lastRow="0" w:firstColumn="0" w:lastColumn="0" w:noHBand="0" w:noVBand="0"/>
      </w:tblPr>
      <w:tblGrid>
        <w:gridCol w:w="1818"/>
        <w:gridCol w:w="1530"/>
        <w:gridCol w:w="2070"/>
        <w:gridCol w:w="3060"/>
      </w:tblGrid>
      <w:tr w:rsidR="00732781" w:rsidRPr="00C205BB" w:rsidTr="00331F9D">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rsidR="00732781" w:rsidRPr="00C205BB" w:rsidRDefault="00732781" w:rsidP="004234E0">
            <w:pPr>
              <w:rPr>
                <w:rFonts w:ascii="Calibri" w:hAnsi="Calibri" w:cs="Arial"/>
                <w:b/>
                <w:sz w:val="24"/>
                <w:szCs w:val="24"/>
              </w:rPr>
            </w:pPr>
            <w:r w:rsidRPr="00C205BB">
              <w:rPr>
                <w:rFonts w:ascii="Calibri" w:hAnsi="Calibri" w:cs="Arial"/>
                <w:b/>
                <w:sz w:val="24"/>
                <w:szCs w:val="24"/>
              </w:rPr>
              <w:t>Parameter</w:t>
            </w:r>
          </w:p>
        </w:tc>
        <w:tc>
          <w:tcPr>
            <w:tcW w:w="1530" w:type="dxa"/>
            <w:tcBorders>
              <w:top w:val="single" w:sz="6" w:space="0" w:color="auto"/>
              <w:left w:val="single" w:sz="6" w:space="0" w:color="auto"/>
              <w:bottom w:val="single" w:sz="6" w:space="0" w:color="auto"/>
              <w:right w:val="single" w:sz="6" w:space="0" w:color="auto"/>
            </w:tcBorders>
            <w:shd w:val="pct12" w:color="auto" w:fill="FFFFFF"/>
            <w:vAlign w:val="center"/>
          </w:tcPr>
          <w:p w:rsidR="00732781" w:rsidRPr="00C205BB" w:rsidRDefault="00732781" w:rsidP="004234E0">
            <w:pPr>
              <w:rPr>
                <w:rFonts w:ascii="Calibri" w:hAnsi="Calibri" w:cs="Arial"/>
                <w:b/>
                <w:sz w:val="24"/>
                <w:szCs w:val="24"/>
              </w:rPr>
            </w:pPr>
            <w:r w:rsidRPr="00C205BB">
              <w:rPr>
                <w:rFonts w:ascii="Calibri" w:hAnsi="Calibri" w:cs="Arial"/>
                <w:b/>
                <w:sz w:val="24"/>
                <w:szCs w:val="24"/>
              </w:rPr>
              <w:t>Sample Bottle</w:t>
            </w:r>
          </w:p>
        </w:tc>
        <w:tc>
          <w:tcPr>
            <w:tcW w:w="2070" w:type="dxa"/>
            <w:tcBorders>
              <w:top w:val="single" w:sz="6" w:space="0" w:color="auto"/>
              <w:left w:val="single" w:sz="6" w:space="0" w:color="auto"/>
              <w:bottom w:val="single" w:sz="6" w:space="0" w:color="auto"/>
              <w:right w:val="single" w:sz="6" w:space="0" w:color="auto"/>
            </w:tcBorders>
            <w:shd w:val="pct12" w:color="auto" w:fill="FFFFFF"/>
            <w:vAlign w:val="center"/>
          </w:tcPr>
          <w:p w:rsidR="00732781" w:rsidRPr="00C205BB" w:rsidRDefault="00732781" w:rsidP="004234E0">
            <w:pPr>
              <w:rPr>
                <w:rFonts w:ascii="Calibri" w:hAnsi="Calibri" w:cs="Arial"/>
                <w:b/>
                <w:sz w:val="24"/>
                <w:szCs w:val="24"/>
              </w:rPr>
            </w:pPr>
            <w:r w:rsidRPr="00C205BB">
              <w:rPr>
                <w:rFonts w:ascii="Calibri" w:hAnsi="Calibri" w:cs="Arial"/>
                <w:b/>
                <w:sz w:val="24"/>
                <w:szCs w:val="24"/>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rsidR="00732781" w:rsidRPr="00C205BB" w:rsidRDefault="00732781" w:rsidP="004234E0">
            <w:pPr>
              <w:rPr>
                <w:rFonts w:ascii="Calibri" w:hAnsi="Calibri" w:cs="Arial"/>
                <w:b/>
                <w:sz w:val="24"/>
                <w:szCs w:val="24"/>
              </w:rPr>
            </w:pPr>
            <w:r w:rsidRPr="00C205BB">
              <w:rPr>
                <w:rFonts w:ascii="Calibri" w:hAnsi="Calibri" w:cs="Arial"/>
                <w:b/>
                <w:sz w:val="24"/>
                <w:szCs w:val="24"/>
              </w:rPr>
              <w:t>Preferred / Maximum Holding Times</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Temperature</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150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Immediately</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Dissolved oxygen</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Glass bottle and device to enable sampling without contact with air</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150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Immediately / for wet chemistry fix per protocol instructions, continue analysis within 8 hr.</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pH</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 or sample directly</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150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Immediately</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Turbidity</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150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Immediately / store in dark for up to 24 hr.</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Total Dissolved Solids</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1000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7 days at 4°C, dark</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Total Suspended Solids</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1000 mL (two jars)</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7 days at 4°C, dark</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Chloride, Sulfate</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300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28 days at 4°C, dark</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lang w:val="fr-FR"/>
              </w:rPr>
            </w:pPr>
            <w:r w:rsidRPr="00C205BB">
              <w:rPr>
                <w:rFonts w:ascii="Calibri" w:hAnsi="Calibri" w:cs="Arial"/>
                <w:sz w:val="24"/>
                <w:szCs w:val="24"/>
                <w:lang w:val="fr-FR"/>
              </w:rPr>
              <w:t>Ammonia</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500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Immediately/8 hours if sample acidified with sulfuric acid to less than 3.0 pH</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Nitrate</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150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48 hours at 4°C, dark</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Phosphate</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Plastic Bottle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150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8 hours at 4°C, dark</w:t>
            </w: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Pesticides and other synthetic organic compounds</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1-L  I-Chem 200-series amber glass bottle, with Teflon lid-liner (per each sample type)</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1000 mL         </w:t>
            </w:r>
          </w:p>
          <w:p w:rsidR="00732781" w:rsidRPr="00C205BB" w:rsidRDefault="00732781" w:rsidP="004234E0">
            <w:pPr>
              <w:rPr>
                <w:rFonts w:ascii="Calibri" w:hAnsi="Calibri" w:cs="Arial"/>
                <w:sz w:val="24"/>
                <w:szCs w:val="24"/>
              </w:rPr>
            </w:pPr>
            <w:r w:rsidRPr="00C205BB">
              <w:rPr>
                <w:rFonts w:ascii="Calibri" w:hAnsi="Calibri" w:cs="Arial"/>
                <w:sz w:val="24"/>
                <w:szCs w:val="24"/>
              </w:rPr>
              <w:t>(one container)</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*Each sample type requires 1000 mL in a separate container</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Keep at 4°C, dark, up to 7 days.  Extraction must be performed within the 7 days; analysis must</w:t>
            </w:r>
          </w:p>
          <w:p w:rsidR="00732781" w:rsidRPr="00C205BB" w:rsidRDefault="00732781" w:rsidP="004234E0">
            <w:pPr>
              <w:rPr>
                <w:rFonts w:ascii="Calibri" w:hAnsi="Calibri" w:cs="Arial"/>
                <w:sz w:val="24"/>
                <w:szCs w:val="24"/>
              </w:rPr>
            </w:pPr>
          </w:p>
        </w:tc>
      </w:tr>
      <w:tr w:rsidR="00732781" w:rsidRPr="00C205BB" w:rsidTr="00331F9D">
        <w:trPr>
          <w:cantSplit/>
        </w:trPr>
        <w:tc>
          <w:tcPr>
            <w:tcW w:w="1818"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Toxicity</w:t>
            </w:r>
          </w:p>
        </w:tc>
        <w:tc>
          <w:tcPr>
            <w:tcW w:w="153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Four 2.25 L amber glass bottles  with Teflon lid liner</w:t>
            </w:r>
          </w:p>
        </w:tc>
        <w:tc>
          <w:tcPr>
            <w:tcW w:w="207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9000 mL</w:t>
            </w:r>
          </w:p>
        </w:tc>
        <w:tc>
          <w:tcPr>
            <w:tcW w:w="3060" w:type="dxa"/>
            <w:tcBorders>
              <w:top w:val="single" w:sz="6" w:space="0" w:color="auto"/>
              <w:left w:val="single" w:sz="6" w:space="0" w:color="auto"/>
              <w:bottom w:val="single" w:sz="6" w:space="0" w:color="auto"/>
              <w:right w:val="single" w:sz="6" w:space="0" w:color="auto"/>
            </w:tcBorders>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Refrigerate at 4°C send to lab immediately</w:t>
            </w:r>
          </w:p>
        </w:tc>
      </w:tr>
    </w:tbl>
    <w:p w:rsidR="00732781" w:rsidRPr="00C205BB" w:rsidRDefault="00732781" w:rsidP="004234E0">
      <w:pPr>
        <w:tabs>
          <w:tab w:val="left" w:pos="8550"/>
        </w:tabs>
        <w:ind w:left="-180" w:right="-630"/>
        <w:rPr>
          <w:rFonts w:ascii="Calibri" w:hAnsi="Calibri" w:cs="Arial"/>
          <w:sz w:val="24"/>
          <w:szCs w:val="24"/>
        </w:rPr>
      </w:pPr>
    </w:p>
    <w:p w:rsidR="00732781" w:rsidRPr="00C205BB" w:rsidRDefault="00732781" w:rsidP="004234E0">
      <w:pPr>
        <w:tabs>
          <w:tab w:val="left" w:pos="8550"/>
        </w:tabs>
        <w:ind w:left="-180" w:right="-630"/>
        <w:rPr>
          <w:rFonts w:ascii="Calibri" w:hAnsi="Calibri" w:cs="Arial"/>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SAMPLE IDENTIFICATION</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All samples will be identified with a unique number and samples labeled with the following information.</w:t>
      </w:r>
    </w:p>
    <w:p w:rsidR="00732781" w:rsidRPr="00C205BB" w:rsidRDefault="00732781" w:rsidP="004234E0">
      <w:pPr>
        <w:widowControl/>
        <w:numPr>
          <w:ilvl w:val="0"/>
          <w:numId w:val="15"/>
        </w:numPr>
        <w:rPr>
          <w:rFonts w:ascii="Calibri" w:hAnsi="Calibri" w:cs="Arial"/>
          <w:sz w:val="24"/>
          <w:szCs w:val="24"/>
        </w:rPr>
      </w:pPr>
      <w:r w:rsidRPr="00C205BB">
        <w:rPr>
          <w:rFonts w:ascii="Calibri" w:hAnsi="Calibri" w:cs="Arial"/>
          <w:sz w:val="24"/>
          <w:szCs w:val="24"/>
        </w:rPr>
        <w:t>Sample ID</w:t>
      </w:r>
    </w:p>
    <w:p w:rsidR="00732781" w:rsidRPr="00C205BB" w:rsidRDefault="00732781" w:rsidP="004234E0">
      <w:pPr>
        <w:widowControl/>
        <w:numPr>
          <w:ilvl w:val="0"/>
          <w:numId w:val="15"/>
        </w:numPr>
        <w:rPr>
          <w:rFonts w:ascii="Calibri" w:hAnsi="Calibri" w:cs="Arial"/>
          <w:sz w:val="24"/>
          <w:szCs w:val="24"/>
        </w:rPr>
      </w:pPr>
      <w:r w:rsidRPr="00C205BB">
        <w:rPr>
          <w:rFonts w:ascii="Calibri" w:hAnsi="Calibri" w:cs="Arial"/>
          <w:sz w:val="24"/>
          <w:szCs w:val="24"/>
        </w:rPr>
        <w:t>Location ID</w:t>
      </w:r>
    </w:p>
    <w:p w:rsidR="00732781" w:rsidRPr="00C205BB" w:rsidRDefault="00732781" w:rsidP="004234E0">
      <w:pPr>
        <w:widowControl/>
        <w:numPr>
          <w:ilvl w:val="0"/>
          <w:numId w:val="15"/>
        </w:numPr>
        <w:rPr>
          <w:rFonts w:ascii="Calibri" w:hAnsi="Calibri" w:cs="Arial"/>
          <w:sz w:val="24"/>
          <w:szCs w:val="24"/>
        </w:rPr>
      </w:pPr>
      <w:r w:rsidRPr="00C205BB">
        <w:rPr>
          <w:rFonts w:ascii="Calibri" w:hAnsi="Calibri" w:cs="Arial"/>
          <w:sz w:val="24"/>
          <w:szCs w:val="24"/>
        </w:rPr>
        <w:t>Date</w:t>
      </w:r>
    </w:p>
    <w:p w:rsidR="00732781" w:rsidRPr="00C205BB" w:rsidRDefault="00732781" w:rsidP="004234E0">
      <w:pPr>
        <w:widowControl/>
        <w:numPr>
          <w:ilvl w:val="0"/>
          <w:numId w:val="15"/>
        </w:numPr>
        <w:rPr>
          <w:rFonts w:ascii="Calibri" w:hAnsi="Calibri" w:cs="Arial"/>
          <w:sz w:val="24"/>
          <w:szCs w:val="24"/>
        </w:rPr>
      </w:pPr>
      <w:r w:rsidRPr="00C205BB">
        <w:rPr>
          <w:rFonts w:ascii="Calibri" w:hAnsi="Calibri" w:cs="Arial"/>
          <w:sz w:val="24"/>
          <w:szCs w:val="24"/>
        </w:rPr>
        <w:t>Time</w:t>
      </w:r>
    </w:p>
    <w:p w:rsidR="00732781" w:rsidRPr="00C205BB" w:rsidRDefault="00732781" w:rsidP="004234E0">
      <w:pPr>
        <w:widowControl/>
        <w:numPr>
          <w:ilvl w:val="0"/>
          <w:numId w:val="15"/>
        </w:numPr>
        <w:rPr>
          <w:rFonts w:ascii="Calibri" w:hAnsi="Calibri" w:cs="Arial"/>
          <w:sz w:val="24"/>
          <w:szCs w:val="24"/>
        </w:rPr>
      </w:pPr>
      <w:r w:rsidRPr="00C205BB">
        <w:rPr>
          <w:rFonts w:ascii="Calibri" w:hAnsi="Calibri" w:cs="Arial"/>
          <w:sz w:val="24"/>
          <w:szCs w:val="24"/>
        </w:rPr>
        <w:t>Initials of sample collector</w:t>
      </w:r>
    </w:p>
    <w:p w:rsidR="00732781" w:rsidRPr="00C205BB" w:rsidRDefault="00732781" w:rsidP="004234E0">
      <w:pPr>
        <w:widowControl/>
        <w:numPr>
          <w:ilvl w:val="0"/>
          <w:numId w:val="15"/>
        </w:numPr>
        <w:rPr>
          <w:rFonts w:ascii="Calibri" w:hAnsi="Calibri" w:cs="Arial"/>
          <w:sz w:val="24"/>
          <w:szCs w:val="24"/>
        </w:rPr>
      </w:pPr>
      <w:r w:rsidRPr="00C205BB">
        <w:rPr>
          <w:rFonts w:ascii="Calibri" w:hAnsi="Calibri" w:cs="Arial"/>
          <w:sz w:val="24"/>
          <w:szCs w:val="24"/>
        </w:rPr>
        <w:t>Sample type (normal or QC)</w:t>
      </w:r>
    </w:p>
    <w:p w:rsidR="00732781" w:rsidRPr="00C205BB" w:rsidRDefault="00732781" w:rsidP="004234E0">
      <w:pPr>
        <w:widowControl/>
        <w:numPr>
          <w:ilvl w:val="0"/>
          <w:numId w:val="15"/>
        </w:numPr>
        <w:rPr>
          <w:rFonts w:ascii="Calibri" w:hAnsi="Calibri" w:cs="Arial"/>
          <w:sz w:val="24"/>
          <w:szCs w:val="24"/>
        </w:rPr>
      </w:pPr>
      <w:r w:rsidRPr="00C205BB">
        <w:rPr>
          <w:rFonts w:ascii="Calibri" w:hAnsi="Calibri" w:cs="Arial"/>
          <w:sz w:val="24"/>
          <w:szCs w:val="24"/>
        </w:rPr>
        <w:t>Preservative method (if any)</w:t>
      </w:r>
    </w:p>
    <w:p w:rsidR="00732781" w:rsidRPr="00C205BB" w:rsidRDefault="00732781" w:rsidP="004234E0">
      <w:pPr>
        <w:rPr>
          <w:rFonts w:ascii="Calibri" w:hAnsi="Calibri" w:cs="Arial"/>
          <w:sz w:val="24"/>
          <w:szCs w:val="24"/>
        </w:rPr>
      </w:pPr>
    </w:p>
    <w:p w:rsidR="00732781" w:rsidRPr="00C205BB" w:rsidRDefault="00732781" w:rsidP="004234E0">
      <w:pPr>
        <w:tabs>
          <w:tab w:val="left" w:pos="8550"/>
        </w:tabs>
        <w:ind w:left="-180" w:right="-630"/>
        <w:rPr>
          <w:rFonts w:ascii="Calibri" w:hAnsi="Calibri" w:cs="Arial"/>
          <w:b/>
          <w:sz w:val="24"/>
          <w:szCs w:val="24"/>
        </w:rPr>
      </w:pPr>
      <w:r w:rsidRPr="00C205BB">
        <w:rPr>
          <w:rFonts w:ascii="Calibri" w:hAnsi="Calibri" w:cs="Arial"/>
          <w:b/>
          <w:sz w:val="24"/>
          <w:szCs w:val="24"/>
        </w:rPr>
        <w:t>[EXAMPLES ONLY – EDIT AS NEEDED]</w:t>
      </w:r>
    </w:p>
    <w:p w:rsidR="00732781" w:rsidRPr="00C205BB" w:rsidRDefault="00732781" w:rsidP="004234E0">
      <w:pPr>
        <w:rPr>
          <w:rFonts w:ascii="Calibri" w:hAnsi="Calibri"/>
          <w:sz w:val="24"/>
          <w:szCs w:val="24"/>
        </w:rPr>
      </w:pPr>
    </w:p>
    <w:p w:rsidR="00732781" w:rsidRPr="00C205BB" w:rsidRDefault="00732781" w:rsidP="004234E0">
      <w:pPr>
        <w:rPr>
          <w:rFonts w:ascii="Calibri" w:hAnsi="Calibri"/>
          <w:smallCaps/>
          <w:sz w:val="24"/>
          <w:szCs w:val="24"/>
        </w:rPr>
      </w:pPr>
      <w:r w:rsidRPr="00C205BB">
        <w:rPr>
          <w:rFonts w:ascii="Calibri" w:hAnsi="Calibri"/>
          <w:smallCaps/>
          <w:sz w:val="24"/>
          <w:szCs w:val="24"/>
        </w:rPr>
        <w:t>Field Measurements</w:t>
      </w:r>
    </w:p>
    <w:p w:rsidR="00732781" w:rsidRPr="00C205BB" w:rsidRDefault="00732781" w:rsidP="004234E0">
      <w:pPr>
        <w:tabs>
          <w:tab w:val="left" w:pos="8550"/>
        </w:tabs>
        <w:ind w:left="-180" w:right="-630"/>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 xml:space="preserve">If possible (if equipment is available), water quality parameters including </w:t>
      </w:r>
      <w:r w:rsidRPr="00C205BB">
        <w:rPr>
          <w:rFonts w:ascii="Calibri" w:hAnsi="Calibri" w:cs="Arial"/>
          <w:b/>
          <w:sz w:val="24"/>
          <w:szCs w:val="24"/>
        </w:rPr>
        <w:t>[Insert project-specific information, such as flow rate, pH, dissolved oxygen, and temperature]</w:t>
      </w:r>
      <w:r w:rsidRPr="00C205BB">
        <w:rPr>
          <w:rFonts w:ascii="Calibri" w:hAnsi="Calibri" w:cs="Arial"/>
          <w:sz w:val="24"/>
          <w:szCs w:val="24"/>
        </w:rPr>
        <w:t xml:space="preserve"> will be measured prior to collecting samples for laboratory analyses.</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QC SAMPLE COLLECTION</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Equipment blanks, field duplicates, and matrix spikes will be collected at a frequency of about 1 per 20 normal samples, or 1 per sampling event, whichever is greater. Matrix spikes will be collected as normal samples and will be spiked at the laboratory prior to sample preparation.</w:t>
      </w:r>
    </w:p>
    <w:p w:rsidR="00732781" w:rsidRPr="00C205BB" w:rsidRDefault="00732781" w:rsidP="004234E0">
      <w:pPr>
        <w:tabs>
          <w:tab w:val="left" w:pos="8550"/>
        </w:tabs>
        <w:ind w:left="-180" w:right="-630"/>
        <w:rPr>
          <w:rFonts w:ascii="Calibri" w:hAnsi="Calibri" w:cs="Arial"/>
          <w:sz w:val="24"/>
          <w:szCs w:val="24"/>
        </w:rPr>
      </w:pPr>
    </w:p>
    <w:p w:rsidR="00D46FCC" w:rsidRPr="00C205BB" w:rsidRDefault="00D46FCC" w:rsidP="004234E0">
      <w:pPr>
        <w:rPr>
          <w:rFonts w:ascii="Calibri" w:hAnsi="Calibri"/>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FIELD INSTRUMENT CALIBRATION</w:t>
      </w:r>
    </w:p>
    <w:p w:rsidR="00732781" w:rsidRPr="00C205BB" w:rsidRDefault="00732781" w:rsidP="004234E0">
      <w:pPr>
        <w:tabs>
          <w:tab w:val="left" w:pos="8550"/>
        </w:tabs>
        <w:ind w:left="-180" w:right="-630"/>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Routine field instrument calibration will be performed at least once per day prior to instrument use to ensure instruments are operating properly and producing accurate and reliable data. Calibration will be performed at a frequency recommended by the manufacturer.</w:t>
      </w:r>
    </w:p>
    <w:p w:rsidR="00732781" w:rsidRPr="00C205BB" w:rsidRDefault="00732781" w:rsidP="004234E0">
      <w:pPr>
        <w:tabs>
          <w:tab w:val="left" w:pos="8550"/>
        </w:tabs>
        <w:ind w:left="-180" w:right="-630"/>
        <w:rPr>
          <w:rFonts w:ascii="Calibri" w:hAnsi="Calibri" w:cs="Arial"/>
          <w:sz w:val="24"/>
          <w:szCs w:val="24"/>
          <w:u w:val="single"/>
        </w:rPr>
      </w:pPr>
    </w:p>
    <w:p w:rsidR="00732781" w:rsidRPr="00C205BB" w:rsidRDefault="00732781" w:rsidP="004234E0">
      <w:pPr>
        <w:rPr>
          <w:rFonts w:ascii="Calibri" w:hAnsi="Calibri" w:cs="Arial"/>
          <w:smallCaps/>
          <w:sz w:val="24"/>
          <w:szCs w:val="24"/>
        </w:rPr>
      </w:pPr>
      <w:r w:rsidRPr="00C205BB">
        <w:rPr>
          <w:rFonts w:ascii="Calibri" w:hAnsi="Calibri"/>
          <w:sz w:val="24"/>
          <w:szCs w:val="24"/>
        </w:rPr>
        <w:t>DECONTAMINATION PROCEDURES</w:t>
      </w:r>
    </w:p>
    <w:p w:rsidR="00732781" w:rsidRPr="00C205BB" w:rsidRDefault="00732781" w:rsidP="004234E0">
      <w:pPr>
        <w:tabs>
          <w:tab w:val="left" w:pos="8550"/>
        </w:tabs>
        <w:ind w:left="-180" w:right="-630"/>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All field and sampling equipment that will contact samples will be decontaminated after each use in a designated area.</w:t>
      </w:r>
    </w:p>
    <w:p w:rsidR="00732781" w:rsidRPr="00C205BB" w:rsidRDefault="00732781" w:rsidP="004234E0">
      <w:pPr>
        <w:tabs>
          <w:tab w:val="left" w:pos="8550"/>
        </w:tabs>
        <w:ind w:left="-180" w:right="-630"/>
        <w:rPr>
          <w:rFonts w:ascii="Calibri" w:hAnsi="Calibri" w:cs="Arial"/>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FIELD DOCUMENTATION</w:t>
      </w:r>
    </w:p>
    <w:p w:rsidR="00732781" w:rsidRPr="00C205BB" w:rsidRDefault="00732781" w:rsidP="004234E0">
      <w:pPr>
        <w:tabs>
          <w:tab w:val="left" w:pos="8550"/>
        </w:tabs>
        <w:ind w:left="-180" w:right="-630"/>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 xml:space="preserve">All field activities will be adequately and consistently documented to ensure defensibility of any data used for decision-making and to support data interpretation.  </w:t>
      </w:r>
      <w:r w:rsidRPr="00C205BB">
        <w:rPr>
          <w:rFonts w:ascii="Calibri" w:hAnsi="Calibri" w:cs="Arial"/>
          <w:sz w:val="24"/>
          <w:szCs w:val="24"/>
          <w:u w:val="single"/>
        </w:rPr>
        <w:t>In particular if during dry season sampling if there is no irrigation run off available for sampling this needs to be documented and supported in the annual monitoring report.</w:t>
      </w:r>
      <w:r w:rsidRPr="00C205BB">
        <w:rPr>
          <w:rFonts w:ascii="Calibri" w:hAnsi="Calibri" w:cs="Arial"/>
          <w:sz w:val="24"/>
          <w:szCs w:val="24"/>
        </w:rPr>
        <w:t xml:space="preserve"> </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 xml:space="preserve">Pertinent field information, including (as applicable), the </w:t>
      </w:r>
      <w:r w:rsidRPr="00C205BB">
        <w:rPr>
          <w:rFonts w:ascii="Calibri" w:hAnsi="Calibri" w:cs="Arial"/>
          <w:b/>
          <w:sz w:val="24"/>
          <w:szCs w:val="24"/>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C205BB">
        <w:rPr>
          <w:rFonts w:ascii="Calibri" w:hAnsi="Calibri" w:cs="Arial"/>
          <w:sz w:val="24"/>
          <w:szCs w:val="24"/>
        </w:rPr>
        <w:t xml:space="preserve"> will be recorded on the field sheets.</w:t>
      </w:r>
    </w:p>
    <w:p w:rsidR="00732781" w:rsidRPr="00C205BB" w:rsidRDefault="00732781" w:rsidP="004234E0">
      <w:pPr>
        <w:pStyle w:val="Heading2"/>
        <w:rPr>
          <w:rFonts w:ascii="Calibri" w:hAnsi="Calibri" w:cs="Arial"/>
          <w:smallCaps/>
          <w:color w:val="auto"/>
          <w:sz w:val="24"/>
          <w:szCs w:val="24"/>
        </w:rPr>
      </w:pPr>
      <w:bookmarkStart w:id="12" w:name="_Toc369174849"/>
      <w:r w:rsidRPr="00C205BB">
        <w:rPr>
          <w:rFonts w:ascii="Calibri" w:hAnsi="Calibri" w:cs="Arial"/>
          <w:smallCaps/>
          <w:color w:val="auto"/>
          <w:sz w:val="24"/>
          <w:szCs w:val="24"/>
        </w:rPr>
        <w:t>2.3</w:t>
      </w:r>
      <w:r w:rsidRPr="00C205BB">
        <w:rPr>
          <w:rFonts w:ascii="Calibri" w:hAnsi="Calibri" w:cs="Arial"/>
          <w:smallCaps/>
          <w:color w:val="auto"/>
          <w:sz w:val="24"/>
          <w:szCs w:val="24"/>
        </w:rPr>
        <w:tab/>
        <w:t>Sample Custody and Documentation</w:t>
      </w:r>
      <w:bookmarkEnd w:id="12"/>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 xml:space="preserve">Sample Custody will be traceable from the time of sample collection until results are reported.  </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DOCUMENTATION PROCEDURES</w:t>
      </w:r>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The primary field sampler will be responsible for ensuring that the field sampling team adheres to proper custody and documentation procedures. A master sample logbook or field datasheets will be maintained for all samples collected during each sampling event.</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CHAIN-OF-CUSTODY FORM</w:t>
      </w:r>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When samples are transferred from one sampler to another member of the same organization or from the monitoring group to an outside professional laboratory, then a Chain of Custody (COC) form should be used.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then the Chain of Custody (COC) form used be the one provided by the outside professional laboratory.  Similarly, when QC checks are performed by a professional lab, their samples will be processed under their COC procedures with their labels and documentation procedures.</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b/>
          <w:sz w:val="24"/>
          <w:szCs w:val="24"/>
        </w:rPr>
      </w:pPr>
      <w:r w:rsidRPr="00C205BB">
        <w:rPr>
          <w:rFonts w:ascii="Calibri" w:hAnsi="Calibri" w:cs="Arial"/>
          <w:b/>
          <w:sz w:val="24"/>
          <w:szCs w:val="24"/>
        </w:rPr>
        <w:t>[Please attach the lab chain of custody form to the end of this document, if appropriate.]</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SAMPLE SHIPMENTS AND HANDLING</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All sample shipments are accompanied with the COC form, which identifies the contents. The original COC form accompanies the shipment and a copy is retained in the project file.</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U.S. Department of Transportation (US DOT) standard.</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rPr>
          <w:rFonts w:ascii="Calibri" w:hAnsi="Calibri"/>
          <w:sz w:val="24"/>
          <w:szCs w:val="24"/>
        </w:rPr>
      </w:pPr>
      <w:r w:rsidRPr="00C205BB">
        <w:rPr>
          <w:rFonts w:ascii="Calibri" w:hAnsi="Calibri"/>
          <w:sz w:val="24"/>
          <w:szCs w:val="24"/>
        </w:rPr>
        <w:t>LABORATORY CUSTODY PROCEDURES</w:t>
      </w:r>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The following sample control activities will be conducted at the laboratory:</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widowControl/>
        <w:numPr>
          <w:ilvl w:val="0"/>
          <w:numId w:val="16"/>
        </w:numPr>
        <w:tabs>
          <w:tab w:val="left" w:pos="8550"/>
        </w:tabs>
        <w:rPr>
          <w:rFonts w:ascii="Calibri" w:hAnsi="Calibri" w:cs="Arial"/>
          <w:sz w:val="24"/>
          <w:szCs w:val="24"/>
        </w:rPr>
      </w:pPr>
      <w:r w:rsidRPr="00C205BB">
        <w:rPr>
          <w:rFonts w:ascii="Calibri" w:hAnsi="Calibri" w:cs="Arial"/>
          <w:sz w:val="24"/>
          <w:szCs w:val="24"/>
        </w:rPr>
        <w:t>Initial sample login and verification of samples received with the COC form</w:t>
      </w:r>
    </w:p>
    <w:p w:rsidR="00732781" w:rsidRPr="00C205BB" w:rsidRDefault="00732781" w:rsidP="004234E0">
      <w:pPr>
        <w:widowControl/>
        <w:numPr>
          <w:ilvl w:val="0"/>
          <w:numId w:val="16"/>
        </w:numPr>
        <w:tabs>
          <w:tab w:val="left" w:pos="8550"/>
        </w:tabs>
        <w:rPr>
          <w:rFonts w:ascii="Calibri" w:hAnsi="Calibri" w:cs="Arial"/>
          <w:sz w:val="24"/>
          <w:szCs w:val="24"/>
        </w:rPr>
      </w:pPr>
      <w:r w:rsidRPr="00C205BB">
        <w:rPr>
          <w:rFonts w:ascii="Calibri" w:hAnsi="Calibri" w:cs="Arial"/>
          <w:sz w:val="24"/>
          <w:szCs w:val="24"/>
        </w:rPr>
        <w:t>Document any discrepancies noted during login on the COC</w:t>
      </w:r>
    </w:p>
    <w:p w:rsidR="00732781" w:rsidRPr="00C205BB" w:rsidRDefault="00732781" w:rsidP="004234E0">
      <w:pPr>
        <w:widowControl/>
        <w:numPr>
          <w:ilvl w:val="0"/>
          <w:numId w:val="16"/>
        </w:numPr>
        <w:tabs>
          <w:tab w:val="left" w:pos="8550"/>
        </w:tabs>
        <w:rPr>
          <w:rFonts w:ascii="Calibri" w:hAnsi="Calibri" w:cs="Arial"/>
          <w:sz w:val="24"/>
          <w:szCs w:val="24"/>
        </w:rPr>
      </w:pPr>
      <w:r w:rsidRPr="00C205BB">
        <w:rPr>
          <w:rFonts w:ascii="Calibri" w:hAnsi="Calibri" w:cs="Arial"/>
          <w:sz w:val="24"/>
          <w:szCs w:val="24"/>
        </w:rPr>
        <w:t>Initiate internal laboratory custody procedure</w:t>
      </w:r>
    </w:p>
    <w:p w:rsidR="00732781" w:rsidRPr="00C205BB" w:rsidRDefault="00732781" w:rsidP="004234E0">
      <w:pPr>
        <w:widowControl/>
        <w:numPr>
          <w:ilvl w:val="0"/>
          <w:numId w:val="16"/>
        </w:numPr>
        <w:tabs>
          <w:tab w:val="left" w:pos="8550"/>
        </w:tabs>
        <w:rPr>
          <w:rFonts w:ascii="Calibri" w:hAnsi="Calibri" w:cs="Arial"/>
          <w:sz w:val="24"/>
          <w:szCs w:val="24"/>
        </w:rPr>
      </w:pPr>
      <w:r w:rsidRPr="00C205BB">
        <w:rPr>
          <w:rFonts w:ascii="Calibri" w:hAnsi="Calibri" w:cs="Arial"/>
          <w:sz w:val="24"/>
          <w:szCs w:val="24"/>
        </w:rPr>
        <w:t>Verify sample preservation (e.g., temperature)</w:t>
      </w:r>
    </w:p>
    <w:p w:rsidR="00732781" w:rsidRPr="00C205BB" w:rsidRDefault="00732781" w:rsidP="004234E0">
      <w:pPr>
        <w:pStyle w:val="Footer"/>
        <w:numPr>
          <w:ilvl w:val="0"/>
          <w:numId w:val="16"/>
        </w:numPr>
        <w:tabs>
          <w:tab w:val="clear" w:pos="4320"/>
          <w:tab w:val="clear" w:pos="8640"/>
          <w:tab w:val="left" w:pos="8550"/>
        </w:tabs>
        <w:rPr>
          <w:rFonts w:ascii="Calibri" w:hAnsi="Calibri" w:cs="Arial"/>
          <w:sz w:val="24"/>
          <w:szCs w:val="24"/>
        </w:rPr>
      </w:pPr>
      <w:r w:rsidRPr="00C205BB">
        <w:rPr>
          <w:rFonts w:ascii="Calibri" w:hAnsi="Calibri" w:cs="Arial"/>
          <w:sz w:val="24"/>
          <w:szCs w:val="24"/>
        </w:rPr>
        <w:t>Notify the project coordinator if any problems or discrepancies are identified</w:t>
      </w:r>
    </w:p>
    <w:p w:rsidR="00732781" w:rsidRPr="00C205BB" w:rsidRDefault="00732781" w:rsidP="004234E0">
      <w:pPr>
        <w:widowControl/>
        <w:numPr>
          <w:ilvl w:val="0"/>
          <w:numId w:val="16"/>
        </w:numPr>
        <w:tabs>
          <w:tab w:val="left" w:pos="8550"/>
        </w:tabs>
        <w:rPr>
          <w:rFonts w:ascii="Calibri" w:hAnsi="Calibri" w:cs="Arial"/>
          <w:sz w:val="24"/>
          <w:szCs w:val="24"/>
        </w:rPr>
      </w:pPr>
      <w:r w:rsidRPr="00C205BB">
        <w:rPr>
          <w:rFonts w:ascii="Calibri" w:hAnsi="Calibri" w:cs="Arial"/>
          <w:sz w:val="24"/>
          <w:szCs w:val="24"/>
        </w:rPr>
        <w:t>Proper samples storage, including daily refrigerator temperature monitoring and sample security.</w:t>
      </w:r>
    </w:p>
    <w:p w:rsidR="00D17F34" w:rsidRPr="00C205BB" w:rsidRDefault="00D17F34" w:rsidP="004234E0">
      <w:pPr>
        <w:widowControl/>
        <w:tabs>
          <w:tab w:val="left" w:pos="8550"/>
        </w:tabs>
        <w:ind w:left="810"/>
        <w:rPr>
          <w:rFonts w:ascii="Calibri" w:hAnsi="Calibri" w:cs="Arial"/>
          <w:sz w:val="24"/>
          <w:szCs w:val="24"/>
        </w:rPr>
      </w:pPr>
    </w:p>
    <w:p w:rsidR="00732781" w:rsidRPr="00C205BB" w:rsidRDefault="00732781" w:rsidP="004234E0">
      <w:pPr>
        <w:pStyle w:val="Heading1"/>
        <w:ind w:left="0"/>
        <w:rPr>
          <w:rFonts w:cs="Arial"/>
          <w:smallCaps/>
          <w:sz w:val="28"/>
          <w:szCs w:val="28"/>
        </w:rPr>
      </w:pPr>
      <w:bookmarkStart w:id="13" w:name="_Toc369174850"/>
      <w:r w:rsidRPr="00C205BB">
        <w:rPr>
          <w:rFonts w:cs="Arial"/>
          <w:smallCaps/>
          <w:sz w:val="28"/>
          <w:szCs w:val="28"/>
        </w:rPr>
        <w:t>3.0</w:t>
      </w:r>
      <w:r w:rsidRPr="00C205BB">
        <w:rPr>
          <w:rFonts w:cs="Arial"/>
          <w:smallCaps/>
          <w:sz w:val="28"/>
          <w:szCs w:val="28"/>
        </w:rPr>
        <w:tab/>
        <w:t>ANALYTICAL REQUIREMENTS</w:t>
      </w:r>
      <w:bookmarkEnd w:id="13"/>
    </w:p>
    <w:p w:rsidR="00732781" w:rsidRPr="00C205BB" w:rsidRDefault="00732781" w:rsidP="004234E0">
      <w:pPr>
        <w:rPr>
          <w:rFonts w:ascii="Calibri" w:hAnsi="Calibri" w:cs="Arial"/>
          <w:b/>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[Retain or Delete as Needed]</w:t>
      </w:r>
    </w:p>
    <w:p w:rsidR="00732781" w:rsidRPr="00C205BB" w:rsidRDefault="00732781" w:rsidP="004234E0">
      <w:pPr>
        <w:pStyle w:val="Heading2"/>
        <w:rPr>
          <w:rFonts w:ascii="Calibri" w:hAnsi="Calibri" w:cs="Arial"/>
          <w:smallCaps/>
          <w:color w:val="auto"/>
          <w:sz w:val="24"/>
          <w:szCs w:val="24"/>
        </w:rPr>
      </w:pPr>
      <w:bookmarkStart w:id="14" w:name="_Toc369174851"/>
      <w:r w:rsidRPr="00C205BB">
        <w:rPr>
          <w:rFonts w:ascii="Calibri" w:hAnsi="Calibri" w:cs="Arial"/>
          <w:smallCaps/>
          <w:color w:val="auto"/>
          <w:sz w:val="24"/>
          <w:szCs w:val="24"/>
        </w:rPr>
        <w:t>3.1</w:t>
      </w:r>
      <w:r w:rsidRPr="00C205BB">
        <w:rPr>
          <w:rFonts w:ascii="Calibri" w:hAnsi="Calibri" w:cs="Arial"/>
          <w:smallCaps/>
          <w:color w:val="auto"/>
          <w:sz w:val="24"/>
          <w:szCs w:val="24"/>
        </w:rPr>
        <w:tab/>
        <w:t>Chemistry Analyses</w:t>
      </w:r>
      <w:bookmarkEnd w:id="14"/>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limits (QL), the ability to generate acceptable precision and recoveries, and other analytical and quality control parameters as stated in this Guide. Analytical Methods used for chemistry analyses must follow a published method (US EPA or Standard Method for the Examination of Water and Wastewater) and document the procedure for sample analyses in a laboratory Standard Operating Procedure (SOP) for review and approval.  This applies to project and field personnel conducting field sampling/measurements/analysis of media not analyzed by the laboratory.  Training records for field staff should be maintained under the documentation requirements noted in Section 1.4 of this QAPP.</w:t>
      </w:r>
    </w:p>
    <w:p w:rsidR="00732781" w:rsidRPr="00C205BB" w:rsidRDefault="00732781" w:rsidP="004234E0">
      <w:pPr>
        <w:pStyle w:val="Heading2"/>
        <w:rPr>
          <w:rFonts w:ascii="Calibri" w:hAnsi="Calibri" w:cs="Arial"/>
          <w:smallCaps/>
          <w:color w:val="auto"/>
          <w:sz w:val="24"/>
          <w:szCs w:val="24"/>
        </w:rPr>
      </w:pPr>
      <w:bookmarkStart w:id="15" w:name="_Toc369174852"/>
      <w:r w:rsidRPr="00C205BB">
        <w:rPr>
          <w:rFonts w:ascii="Calibri" w:hAnsi="Calibri" w:cs="Arial"/>
          <w:smallCaps/>
          <w:color w:val="auto"/>
          <w:sz w:val="24"/>
          <w:szCs w:val="24"/>
        </w:rPr>
        <w:t>3.2</w:t>
      </w:r>
      <w:r w:rsidRPr="00C205BB">
        <w:rPr>
          <w:rFonts w:ascii="Calibri" w:hAnsi="Calibri" w:cs="Arial"/>
          <w:smallCaps/>
          <w:color w:val="auto"/>
          <w:sz w:val="24"/>
          <w:szCs w:val="24"/>
        </w:rPr>
        <w:tab/>
        <w:t>Toxicity Testing</w:t>
      </w:r>
      <w:bookmarkEnd w:id="15"/>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The ambient water toxicity test results must provide a reliable qualitative prediction of impacts in stream biota. At a minimum the toxicity testing will need to include the 4-day static renewal procedures described in Method for Measuring Acute Toxicity of Effluents and Receiving Waters to Freshwater and Marine Organisms (US EPA, 2002).</w:t>
      </w:r>
    </w:p>
    <w:p w:rsidR="00732781" w:rsidRPr="00C205BB" w:rsidRDefault="00732781" w:rsidP="004234E0">
      <w:pPr>
        <w:pStyle w:val="Heading2"/>
        <w:rPr>
          <w:rFonts w:ascii="Calibri" w:hAnsi="Calibri" w:cs="Arial"/>
          <w:smallCaps/>
          <w:color w:val="auto"/>
          <w:sz w:val="24"/>
          <w:szCs w:val="24"/>
        </w:rPr>
      </w:pPr>
      <w:bookmarkStart w:id="16" w:name="_Toc369174853"/>
      <w:r w:rsidRPr="00C205BB">
        <w:rPr>
          <w:rFonts w:ascii="Calibri" w:hAnsi="Calibri" w:cs="Arial"/>
          <w:smallCaps/>
          <w:color w:val="auto"/>
          <w:sz w:val="24"/>
          <w:szCs w:val="24"/>
        </w:rPr>
        <w:t>3.3</w:t>
      </w:r>
      <w:r w:rsidRPr="00C205BB">
        <w:rPr>
          <w:rFonts w:ascii="Calibri" w:hAnsi="Calibri" w:cs="Arial"/>
          <w:smallCaps/>
          <w:color w:val="auto"/>
          <w:sz w:val="24"/>
          <w:szCs w:val="24"/>
        </w:rPr>
        <w:tab/>
        <w:t>Laboratory Standards and Reagents</w:t>
      </w:r>
      <w:bookmarkEnd w:id="16"/>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All stock standards and reagents used for extraction and standard solutions will be tracked through the laboratory or the field sampling/measurement manager. Date of preparation, analyte or mixture, concentration, name of preparer, lot or cylinder number, and expiration date, if applicable, must be recorded on each working standard.</w:t>
      </w:r>
    </w:p>
    <w:p w:rsidR="00732781" w:rsidRPr="00C205BB" w:rsidRDefault="00732781" w:rsidP="004234E0">
      <w:pPr>
        <w:pStyle w:val="Heading2"/>
        <w:rPr>
          <w:rFonts w:ascii="Calibri" w:hAnsi="Calibri" w:cs="Arial"/>
          <w:smallCaps/>
          <w:color w:val="auto"/>
          <w:sz w:val="24"/>
          <w:szCs w:val="24"/>
        </w:rPr>
      </w:pPr>
      <w:bookmarkStart w:id="17" w:name="_Toc369174854"/>
      <w:r w:rsidRPr="00C205BB">
        <w:rPr>
          <w:rFonts w:ascii="Calibri" w:hAnsi="Calibri" w:cs="Arial"/>
          <w:smallCaps/>
          <w:color w:val="auto"/>
          <w:sz w:val="24"/>
          <w:szCs w:val="24"/>
        </w:rPr>
        <w:t>3.4</w:t>
      </w:r>
      <w:r w:rsidRPr="00C205BB">
        <w:rPr>
          <w:rFonts w:ascii="Calibri" w:hAnsi="Calibri" w:cs="Arial"/>
          <w:smallCaps/>
          <w:color w:val="auto"/>
          <w:sz w:val="24"/>
          <w:szCs w:val="24"/>
        </w:rPr>
        <w:tab/>
        <w:t>Sample Preparation Methods</w:t>
      </w:r>
      <w:bookmarkEnd w:id="17"/>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 xml:space="preserve">Surface water samples will be prepared in solvent or via other extraction techniques prior to sample analyses as noted in Table 3. All procedures must follow a published method. </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Ground water samples will be prepared according to published methods as noted in Table 3.</w:t>
      </w:r>
    </w:p>
    <w:p w:rsidR="00732781" w:rsidRPr="00C205BB" w:rsidRDefault="00732781" w:rsidP="004234E0">
      <w:pPr>
        <w:pStyle w:val="Footer"/>
        <w:tabs>
          <w:tab w:val="clear" w:pos="4320"/>
          <w:tab w:val="clear" w:pos="8640"/>
          <w:tab w:val="left" w:pos="8550"/>
        </w:tabs>
        <w:rPr>
          <w:rFonts w:ascii="Calibri" w:hAnsi="Calibri" w:cs="Arial"/>
          <w:sz w:val="24"/>
          <w:szCs w:val="24"/>
        </w:rPr>
      </w:pPr>
    </w:p>
    <w:p w:rsidR="00732781" w:rsidRPr="00C205BB" w:rsidRDefault="00732781" w:rsidP="004234E0">
      <w:pPr>
        <w:pStyle w:val="Heading1"/>
        <w:ind w:left="0"/>
        <w:rPr>
          <w:rFonts w:cs="Arial"/>
          <w:smallCaps/>
          <w:sz w:val="28"/>
          <w:szCs w:val="28"/>
        </w:rPr>
      </w:pPr>
      <w:bookmarkStart w:id="18" w:name="_Toc369174855"/>
      <w:r w:rsidRPr="00C205BB">
        <w:rPr>
          <w:rFonts w:cs="Arial"/>
          <w:smallCaps/>
          <w:sz w:val="28"/>
          <w:szCs w:val="28"/>
        </w:rPr>
        <w:t>4.0</w:t>
      </w:r>
      <w:r w:rsidRPr="00C205BB">
        <w:rPr>
          <w:rFonts w:cs="Arial"/>
          <w:smallCaps/>
          <w:sz w:val="28"/>
          <w:szCs w:val="28"/>
        </w:rPr>
        <w:tab/>
        <w:t>QUALITY CONTROL REQUIREMENTS</w:t>
      </w:r>
      <w:bookmarkEnd w:id="18"/>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The types of quality control assessments required for this project are discussed below. Detailed procedures for preparation and analysis of quality control samples are provided in the SOPs for the sample type.</w:t>
      </w:r>
    </w:p>
    <w:p w:rsidR="00732781" w:rsidRPr="00C205BB" w:rsidRDefault="00732781" w:rsidP="004234E0">
      <w:pPr>
        <w:pStyle w:val="Heading2"/>
        <w:rPr>
          <w:rFonts w:ascii="Calibri" w:hAnsi="Calibri" w:cs="Arial"/>
          <w:smallCaps/>
          <w:color w:val="auto"/>
          <w:sz w:val="24"/>
          <w:szCs w:val="24"/>
        </w:rPr>
      </w:pPr>
      <w:bookmarkStart w:id="19" w:name="_Toc369174856"/>
      <w:r w:rsidRPr="00C205BB">
        <w:rPr>
          <w:rFonts w:ascii="Calibri" w:hAnsi="Calibri" w:cs="Arial"/>
          <w:smallCaps/>
          <w:color w:val="auto"/>
          <w:sz w:val="24"/>
          <w:szCs w:val="24"/>
        </w:rPr>
        <w:t>4.1</w:t>
      </w:r>
      <w:r w:rsidRPr="00C205BB">
        <w:rPr>
          <w:rFonts w:ascii="Calibri" w:hAnsi="Calibri" w:cs="Arial"/>
          <w:smallCaps/>
          <w:color w:val="auto"/>
          <w:sz w:val="24"/>
          <w:szCs w:val="24"/>
        </w:rPr>
        <w:tab/>
        <w:t>Quality Assurance Objectives (QAOs)</w:t>
      </w:r>
      <w:bookmarkEnd w:id="19"/>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pStyle w:val="BlockText"/>
        <w:ind w:left="0" w:right="0"/>
        <w:rPr>
          <w:rFonts w:ascii="Calibri" w:hAnsi="Calibri" w:cs="Arial"/>
          <w:b w:val="0"/>
          <w:szCs w:val="24"/>
        </w:rPr>
      </w:pPr>
      <w:r w:rsidRPr="00C205BB">
        <w:rPr>
          <w:rFonts w:ascii="Calibri" w:hAnsi="Calibri" w:cs="Arial"/>
          <w:b w:val="0"/>
          <w:szCs w:val="24"/>
        </w:rPr>
        <w:t>Quality assurance objectives are the detailed QC specifications for precision, accuracy, representativeness, comparability, and completeness (PARC). The QAOs are then used as comparison criteria during data quality review by the group that is responsible for collecting data to determine if the minimum requirements have been met and the data may be used as planned.</w:t>
      </w:r>
    </w:p>
    <w:p w:rsidR="00732781" w:rsidRPr="00C205BB" w:rsidRDefault="00732781" w:rsidP="004234E0">
      <w:pPr>
        <w:pStyle w:val="Heading2"/>
        <w:rPr>
          <w:rFonts w:ascii="Calibri" w:hAnsi="Calibri" w:cs="Arial"/>
          <w:smallCaps/>
          <w:color w:val="auto"/>
          <w:sz w:val="24"/>
          <w:szCs w:val="24"/>
        </w:rPr>
      </w:pPr>
      <w:bookmarkStart w:id="20" w:name="_Toc137286703"/>
      <w:bookmarkStart w:id="21" w:name="_Toc369174857"/>
      <w:r w:rsidRPr="00C205BB">
        <w:rPr>
          <w:rFonts w:ascii="Calibri" w:hAnsi="Calibri" w:cs="Arial"/>
          <w:smallCaps/>
          <w:color w:val="auto"/>
          <w:sz w:val="24"/>
          <w:szCs w:val="24"/>
        </w:rPr>
        <w:t>4.2</w:t>
      </w:r>
      <w:r w:rsidRPr="00C205BB">
        <w:rPr>
          <w:rFonts w:ascii="Calibri" w:hAnsi="Calibri" w:cs="Arial"/>
          <w:smallCaps/>
          <w:color w:val="auto"/>
          <w:sz w:val="24"/>
          <w:szCs w:val="24"/>
        </w:rPr>
        <w:tab/>
        <w:t>Development of Precision and Accuracy Objectives</w:t>
      </w:r>
      <w:bookmarkEnd w:id="20"/>
      <w:bookmarkEnd w:id="21"/>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Laboratory control spikes (LCSs) are used to determine the precision and accuracy objectives. The laboratory fortifies the LCSs with target compounds to monitor the laboratory precision and accuracy. Field duplicates measure sampling precision and variability for comparison of project data. Acceptable relative percent difference (RPD) is less than 25 for field duplicate analyses. If field duplicate sample results vary beyond these objectives, the results will be qualified.</w:t>
      </w:r>
    </w:p>
    <w:p w:rsidR="00732781" w:rsidRPr="00C205BB" w:rsidRDefault="00732781" w:rsidP="004234E0">
      <w:pPr>
        <w:pStyle w:val="Heading2"/>
        <w:rPr>
          <w:rFonts w:ascii="Calibri" w:hAnsi="Calibri" w:cs="Arial"/>
          <w:color w:val="auto"/>
          <w:sz w:val="24"/>
          <w:szCs w:val="24"/>
        </w:rPr>
      </w:pPr>
      <w:bookmarkStart w:id="22" w:name="_Toc369174858"/>
      <w:r w:rsidRPr="00C205BB">
        <w:rPr>
          <w:rFonts w:ascii="Calibri" w:hAnsi="Calibri" w:cs="Arial"/>
          <w:smallCaps/>
          <w:color w:val="auto"/>
          <w:sz w:val="24"/>
          <w:szCs w:val="24"/>
        </w:rPr>
        <w:t>4.3</w:t>
      </w:r>
      <w:r w:rsidRPr="00C205BB">
        <w:rPr>
          <w:rFonts w:ascii="Calibri" w:hAnsi="Calibri" w:cs="Arial"/>
          <w:smallCaps/>
          <w:color w:val="auto"/>
          <w:sz w:val="24"/>
          <w:szCs w:val="24"/>
        </w:rPr>
        <w:tab/>
        <w:t>Internal Quality Control</w:t>
      </w:r>
      <w:bookmarkEnd w:id="22"/>
      <w:r w:rsidRPr="00C205BB">
        <w:rPr>
          <w:rFonts w:ascii="Calibri" w:hAnsi="Calibri" w:cs="Arial"/>
          <w:smallCaps/>
          <w:color w:val="auto"/>
          <w:sz w:val="24"/>
          <w:szCs w:val="24"/>
        </w:rPr>
        <w:t xml:space="preserve"> </w:t>
      </w:r>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Internal QC is achieved by collecting and/or analyzing a series of duplicate, blank, spike, and spike duplicate samples to ensure that analytical results are within the specified QC objectives.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the following sections.</w:t>
      </w:r>
    </w:p>
    <w:p w:rsidR="00732781" w:rsidRPr="00C205BB" w:rsidRDefault="00732781" w:rsidP="004234E0">
      <w:pPr>
        <w:pStyle w:val="Heading2"/>
        <w:rPr>
          <w:rFonts w:ascii="Calibri" w:hAnsi="Calibri" w:cs="Arial"/>
          <w:smallCaps/>
          <w:color w:val="auto"/>
          <w:sz w:val="24"/>
          <w:szCs w:val="24"/>
        </w:rPr>
      </w:pPr>
      <w:bookmarkStart w:id="23" w:name="_Toc369174859"/>
      <w:r w:rsidRPr="00C205BB">
        <w:rPr>
          <w:rFonts w:ascii="Calibri" w:hAnsi="Calibri" w:cs="Arial"/>
          <w:smallCaps/>
          <w:color w:val="auto"/>
          <w:sz w:val="24"/>
          <w:szCs w:val="24"/>
        </w:rPr>
        <w:t>4.4</w:t>
      </w:r>
      <w:r w:rsidRPr="00C205BB">
        <w:rPr>
          <w:rFonts w:ascii="Calibri" w:hAnsi="Calibri" w:cs="Arial"/>
          <w:smallCaps/>
          <w:color w:val="auto"/>
          <w:sz w:val="24"/>
          <w:szCs w:val="24"/>
        </w:rPr>
        <w:tab/>
        <w:t>Field Quality Control</w:t>
      </w:r>
      <w:bookmarkEnd w:id="23"/>
    </w:p>
    <w:p w:rsidR="00732781" w:rsidRPr="00C205BB" w:rsidRDefault="00732781" w:rsidP="004234E0">
      <w:pPr>
        <w:tabs>
          <w:tab w:val="left" w:pos="8550"/>
        </w:tabs>
        <w:rPr>
          <w:rFonts w:ascii="Calibri" w:hAnsi="Calibri" w:cs="Arial"/>
          <w:sz w:val="24"/>
          <w:szCs w:val="24"/>
          <w:u w:val="single"/>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Field QC samples are used to assess the influence of sampling procedures and equipment used in sampling. They are also used to characterize matrix heterogeneity.</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 xml:space="preserve">For basic water quality analyses, quality control samples to be prepared in the field will consist of equipment blanks, field duplicates, and matrix spikes (when applicable). </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180"/>
          <w:tab w:val="left" w:pos="8550"/>
        </w:tabs>
        <w:rPr>
          <w:rFonts w:ascii="Calibri" w:hAnsi="Calibri" w:cs="Arial"/>
          <w:smallCaps/>
          <w:sz w:val="24"/>
          <w:szCs w:val="24"/>
        </w:rPr>
      </w:pPr>
      <w:r w:rsidRPr="00C205BB">
        <w:rPr>
          <w:rFonts w:ascii="Calibri" w:hAnsi="Calibri" w:cs="Arial"/>
          <w:smallCaps/>
          <w:sz w:val="24"/>
          <w:szCs w:val="24"/>
        </w:rPr>
        <w:t xml:space="preserve">Equipment Blanks   </w:t>
      </w:r>
    </w:p>
    <w:p w:rsidR="00732781" w:rsidRPr="00C205BB" w:rsidRDefault="00732781" w:rsidP="004234E0">
      <w:pPr>
        <w:tabs>
          <w:tab w:val="left" w:pos="-180"/>
          <w:tab w:val="left" w:pos="8550"/>
        </w:tabs>
        <w:rPr>
          <w:rFonts w:ascii="Calibri" w:hAnsi="Calibri" w:cs="Arial"/>
          <w:sz w:val="24"/>
          <w:szCs w:val="24"/>
        </w:rPr>
      </w:pPr>
      <w:r w:rsidRPr="00C205BB">
        <w:rPr>
          <w:rFonts w:ascii="Calibri" w:hAnsi="Calibri" w:cs="Arial"/>
          <w:sz w:val="24"/>
          <w:szCs w:val="24"/>
        </w:rPr>
        <w:t xml:space="preserve">  </w:t>
      </w:r>
    </w:p>
    <w:p w:rsidR="00732781" w:rsidRPr="00C205BB" w:rsidRDefault="00732781" w:rsidP="004234E0">
      <w:pPr>
        <w:tabs>
          <w:tab w:val="left" w:pos="-180"/>
          <w:tab w:val="left" w:pos="8550"/>
        </w:tabs>
        <w:rPr>
          <w:rFonts w:ascii="Calibri" w:hAnsi="Calibri" w:cs="Arial"/>
          <w:sz w:val="24"/>
          <w:szCs w:val="24"/>
        </w:rPr>
      </w:pPr>
      <w:r w:rsidRPr="00C205BB">
        <w:rPr>
          <w:rFonts w:ascii="Calibri" w:hAnsi="Calibri" w:cs="Arial"/>
          <w:sz w:val="24"/>
          <w:szCs w:val="24"/>
        </w:rPr>
        <w:t>Equipment blanks will be collected and analyzed for all analytes of interest along with the associated environmental samples. Equipment blanks will consist of laboratory-prepared blank water (certified contaminate free) processed through the sampling equipment using the same procedures used for environmental samples.</w:t>
      </w:r>
    </w:p>
    <w:p w:rsidR="00732781" w:rsidRPr="00C205BB" w:rsidRDefault="00732781" w:rsidP="004234E0">
      <w:pPr>
        <w:tabs>
          <w:tab w:val="left" w:pos="-180"/>
          <w:tab w:val="left" w:pos="8550"/>
        </w:tabs>
        <w:rPr>
          <w:rFonts w:ascii="Calibri" w:hAnsi="Calibri" w:cs="Arial"/>
          <w:sz w:val="24"/>
          <w:szCs w:val="24"/>
        </w:rPr>
      </w:pPr>
    </w:p>
    <w:p w:rsidR="00732781" w:rsidRPr="00C205BB" w:rsidRDefault="00732781" w:rsidP="004234E0">
      <w:pPr>
        <w:tabs>
          <w:tab w:val="left" w:pos="-180"/>
          <w:tab w:val="left" w:pos="8550"/>
        </w:tabs>
        <w:rPr>
          <w:rFonts w:ascii="Calibri" w:hAnsi="Calibri" w:cs="Arial"/>
          <w:smallCaps/>
          <w:sz w:val="24"/>
          <w:szCs w:val="24"/>
        </w:rPr>
      </w:pPr>
      <w:r w:rsidRPr="00C205BB">
        <w:rPr>
          <w:rFonts w:ascii="Calibri" w:hAnsi="Calibri" w:cs="Arial"/>
          <w:smallCaps/>
          <w:sz w:val="24"/>
          <w:szCs w:val="24"/>
        </w:rPr>
        <w:t>Field Duplicates</w:t>
      </w:r>
    </w:p>
    <w:p w:rsidR="00732781" w:rsidRPr="00C205BB" w:rsidRDefault="00732781" w:rsidP="004234E0">
      <w:pPr>
        <w:tabs>
          <w:tab w:val="left" w:pos="-180"/>
          <w:tab w:val="left" w:pos="8550"/>
        </w:tabs>
        <w:rPr>
          <w:rFonts w:ascii="Calibri" w:hAnsi="Calibri" w:cs="Arial"/>
          <w:sz w:val="24"/>
          <w:szCs w:val="24"/>
          <w:u w:val="single"/>
        </w:rPr>
      </w:pPr>
    </w:p>
    <w:p w:rsidR="00732781" w:rsidRPr="00C205BB" w:rsidRDefault="00732781" w:rsidP="004234E0">
      <w:pPr>
        <w:tabs>
          <w:tab w:val="left" w:pos="-180"/>
          <w:tab w:val="left" w:pos="8550"/>
        </w:tabs>
        <w:rPr>
          <w:rFonts w:ascii="Calibri" w:hAnsi="Calibri" w:cs="Arial"/>
          <w:sz w:val="24"/>
          <w:szCs w:val="24"/>
        </w:rPr>
      </w:pPr>
      <w:r w:rsidRPr="00C205BB">
        <w:rPr>
          <w:rFonts w:ascii="Calibri" w:hAnsi="Calibri" w:cs="Arial"/>
          <w:sz w:val="24"/>
          <w:szCs w:val="24"/>
        </w:rPr>
        <w:t>Field duplicates will be collected at the rate of 1 per 20 normal samples, or 1 per sampling event, whichever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(RL), both samples should be reanalyzed.</w:t>
      </w:r>
    </w:p>
    <w:p w:rsidR="00732781" w:rsidRPr="00C205BB" w:rsidRDefault="00732781" w:rsidP="004234E0">
      <w:pPr>
        <w:tabs>
          <w:tab w:val="left" w:pos="8550"/>
        </w:tabs>
        <w:rPr>
          <w:rFonts w:ascii="Calibri" w:hAnsi="Calibri" w:cs="Arial"/>
          <w:smallCaps/>
          <w:sz w:val="24"/>
          <w:szCs w:val="24"/>
        </w:rPr>
      </w:pPr>
      <w:r w:rsidRPr="00C205BB">
        <w:rPr>
          <w:rFonts w:ascii="Calibri" w:hAnsi="Calibri" w:cs="Arial"/>
          <w:sz w:val="24"/>
          <w:szCs w:val="24"/>
        </w:rPr>
        <w:tab/>
      </w:r>
      <w:r w:rsidRPr="00C205BB">
        <w:rPr>
          <w:rFonts w:ascii="Calibri" w:hAnsi="Calibri" w:cs="Arial"/>
          <w:smallCaps/>
          <w:sz w:val="24"/>
          <w:szCs w:val="24"/>
        </w:rPr>
        <w:t>Matrix Spikes and Matrix Spike Duplicates</w:t>
      </w: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ab/>
        <w:t xml:space="preserve">Matrix spikes and matrix spike duplicates will be analyzed at the rate of one pair per sample batch. Matrix spike samples are collected at the same time as the environmental samples and are spiked at the laboratory. </w:t>
      </w:r>
    </w:p>
    <w:p w:rsidR="00732781" w:rsidRPr="00C205BB" w:rsidRDefault="00732781" w:rsidP="004234E0">
      <w:pPr>
        <w:pStyle w:val="Heading2"/>
        <w:rPr>
          <w:rFonts w:ascii="Calibri" w:hAnsi="Calibri" w:cs="Arial"/>
          <w:smallCaps/>
          <w:color w:val="auto"/>
          <w:sz w:val="24"/>
          <w:szCs w:val="24"/>
        </w:rPr>
      </w:pPr>
      <w:bookmarkStart w:id="24" w:name="_Toc369174860"/>
      <w:r w:rsidRPr="00C205BB">
        <w:rPr>
          <w:rFonts w:ascii="Calibri" w:hAnsi="Calibri" w:cs="Arial"/>
          <w:smallCaps/>
          <w:color w:val="auto"/>
          <w:sz w:val="24"/>
          <w:szCs w:val="24"/>
        </w:rPr>
        <w:t>4.5</w:t>
      </w:r>
      <w:r w:rsidRPr="00C205BB">
        <w:rPr>
          <w:rFonts w:ascii="Calibri" w:hAnsi="Calibri" w:cs="Arial"/>
          <w:smallCaps/>
          <w:color w:val="auto"/>
          <w:sz w:val="24"/>
          <w:szCs w:val="24"/>
        </w:rPr>
        <w:tab/>
        <w:t>Laboratory Quality Control</w:t>
      </w:r>
      <w:bookmarkEnd w:id="24"/>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270"/>
          <w:tab w:val="left" w:pos="8550"/>
        </w:tabs>
        <w:rPr>
          <w:rFonts w:ascii="Calibri" w:hAnsi="Calibri" w:cs="Arial"/>
          <w:sz w:val="24"/>
          <w:szCs w:val="24"/>
        </w:rPr>
      </w:pPr>
      <w:r w:rsidRPr="00C205BB">
        <w:rPr>
          <w:rFonts w:ascii="Calibri" w:hAnsi="Calibri" w:cs="Arial"/>
          <w:sz w:val="24"/>
          <w:szCs w:val="24"/>
        </w:rPr>
        <w:t>For basic water quality analyses, quality control samples prepared in the contract laboratory will typically consist of method blanks, laboratory control samples, laboratory duplicates, and surrogate added to each sample (organic analysis).</w:t>
      </w:r>
    </w:p>
    <w:p w:rsidR="00732781" w:rsidRPr="00C205BB" w:rsidRDefault="00732781" w:rsidP="004234E0">
      <w:pPr>
        <w:tabs>
          <w:tab w:val="left" w:pos="-270"/>
          <w:tab w:val="left" w:pos="8550"/>
        </w:tabs>
        <w:rPr>
          <w:rFonts w:ascii="Calibri" w:hAnsi="Calibri" w:cs="Arial"/>
          <w:sz w:val="24"/>
          <w:szCs w:val="24"/>
        </w:rPr>
      </w:pPr>
      <w:r w:rsidRPr="00C205BB">
        <w:rPr>
          <w:rFonts w:ascii="Calibri" w:hAnsi="Calibri" w:cs="Arial"/>
          <w:sz w:val="24"/>
          <w:szCs w:val="24"/>
        </w:rPr>
        <w:tab/>
      </w:r>
      <w:r w:rsidRPr="00C205BB">
        <w:rPr>
          <w:rFonts w:ascii="Calibri" w:hAnsi="Calibri" w:cs="Arial"/>
          <w:sz w:val="24"/>
          <w:szCs w:val="24"/>
        </w:rPr>
        <w:tab/>
      </w:r>
    </w:p>
    <w:p w:rsidR="00732781" w:rsidRPr="00C205BB" w:rsidRDefault="00732781" w:rsidP="004234E0">
      <w:pPr>
        <w:tabs>
          <w:tab w:val="left" w:pos="-270"/>
          <w:tab w:val="left" w:pos="8550"/>
        </w:tabs>
        <w:rPr>
          <w:rFonts w:ascii="Calibri" w:hAnsi="Calibri" w:cs="Arial"/>
          <w:smallCaps/>
          <w:sz w:val="24"/>
          <w:szCs w:val="24"/>
        </w:rPr>
      </w:pPr>
      <w:r w:rsidRPr="00C205BB">
        <w:rPr>
          <w:rFonts w:ascii="Calibri" w:hAnsi="Calibri" w:cs="Arial"/>
          <w:smallCaps/>
          <w:sz w:val="24"/>
          <w:szCs w:val="24"/>
        </w:rPr>
        <w:t>Method Blanks</w:t>
      </w:r>
    </w:p>
    <w:p w:rsidR="00732781" w:rsidRPr="00C205BB" w:rsidRDefault="00732781" w:rsidP="004234E0">
      <w:pPr>
        <w:tabs>
          <w:tab w:val="left" w:pos="-270"/>
          <w:tab w:val="left" w:pos="8550"/>
        </w:tabs>
        <w:rPr>
          <w:rFonts w:ascii="Calibri" w:hAnsi="Calibri" w:cs="Arial"/>
          <w:sz w:val="24"/>
          <w:szCs w:val="24"/>
          <w:u w:val="single"/>
        </w:rPr>
      </w:pPr>
    </w:p>
    <w:p w:rsidR="00732781" w:rsidRPr="00C205BB" w:rsidRDefault="00732781" w:rsidP="004234E0">
      <w:pPr>
        <w:tabs>
          <w:tab w:val="left" w:pos="-270"/>
          <w:tab w:val="left" w:pos="8550"/>
        </w:tabs>
        <w:rPr>
          <w:rFonts w:ascii="Calibri" w:hAnsi="Calibri" w:cs="Arial"/>
          <w:sz w:val="24"/>
          <w:szCs w:val="24"/>
        </w:rPr>
      </w:pPr>
      <w:r w:rsidRPr="00C205BB">
        <w:rPr>
          <w:rFonts w:ascii="Calibri" w:hAnsi="Calibri" w:cs="Arial"/>
          <w:sz w:val="24"/>
          <w:szCs w:val="24"/>
        </w:rPr>
        <w:t>Method blanks will be prepared and analyzed by the contract laboratory with each batch of samples. If any analyte is detected in the blank, the blank and the associated samples must be re-extracted and re-analyzed.</w:t>
      </w:r>
    </w:p>
    <w:p w:rsidR="00732781" w:rsidRPr="00C205BB" w:rsidRDefault="00732781" w:rsidP="004234E0">
      <w:pPr>
        <w:tabs>
          <w:tab w:val="left" w:pos="-270"/>
          <w:tab w:val="left" w:pos="8550"/>
        </w:tabs>
        <w:rPr>
          <w:rFonts w:ascii="Calibri" w:hAnsi="Calibri" w:cs="Arial"/>
          <w:sz w:val="24"/>
          <w:szCs w:val="24"/>
        </w:rPr>
      </w:pPr>
    </w:p>
    <w:p w:rsidR="00732781" w:rsidRPr="00C205BB" w:rsidRDefault="00732781" w:rsidP="004234E0">
      <w:pPr>
        <w:tabs>
          <w:tab w:val="left" w:pos="0"/>
        </w:tabs>
        <w:rPr>
          <w:rFonts w:ascii="Calibri" w:hAnsi="Calibri" w:cs="Arial"/>
          <w:smallCaps/>
          <w:sz w:val="24"/>
          <w:szCs w:val="24"/>
        </w:rPr>
      </w:pPr>
    </w:p>
    <w:p w:rsidR="00732781" w:rsidRPr="00C205BB" w:rsidRDefault="00732781" w:rsidP="004234E0">
      <w:pPr>
        <w:tabs>
          <w:tab w:val="left" w:pos="0"/>
        </w:tabs>
        <w:rPr>
          <w:rFonts w:ascii="Calibri" w:hAnsi="Calibri" w:cs="Arial"/>
          <w:smallCaps/>
          <w:sz w:val="24"/>
          <w:szCs w:val="24"/>
        </w:rPr>
      </w:pPr>
      <w:r w:rsidRPr="00C205BB">
        <w:rPr>
          <w:rFonts w:ascii="Calibri" w:hAnsi="Calibri" w:cs="Arial"/>
          <w:smallCaps/>
          <w:sz w:val="24"/>
          <w:szCs w:val="24"/>
        </w:rPr>
        <w:t>Laboratory Control Samples and Surrogate</w:t>
      </w:r>
    </w:p>
    <w:p w:rsidR="00732781" w:rsidRPr="00C205BB" w:rsidRDefault="00732781" w:rsidP="004234E0">
      <w:pPr>
        <w:tabs>
          <w:tab w:val="left" w:pos="-270"/>
          <w:tab w:val="left" w:pos="8550"/>
        </w:tabs>
        <w:rPr>
          <w:rFonts w:ascii="Calibri" w:hAnsi="Calibri" w:cs="Arial"/>
          <w:sz w:val="24"/>
          <w:szCs w:val="24"/>
        </w:rPr>
      </w:pPr>
    </w:p>
    <w:p w:rsidR="00732781" w:rsidRPr="00C205BB" w:rsidRDefault="00732781" w:rsidP="004234E0">
      <w:pPr>
        <w:tabs>
          <w:tab w:val="left" w:pos="-270"/>
          <w:tab w:val="left" w:pos="8550"/>
        </w:tabs>
        <w:rPr>
          <w:rFonts w:ascii="Calibri" w:hAnsi="Calibri" w:cs="Arial"/>
          <w:sz w:val="24"/>
          <w:szCs w:val="24"/>
        </w:rPr>
      </w:pPr>
      <w:r w:rsidRPr="00C205BB">
        <w:rPr>
          <w:rFonts w:ascii="Calibri" w:hAnsi="Calibri" w:cs="Arial"/>
          <w:sz w:val="24"/>
          <w:szCs w:val="24"/>
        </w:rPr>
        <w:t xml:space="preserve">Laboratory control samples (LCS) will be analyzed at the rate of one per sample batch.  Surrogate may be added to samples for organic analyses. </w:t>
      </w:r>
    </w:p>
    <w:p w:rsidR="00732781" w:rsidRPr="00C205BB" w:rsidRDefault="00732781" w:rsidP="004234E0">
      <w:pPr>
        <w:tabs>
          <w:tab w:val="left" w:pos="-270"/>
          <w:tab w:val="left" w:pos="8550"/>
        </w:tabs>
        <w:ind w:right="-270"/>
        <w:rPr>
          <w:rFonts w:ascii="Calibri" w:hAnsi="Calibri" w:cs="Arial"/>
          <w:sz w:val="24"/>
          <w:szCs w:val="24"/>
        </w:rPr>
      </w:pPr>
    </w:p>
    <w:p w:rsidR="00732781" w:rsidRPr="00C205BB" w:rsidRDefault="00732781" w:rsidP="004234E0">
      <w:pPr>
        <w:tabs>
          <w:tab w:val="left" w:pos="-270"/>
          <w:tab w:val="left" w:pos="8550"/>
        </w:tabs>
        <w:ind w:right="-270"/>
        <w:rPr>
          <w:rFonts w:ascii="Calibri" w:hAnsi="Calibri" w:cs="Arial"/>
          <w:sz w:val="24"/>
          <w:szCs w:val="24"/>
        </w:rPr>
      </w:pPr>
      <w:r w:rsidRPr="00C205BB">
        <w:rPr>
          <w:rFonts w:ascii="Calibri" w:hAnsi="Calibri" w:cs="Arial"/>
          <w:sz w:val="24"/>
          <w:szCs w:val="24"/>
        </w:rPr>
        <w:t xml:space="preserve">Overall, laboratory acceptance criteria are shown below. </w:t>
      </w:r>
    </w:p>
    <w:p w:rsidR="00732781" w:rsidRPr="00C205BB" w:rsidRDefault="00732781" w:rsidP="004234E0">
      <w:pPr>
        <w:tabs>
          <w:tab w:val="left" w:pos="-270"/>
          <w:tab w:val="left" w:pos="8550"/>
        </w:tabs>
        <w:ind w:right="-270"/>
        <w:rPr>
          <w:rFonts w:ascii="Calibri" w:hAnsi="Calibri" w:cs="Arial"/>
          <w:sz w:val="24"/>
          <w:szCs w:val="24"/>
        </w:rPr>
      </w:pPr>
    </w:p>
    <w:p w:rsidR="00732781" w:rsidRPr="00C205BB" w:rsidRDefault="00732781" w:rsidP="004234E0">
      <w:pPr>
        <w:tabs>
          <w:tab w:val="left" w:pos="-270"/>
          <w:tab w:val="left" w:pos="8550"/>
        </w:tabs>
        <w:ind w:right="-270"/>
        <w:rPr>
          <w:rFonts w:ascii="Calibri" w:hAnsi="Calibri" w:cs="Arial"/>
          <w:sz w:val="24"/>
          <w:szCs w:val="24"/>
        </w:rPr>
      </w:pPr>
      <w:r w:rsidRPr="00C205BB">
        <w:rPr>
          <w:rFonts w:ascii="Calibri" w:hAnsi="Calibri" w:cs="Arial"/>
          <w:sz w:val="24"/>
          <w:szCs w:val="24"/>
        </w:rPr>
        <w:t xml:space="preserve"> [</w:t>
      </w:r>
      <w:r w:rsidRPr="00C205BB">
        <w:rPr>
          <w:rFonts w:ascii="Calibri" w:hAnsi="Calibri" w:cs="Arial"/>
          <w:b/>
          <w:sz w:val="24"/>
          <w:szCs w:val="24"/>
        </w:rPr>
        <w:t>Please request this information from the laboratory and complete the table.]</w:t>
      </w:r>
      <w:r w:rsidRPr="00C205BB">
        <w:rPr>
          <w:rFonts w:ascii="Calibri" w:hAnsi="Calibri" w:cs="Arial"/>
          <w:sz w:val="24"/>
          <w:szCs w:val="24"/>
        </w:rPr>
        <w:t xml:space="preserve">  </w:t>
      </w:r>
    </w:p>
    <w:p w:rsidR="00732781" w:rsidRPr="00C205BB" w:rsidRDefault="00732781" w:rsidP="004234E0">
      <w:pPr>
        <w:tabs>
          <w:tab w:val="left" w:pos="-270"/>
          <w:tab w:val="left" w:pos="8550"/>
        </w:tabs>
        <w:ind w:right="-270"/>
        <w:rPr>
          <w:rFonts w:ascii="Calibri" w:hAnsi="Calibri" w:cs="Arial"/>
          <w:sz w:val="24"/>
          <w:szCs w:val="24"/>
        </w:rPr>
      </w:pPr>
    </w:p>
    <w:p w:rsidR="00732781" w:rsidRPr="00C205BB" w:rsidRDefault="00732781" w:rsidP="004234E0">
      <w:pPr>
        <w:pStyle w:val="Caption"/>
        <w:rPr>
          <w:rFonts w:ascii="Calibri" w:hAnsi="Calibri" w:cs="Arial"/>
          <w:szCs w:val="24"/>
        </w:rPr>
      </w:pPr>
      <w:bookmarkStart w:id="25" w:name="_Toc66869860"/>
      <w:r w:rsidRPr="00C205BB">
        <w:rPr>
          <w:rFonts w:ascii="Calibri" w:hAnsi="Calibri" w:cs="Arial"/>
          <w:szCs w:val="24"/>
        </w:rPr>
        <w:t>Table 4  Analytical Quality C</w:t>
      </w:r>
      <w:bookmarkEnd w:id="25"/>
      <w:r w:rsidRPr="00C205BB">
        <w:rPr>
          <w:rFonts w:ascii="Calibri" w:hAnsi="Calibri" w:cs="Arial"/>
          <w:szCs w:val="24"/>
        </w:rPr>
        <w:t>ontrol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32781" w:rsidRPr="00C205BB" w:rsidTr="00331F9D">
        <w:trPr>
          <w:tblHeader/>
          <w:jc w:val="center"/>
        </w:trPr>
        <w:tc>
          <w:tcPr>
            <w:tcW w:w="2448" w:type="dxa"/>
            <w:tcBorders>
              <w:top w:val="single" w:sz="4" w:space="0" w:color="auto"/>
              <w:left w:val="single" w:sz="4" w:space="0" w:color="auto"/>
              <w:bottom w:val="double" w:sz="4" w:space="0" w:color="auto"/>
            </w:tcBorders>
            <w:shd w:val="clear" w:color="auto" w:fill="C0C0C0"/>
          </w:tcPr>
          <w:p w:rsidR="00732781" w:rsidRPr="00C205BB" w:rsidRDefault="00732781" w:rsidP="004234E0">
            <w:pPr>
              <w:pStyle w:val="BodyText3"/>
              <w:tabs>
                <w:tab w:val="left" w:pos="432"/>
              </w:tabs>
              <w:rPr>
                <w:rFonts w:ascii="Calibri" w:hAnsi="Calibri" w:cs="Arial"/>
                <w:b/>
                <w:i/>
                <w:sz w:val="24"/>
                <w:szCs w:val="24"/>
              </w:rPr>
            </w:pPr>
            <w:r w:rsidRPr="00C205BB">
              <w:rPr>
                <w:rFonts w:ascii="Calibri" w:hAnsi="Calibri" w:cs="Arial"/>
                <w:b/>
                <w:i/>
                <w:sz w:val="24"/>
                <w:szCs w:val="24"/>
              </w:rPr>
              <w:t>Laboratory  QC</w:t>
            </w:r>
          </w:p>
        </w:tc>
        <w:tc>
          <w:tcPr>
            <w:tcW w:w="2520" w:type="dxa"/>
            <w:tcBorders>
              <w:top w:val="single" w:sz="4" w:space="0" w:color="auto"/>
              <w:bottom w:val="double" w:sz="4" w:space="0" w:color="auto"/>
            </w:tcBorders>
            <w:shd w:val="clear" w:color="auto" w:fill="C0C0C0"/>
          </w:tcPr>
          <w:p w:rsidR="00732781" w:rsidRPr="00C205BB" w:rsidRDefault="00732781" w:rsidP="004234E0">
            <w:pPr>
              <w:pStyle w:val="BodyText3"/>
              <w:tabs>
                <w:tab w:val="left" w:pos="432"/>
              </w:tabs>
              <w:rPr>
                <w:rFonts w:ascii="Calibri" w:hAnsi="Calibri" w:cs="Arial"/>
                <w:b/>
                <w:i/>
                <w:sz w:val="24"/>
                <w:szCs w:val="24"/>
              </w:rPr>
            </w:pPr>
            <w:r w:rsidRPr="00C205BB">
              <w:rPr>
                <w:rFonts w:ascii="Calibri" w:hAnsi="Calibri" w:cs="Arial"/>
                <w:b/>
                <w:i/>
                <w:sz w:val="24"/>
                <w:szCs w:val="24"/>
              </w:rPr>
              <w:t>Frequency/Number</w:t>
            </w:r>
          </w:p>
        </w:tc>
        <w:tc>
          <w:tcPr>
            <w:tcW w:w="2700" w:type="dxa"/>
            <w:tcBorders>
              <w:top w:val="single" w:sz="4" w:space="0" w:color="auto"/>
              <w:bottom w:val="double" w:sz="4" w:space="0" w:color="auto"/>
              <w:right w:val="single" w:sz="4" w:space="0" w:color="auto"/>
            </w:tcBorders>
            <w:shd w:val="clear" w:color="auto" w:fill="C0C0C0"/>
          </w:tcPr>
          <w:p w:rsidR="00732781" w:rsidRPr="00C205BB" w:rsidRDefault="00732781" w:rsidP="004234E0">
            <w:pPr>
              <w:pStyle w:val="BodyText3"/>
              <w:tabs>
                <w:tab w:val="left" w:pos="432"/>
              </w:tabs>
              <w:rPr>
                <w:rFonts w:ascii="Calibri" w:hAnsi="Calibri" w:cs="Arial"/>
                <w:b/>
                <w:i/>
                <w:sz w:val="24"/>
                <w:szCs w:val="24"/>
              </w:rPr>
            </w:pPr>
            <w:r w:rsidRPr="00C205BB">
              <w:rPr>
                <w:rFonts w:ascii="Calibri" w:hAnsi="Calibri" w:cs="Arial"/>
                <w:b/>
                <w:i/>
                <w:sz w:val="24"/>
                <w:szCs w:val="24"/>
              </w:rPr>
              <w:t>Acceptance Limits</w:t>
            </w:r>
          </w:p>
        </w:tc>
      </w:tr>
      <w:tr w:rsidR="00732781" w:rsidRPr="00C205BB" w:rsidTr="00331F9D">
        <w:trPr>
          <w:jc w:val="center"/>
        </w:trPr>
        <w:tc>
          <w:tcPr>
            <w:tcW w:w="2448" w:type="dxa"/>
            <w:tcBorders>
              <w:top w:val="double" w:sz="4" w:space="0" w:color="auto"/>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Method Blank</w:t>
            </w:r>
          </w:p>
        </w:tc>
        <w:tc>
          <w:tcPr>
            <w:tcW w:w="2520" w:type="dxa"/>
            <w:tcBorders>
              <w:top w:val="doub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top w:val="double" w:sz="4" w:space="0" w:color="auto"/>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Reagent Blank</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Storage Blank</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Instrument Blank</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Lab. Duplicate</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Lab. Matrix Spike</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Matrix Spike Duplicate</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Lab. Control sample</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Surrogates</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Internal Standards</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r w:rsidR="00732781" w:rsidRPr="00C205BB" w:rsidTr="00331F9D">
        <w:trPr>
          <w:jc w:val="center"/>
        </w:trPr>
        <w:tc>
          <w:tcPr>
            <w:tcW w:w="2448" w:type="dxa"/>
            <w:tcBorders>
              <w:left w:val="single" w:sz="4" w:space="0" w:color="auto"/>
              <w:bottom w:val="single" w:sz="4" w:space="0" w:color="auto"/>
            </w:tcBorders>
          </w:tcPr>
          <w:p w:rsidR="00732781" w:rsidRPr="00C205BB" w:rsidRDefault="00732781" w:rsidP="004234E0">
            <w:pPr>
              <w:pStyle w:val="BodyText3"/>
              <w:tabs>
                <w:tab w:val="left" w:pos="432"/>
              </w:tabs>
              <w:rPr>
                <w:rFonts w:ascii="Calibri" w:hAnsi="Calibri" w:cs="Arial"/>
                <w:i/>
                <w:sz w:val="24"/>
                <w:szCs w:val="24"/>
              </w:rPr>
            </w:pPr>
            <w:r w:rsidRPr="00C205BB">
              <w:rPr>
                <w:rFonts w:ascii="Calibri" w:hAnsi="Calibri" w:cs="Arial"/>
                <w:i/>
                <w:sz w:val="24"/>
                <w:szCs w:val="24"/>
              </w:rPr>
              <w:t>Others:</w:t>
            </w:r>
          </w:p>
        </w:tc>
        <w:tc>
          <w:tcPr>
            <w:tcW w:w="2520" w:type="dxa"/>
            <w:tcBorders>
              <w:top w:val="single" w:sz="4" w:space="0" w:color="auto"/>
              <w:bottom w:val="single" w:sz="4" w:space="0" w:color="auto"/>
            </w:tcBorders>
            <w:shd w:val="clear" w:color="auto" w:fill="auto"/>
          </w:tcPr>
          <w:p w:rsidR="00732781" w:rsidRPr="00C205BB" w:rsidRDefault="00732781" w:rsidP="004234E0">
            <w:pPr>
              <w:pStyle w:val="BodyText3"/>
              <w:tabs>
                <w:tab w:val="left" w:pos="432"/>
              </w:tabs>
              <w:rPr>
                <w:rFonts w:ascii="Calibri" w:hAnsi="Calibri" w:cs="Arial"/>
                <w:i/>
                <w:sz w:val="24"/>
                <w:szCs w:val="24"/>
              </w:rPr>
            </w:pPr>
          </w:p>
        </w:tc>
        <w:tc>
          <w:tcPr>
            <w:tcW w:w="2700" w:type="dxa"/>
            <w:tcBorders>
              <w:bottom w:val="single" w:sz="4" w:space="0" w:color="auto"/>
              <w:right w:val="single" w:sz="4" w:space="0" w:color="auto"/>
            </w:tcBorders>
          </w:tcPr>
          <w:p w:rsidR="00732781" w:rsidRPr="00C205BB" w:rsidRDefault="00732781" w:rsidP="004234E0">
            <w:pPr>
              <w:pStyle w:val="BodyText3"/>
              <w:tabs>
                <w:tab w:val="left" w:pos="432"/>
              </w:tabs>
              <w:rPr>
                <w:rFonts w:ascii="Calibri" w:hAnsi="Calibri" w:cs="Arial"/>
                <w:i/>
                <w:sz w:val="24"/>
                <w:szCs w:val="24"/>
              </w:rPr>
            </w:pPr>
          </w:p>
        </w:tc>
      </w:tr>
    </w:tbl>
    <w:p w:rsidR="00732781" w:rsidRPr="00C205BB" w:rsidRDefault="00732781" w:rsidP="004234E0">
      <w:pPr>
        <w:tabs>
          <w:tab w:val="left" w:pos="-270"/>
          <w:tab w:val="left" w:pos="8550"/>
        </w:tabs>
        <w:ind w:left="180" w:right="-270" w:hanging="540"/>
        <w:rPr>
          <w:rFonts w:ascii="Calibri" w:hAnsi="Calibri" w:cs="Arial"/>
          <w:sz w:val="24"/>
          <w:szCs w:val="24"/>
        </w:rPr>
      </w:pPr>
    </w:p>
    <w:p w:rsidR="00732781" w:rsidRPr="00C205BB" w:rsidRDefault="00732781" w:rsidP="004234E0">
      <w:pPr>
        <w:tabs>
          <w:tab w:val="left" w:pos="-270"/>
          <w:tab w:val="left" w:pos="8550"/>
        </w:tabs>
        <w:ind w:left="180" w:right="-270" w:hanging="540"/>
        <w:rPr>
          <w:rFonts w:ascii="Calibri" w:hAnsi="Calibri" w:cs="Arial"/>
          <w:sz w:val="24"/>
          <w:szCs w:val="24"/>
        </w:rPr>
      </w:pPr>
    </w:p>
    <w:p w:rsidR="00732781" w:rsidRPr="00C205BB" w:rsidRDefault="00732781" w:rsidP="004234E0">
      <w:pPr>
        <w:pStyle w:val="Heading1"/>
        <w:ind w:left="0"/>
        <w:rPr>
          <w:rFonts w:cs="Arial"/>
          <w:smallCaps/>
          <w:sz w:val="28"/>
          <w:szCs w:val="28"/>
        </w:rPr>
      </w:pPr>
      <w:bookmarkStart w:id="26" w:name="_Toc137286707"/>
      <w:bookmarkStart w:id="27" w:name="_Toc369174861"/>
      <w:r w:rsidRPr="00C205BB">
        <w:rPr>
          <w:rFonts w:cs="Arial"/>
          <w:smallCaps/>
          <w:sz w:val="28"/>
          <w:szCs w:val="28"/>
        </w:rPr>
        <w:t>5.0</w:t>
      </w:r>
      <w:r w:rsidRPr="00C205BB">
        <w:rPr>
          <w:rFonts w:cs="Arial"/>
          <w:smallCaps/>
          <w:sz w:val="28"/>
          <w:szCs w:val="28"/>
        </w:rPr>
        <w:tab/>
        <w:t>INSTRUMENTATION AND EQUIPMENT PREVENTIVE    MAINTENANCE</w:t>
      </w:r>
      <w:bookmarkEnd w:id="26"/>
      <w:bookmarkEnd w:id="27"/>
    </w:p>
    <w:p w:rsidR="00732781" w:rsidRPr="00C205BB" w:rsidRDefault="00732781" w:rsidP="004234E0">
      <w:pPr>
        <w:pStyle w:val="Heading2"/>
        <w:rPr>
          <w:rFonts w:ascii="Calibri" w:hAnsi="Calibri" w:cs="Arial"/>
          <w:smallCaps/>
          <w:color w:val="auto"/>
          <w:sz w:val="24"/>
          <w:szCs w:val="24"/>
        </w:rPr>
      </w:pPr>
      <w:bookmarkStart w:id="28" w:name="_Toc369174862"/>
      <w:r w:rsidRPr="00C205BB">
        <w:rPr>
          <w:rFonts w:ascii="Calibri" w:hAnsi="Calibri" w:cs="Arial"/>
          <w:smallCaps/>
          <w:color w:val="auto"/>
          <w:sz w:val="24"/>
          <w:szCs w:val="24"/>
        </w:rPr>
        <w:t>5.1</w:t>
      </w:r>
      <w:r w:rsidRPr="00C205BB">
        <w:rPr>
          <w:rFonts w:ascii="Calibri" w:hAnsi="Calibri" w:cs="Arial"/>
          <w:smallCaps/>
          <w:color w:val="auto"/>
          <w:sz w:val="24"/>
          <w:szCs w:val="24"/>
        </w:rPr>
        <w:tab/>
        <w:t>Sample Equipment Cleaning Procedures</w:t>
      </w:r>
      <w:bookmarkEnd w:id="28"/>
    </w:p>
    <w:p w:rsidR="00732781" w:rsidRPr="00C205BB" w:rsidRDefault="00732781" w:rsidP="004234E0">
      <w:pPr>
        <w:tabs>
          <w:tab w:val="left" w:pos="-270"/>
          <w:tab w:val="left" w:pos="8550"/>
        </w:tabs>
        <w:rPr>
          <w:rFonts w:ascii="Calibri" w:hAnsi="Calibri" w:cs="Arial"/>
          <w:sz w:val="24"/>
          <w:szCs w:val="24"/>
        </w:rPr>
      </w:pPr>
    </w:p>
    <w:p w:rsidR="00732781" w:rsidRPr="00C205BB" w:rsidRDefault="00732781" w:rsidP="004234E0">
      <w:pPr>
        <w:tabs>
          <w:tab w:val="left" w:pos="0"/>
          <w:tab w:val="left" w:pos="8550"/>
        </w:tabs>
        <w:rPr>
          <w:rFonts w:ascii="Calibri" w:hAnsi="Calibri" w:cs="Arial"/>
          <w:sz w:val="24"/>
          <w:szCs w:val="24"/>
        </w:rPr>
      </w:pPr>
      <w:r w:rsidRPr="00C205BB">
        <w:rPr>
          <w:rFonts w:ascii="Calibri" w:hAnsi="Calibri" w:cs="Arial"/>
          <w:sz w:val="24"/>
          <w:szCs w:val="24"/>
        </w:rPr>
        <w:t xml:space="preserve">Equipment used for sample collection must be cleaned and maintained in accordance with proper field practices.  </w:t>
      </w:r>
      <w:r w:rsidRPr="00C205BB">
        <w:rPr>
          <w:rFonts w:ascii="Calibri" w:hAnsi="Calibri" w:cs="Arial"/>
          <w:sz w:val="24"/>
          <w:szCs w:val="24"/>
          <w:highlight w:val="yellow"/>
        </w:rPr>
        <w:t xml:space="preserve">   </w:t>
      </w:r>
    </w:p>
    <w:p w:rsidR="00732781" w:rsidRPr="00C205BB" w:rsidRDefault="00732781" w:rsidP="004234E0">
      <w:pPr>
        <w:pStyle w:val="Heading2"/>
        <w:rPr>
          <w:rFonts w:ascii="Calibri" w:hAnsi="Calibri" w:cs="Arial"/>
          <w:smallCaps/>
          <w:color w:val="auto"/>
          <w:sz w:val="24"/>
          <w:szCs w:val="24"/>
        </w:rPr>
      </w:pPr>
      <w:bookmarkStart w:id="29" w:name="_Toc369174863"/>
      <w:r w:rsidRPr="00C205BB">
        <w:rPr>
          <w:rFonts w:ascii="Calibri" w:hAnsi="Calibri" w:cs="Arial"/>
          <w:smallCaps/>
          <w:color w:val="auto"/>
          <w:sz w:val="24"/>
          <w:szCs w:val="24"/>
        </w:rPr>
        <w:t>5.2</w:t>
      </w:r>
      <w:r w:rsidRPr="00C205BB">
        <w:rPr>
          <w:rFonts w:ascii="Calibri" w:hAnsi="Calibri" w:cs="Arial"/>
          <w:smallCaps/>
          <w:color w:val="auto"/>
          <w:sz w:val="24"/>
          <w:szCs w:val="24"/>
        </w:rPr>
        <w:tab/>
        <w:t>Analytical Instrument and Equipment Testing Procedures and Corrective Actions</w:t>
      </w:r>
      <w:bookmarkEnd w:id="29"/>
    </w:p>
    <w:p w:rsidR="00732781" w:rsidRPr="00C205BB" w:rsidRDefault="00732781" w:rsidP="004234E0">
      <w:pPr>
        <w:tabs>
          <w:tab w:val="left" w:pos="-270"/>
          <w:tab w:val="left" w:pos="8550"/>
        </w:tabs>
        <w:rPr>
          <w:rFonts w:ascii="Calibri" w:hAnsi="Calibri" w:cs="Arial"/>
          <w:sz w:val="24"/>
          <w:szCs w:val="24"/>
        </w:rPr>
      </w:pPr>
    </w:p>
    <w:p w:rsidR="00732781" w:rsidRPr="00C205BB" w:rsidRDefault="00732781" w:rsidP="004234E0">
      <w:pPr>
        <w:tabs>
          <w:tab w:val="left" w:pos="0"/>
          <w:tab w:val="left" w:pos="8550"/>
        </w:tabs>
        <w:rPr>
          <w:rFonts w:ascii="Calibri" w:hAnsi="Calibri" w:cs="Arial"/>
          <w:sz w:val="24"/>
          <w:szCs w:val="24"/>
        </w:rPr>
      </w:pPr>
      <w:r w:rsidRPr="00C205BB">
        <w:rPr>
          <w:rFonts w:ascii="Calibri" w:hAnsi="Calibri" w:cs="Arial"/>
          <w:sz w:val="24"/>
          <w:szCs w:val="24"/>
        </w:rPr>
        <w:t>All instrument and equipment testing will be performed according to manufacturer recommendations and documented in the associated equipment calibration logbook.</w:t>
      </w:r>
    </w:p>
    <w:p w:rsidR="00732781" w:rsidRPr="00C205BB" w:rsidRDefault="00732781" w:rsidP="004234E0">
      <w:pPr>
        <w:tabs>
          <w:tab w:val="left" w:pos="0"/>
          <w:tab w:val="left" w:pos="8550"/>
        </w:tabs>
        <w:rPr>
          <w:rFonts w:ascii="Calibri" w:hAnsi="Calibri" w:cs="Arial"/>
          <w:sz w:val="24"/>
          <w:szCs w:val="24"/>
        </w:rPr>
      </w:pPr>
    </w:p>
    <w:p w:rsidR="00732781" w:rsidRPr="00C205BB" w:rsidRDefault="00732781" w:rsidP="004234E0">
      <w:pPr>
        <w:tabs>
          <w:tab w:val="left" w:pos="0"/>
          <w:tab w:val="left" w:pos="8550"/>
        </w:tabs>
        <w:rPr>
          <w:rFonts w:ascii="Calibri" w:hAnsi="Calibri" w:cs="Arial"/>
          <w:sz w:val="24"/>
          <w:szCs w:val="24"/>
        </w:rPr>
      </w:pPr>
      <w:r w:rsidRPr="00C205BB">
        <w:rPr>
          <w:rFonts w:ascii="Calibri" w:hAnsi="Calibri" w:cs="Arial"/>
          <w:sz w:val="24"/>
          <w:szCs w:val="24"/>
        </w:rPr>
        <w:t>Laboratory instrument and equipment testing will be as prescribed under the laboratory operating manual.</w:t>
      </w:r>
    </w:p>
    <w:p w:rsidR="00732781" w:rsidRPr="00C205BB" w:rsidRDefault="00732781" w:rsidP="004234E0">
      <w:pPr>
        <w:pStyle w:val="Heading2"/>
        <w:rPr>
          <w:rFonts w:ascii="Calibri" w:hAnsi="Calibri" w:cs="Arial"/>
          <w:smallCaps/>
          <w:color w:val="auto"/>
          <w:sz w:val="24"/>
          <w:szCs w:val="24"/>
        </w:rPr>
      </w:pPr>
      <w:bookmarkStart w:id="30" w:name="_Toc369174864"/>
      <w:r w:rsidRPr="00C205BB">
        <w:rPr>
          <w:rFonts w:ascii="Calibri" w:hAnsi="Calibri" w:cs="Arial"/>
          <w:smallCaps/>
          <w:color w:val="auto"/>
          <w:sz w:val="24"/>
          <w:szCs w:val="24"/>
        </w:rPr>
        <w:t>5.3</w:t>
      </w:r>
      <w:r w:rsidRPr="00C205BB">
        <w:rPr>
          <w:rFonts w:ascii="Calibri" w:hAnsi="Calibri" w:cs="Arial"/>
          <w:smallCaps/>
          <w:color w:val="auto"/>
          <w:sz w:val="24"/>
          <w:szCs w:val="24"/>
        </w:rPr>
        <w:tab/>
        <w:t>Instrument Calibrations and Frequency</w:t>
      </w:r>
      <w:bookmarkEnd w:id="30"/>
    </w:p>
    <w:p w:rsidR="00732781" w:rsidRPr="00C205BB" w:rsidRDefault="00732781" w:rsidP="004234E0">
      <w:pPr>
        <w:tabs>
          <w:tab w:val="left" w:pos="-270"/>
          <w:tab w:val="left" w:pos="8550"/>
        </w:tabs>
        <w:rPr>
          <w:rFonts w:ascii="Calibri" w:hAnsi="Calibri" w:cs="Arial"/>
          <w:sz w:val="24"/>
          <w:szCs w:val="24"/>
        </w:rPr>
      </w:pPr>
    </w:p>
    <w:p w:rsidR="00732781" w:rsidRPr="00C205BB" w:rsidRDefault="00732781" w:rsidP="004234E0">
      <w:pPr>
        <w:rPr>
          <w:rFonts w:ascii="Calibri" w:hAnsi="Calibri" w:cs="Arial"/>
          <w:b/>
          <w:smallCaps/>
          <w:sz w:val="24"/>
          <w:szCs w:val="24"/>
        </w:rPr>
      </w:pPr>
      <w:r w:rsidRPr="00C205BB">
        <w:rPr>
          <w:rFonts w:ascii="Calibri" w:hAnsi="Calibri" w:cs="Arial"/>
          <w:b/>
          <w:sz w:val="24"/>
          <w:szCs w:val="24"/>
        </w:rPr>
        <w:t>[Retain, Edit or Delete as Needed]</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Analytical Procedures and Calibration</w:t>
      </w:r>
    </w:p>
    <w:p w:rsidR="00732781" w:rsidRPr="00C205BB" w:rsidRDefault="00732781" w:rsidP="004234E0">
      <w:pPr>
        <w:tabs>
          <w:tab w:val="left" w:pos="-270"/>
          <w:tab w:val="left" w:pos="8550"/>
        </w:tabs>
        <w:rPr>
          <w:rFonts w:ascii="Calibri" w:hAnsi="Calibri" w:cs="Arial"/>
          <w:sz w:val="24"/>
          <w:szCs w:val="24"/>
          <w:u w:val="single"/>
        </w:rPr>
      </w:pPr>
    </w:p>
    <w:p w:rsidR="00732781" w:rsidRPr="00C205BB" w:rsidRDefault="00732781" w:rsidP="004234E0">
      <w:pPr>
        <w:tabs>
          <w:tab w:val="left" w:pos="0"/>
          <w:tab w:val="left" w:pos="8550"/>
        </w:tabs>
        <w:rPr>
          <w:rFonts w:ascii="Calibri" w:hAnsi="Calibri" w:cs="Arial"/>
          <w:sz w:val="24"/>
          <w:szCs w:val="24"/>
        </w:rPr>
      </w:pPr>
      <w:r w:rsidRPr="00C205BB">
        <w:rPr>
          <w:rFonts w:ascii="Calibri" w:hAnsi="Calibri" w:cs="Arial"/>
          <w:sz w:val="24"/>
          <w:szCs w:val="24"/>
        </w:rPr>
        <w:t>This section briefly describes analytical methods and calibration procedures for samples that will be collected under this project.</w:t>
      </w:r>
    </w:p>
    <w:p w:rsidR="00732781" w:rsidRPr="00C205BB" w:rsidRDefault="00732781" w:rsidP="004234E0">
      <w:pPr>
        <w:tabs>
          <w:tab w:val="left" w:pos="-270"/>
          <w:tab w:val="left" w:pos="8550"/>
        </w:tabs>
        <w:rPr>
          <w:rFonts w:ascii="Calibri" w:hAnsi="Calibri" w:cs="Arial"/>
          <w:sz w:val="24"/>
          <w:szCs w:val="24"/>
        </w:rPr>
      </w:pPr>
    </w:p>
    <w:p w:rsidR="00732781" w:rsidRPr="00C205BB" w:rsidRDefault="00732781" w:rsidP="004234E0">
      <w:pPr>
        <w:tabs>
          <w:tab w:val="left" w:pos="0"/>
          <w:tab w:val="left" w:pos="8550"/>
        </w:tabs>
        <w:rPr>
          <w:rFonts w:ascii="Calibri" w:hAnsi="Calibri" w:cs="Arial"/>
          <w:sz w:val="24"/>
          <w:szCs w:val="24"/>
        </w:rPr>
      </w:pPr>
      <w:r w:rsidRPr="00C205BB">
        <w:rPr>
          <w:rFonts w:ascii="Calibri" w:hAnsi="Calibri" w:cs="Arial"/>
          <w:sz w:val="24"/>
          <w:szCs w:val="24"/>
        </w:rPr>
        <w:t>Analytical methods that will be used in this program will need to follow the general guidance of any of the following methods:</w:t>
      </w:r>
    </w:p>
    <w:p w:rsidR="00732781" w:rsidRPr="00C205BB" w:rsidRDefault="00732781" w:rsidP="004234E0">
      <w:pPr>
        <w:tabs>
          <w:tab w:val="left" w:pos="-270"/>
          <w:tab w:val="left" w:pos="8550"/>
        </w:tabs>
        <w:rPr>
          <w:rFonts w:ascii="Calibri" w:hAnsi="Calibri" w:cs="Arial"/>
          <w:sz w:val="24"/>
          <w:szCs w:val="24"/>
        </w:rPr>
      </w:pPr>
      <w:r w:rsidRPr="00C205BB">
        <w:rPr>
          <w:rFonts w:ascii="Calibri" w:hAnsi="Calibri" w:cs="Arial"/>
          <w:sz w:val="24"/>
          <w:szCs w:val="24"/>
        </w:rPr>
        <w:t xml:space="preserve"> </w:t>
      </w:r>
      <w:r w:rsidRPr="00C205BB">
        <w:rPr>
          <w:rFonts w:ascii="Calibri" w:hAnsi="Calibri" w:cs="Arial"/>
          <w:sz w:val="24"/>
          <w:szCs w:val="24"/>
        </w:rPr>
        <w:tab/>
      </w:r>
    </w:p>
    <w:p w:rsidR="00732781" w:rsidRPr="00C205BB" w:rsidRDefault="00732781" w:rsidP="004234E0">
      <w:pPr>
        <w:widowControl/>
        <w:numPr>
          <w:ilvl w:val="0"/>
          <w:numId w:val="17"/>
        </w:numPr>
        <w:tabs>
          <w:tab w:val="left" w:pos="450"/>
          <w:tab w:val="left" w:pos="990"/>
          <w:tab w:val="left" w:pos="8550"/>
        </w:tabs>
        <w:rPr>
          <w:rFonts w:ascii="Calibri" w:hAnsi="Calibri" w:cs="Arial"/>
          <w:sz w:val="24"/>
          <w:szCs w:val="24"/>
        </w:rPr>
      </w:pPr>
      <w:r w:rsidRPr="00C205BB">
        <w:rPr>
          <w:rFonts w:ascii="Calibri" w:hAnsi="Calibri" w:cs="Arial"/>
          <w:i/>
          <w:sz w:val="24"/>
          <w:szCs w:val="24"/>
        </w:rPr>
        <w:t xml:space="preserve">Methods for Organic Chemical Analysis of Municipal and Industrial Wastewater </w:t>
      </w:r>
      <w:r w:rsidRPr="00C205BB">
        <w:rPr>
          <w:rFonts w:ascii="Calibri" w:hAnsi="Calibri" w:cs="Arial"/>
          <w:sz w:val="24"/>
          <w:szCs w:val="24"/>
        </w:rPr>
        <w:t>(EPA-600/4-85 054)</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widowControl/>
        <w:numPr>
          <w:ilvl w:val="0"/>
          <w:numId w:val="17"/>
        </w:numPr>
        <w:tabs>
          <w:tab w:val="left" w:pos="450"/>
          <w:tab w:val="left" w:pos="990"/>
          <w:tab w:val="left" w:pos="8550"/>
        </w:tabs>
        <w:rPr>
          <w:rFonts w:ascii="Calibri" w:hAnsi="Calibri" w:cs="Arial"/>
          <w:sz w:val="24"/>
          <w:szCs w:val="24"/>
        </w:rPr>
      </w:pPr>
      <w:r w:rsidRPr="00C205BB">
        <w:rPr>
          <w:rFonts w:ascii="Calibri" w:hAnsi="Calibri" w:cs="Arial"/>
          <w:i/>
          <w:sz w:val="24"/>
          <w:szCs w:val="24"/>
        </w:rPr>
        <w:t xml:space="preserve">U.S. EPA Methods for Chemical Analysis of Water and Wastes </w:t>
      </w:r>
      <w:r w:rsidRPr="00C205BB">
        <w:rPr>
          <w:rFonts w:ascii="Calibri" w:hAnsi="Calibri" w:cs="Arial"/>
          <w:sz w:val="24"/>
          <w:szCs w:val="24"/>
        </w:rPr>
        <w:t>(EPA-600/4-79-020, third edition, 1983)</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widowControl/>
        <w:numPr>
          <w:ilvl w:val="0"/>
          <w:numId w:val="17"/>
        </w:numPr>
        <w:tabs>
          <w:tab w:val="left" w:pos="450"/>
          <w:tab w:val="left" w:pos="990"/>
          <w:tab w:val="left" w:pos="8550"/>
        </w:tabs>
        <w:rPr>
          <w:rFonts w:ascii="Calibri" w:hAnsi="Calibri" w:cs="Arial"/>
          <w:sz w:val="24"/>
          <w:szCs w:val="24"/>
        </w:rPr>
      </w:pPr>
      <w:r w:rsidRPr="00C205BB">
        <w:rPr>
          <w:rFonts w:ascii="Calibri" w:hAnsi="Calibri" w:cs="Arial"/>
          <w:i/>
          <w:sz w:val="24"/>
          <w:szCs w:val="24"/>
        </w:rPr>
        <w:t xml:space="preserve">Methods for Determination of Organic Compounds in Drinking Water </w:t>
      </w:r>
      <w:r w:rsidRPr="00C205BB">
        <w:rPr>
          <w:rFonts w:ascii="Calibri" w:hAnsi="Calibri" w:cs="Arial"/>
          <w:sz w:val="24"/>
          <w:szCs w:val="24"/>
        </w:rPr>
        <w:t>(EPA-600/4-88/039)</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widowControl/>
        <w:numPr>
          <w:ilvl w:val="0"/>
          <w:numId w:val="17"/>
        </w:numPr>
        <w:tabs>
          <w:tab w:val="left" w:pos="450"/>
          <w:tab w:val="left" w:pos="990"/>
          <w:tab w:val="left" w:pos="8550"/>
        </w:tabs>
        <w:rPr>
          <w:rFonts w:ascii="Calibri" w:hAnsi="Calibri" w:cs="Arial"/>
          <w:sz w:val="24"/>
          <w:szCs w:val="24"/>
        </w:rPr>
      </w:pPr>
      <w:r w:rsidRPr="00C205BB">
        <w:rPr>
          <w:rFonts w:ascii="Calibri" w:hAnsi="Calibri" w:cs="Arial"/>
          <w:i/>
          <w:sz w:val="24"/>
          <w:szCs w:val="24"/>
        </w:rPr>
        <w:t xml:space="preserve">Standard Methods for the Examination of Water and Wastewater </w:t>
      </w:r>
      <w:r w:rsidRPr="00C205BB">
        <w:rPr>
          <w:rFonts w:ascii="Calibri" w:hAnsi="Calibri" w:cs="Arial"/>
          <w:sz w:val="24"/>
          <w:szCs w:val="24"/>
        </w:rPr>
        <w:t>(APHA 1998)</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widowControl/>
        <w:numPr>
          <w:ilvl w:val="0"/>
          <w:numId w:val="17"/>
        </w:numPr>
        <w:tabs>
          <w:tab w:val="left" w:pos="450"/>
          <w:tab w:val="left" w:pos="990"/>
          <w:tab w:val="left" w:pos="8550"/>
        </w:tabs>
        <w:rPr>
          <w:rFonts w:ascii="Calibri" w:hAnsi="Calibri" w:cs="Arial"/>
          <w:sz w:val="24"/>
          <w:szCs w:val="24"/>
        </w:rPr>
      </w:pPr>
      <w:r w:rsidRPr="00C205BB">
        <w:rPr>
          <w:rFonts w:ascii="Calibri" w:hAnsi="Calibri" w:cs="Arial"/>
          <w:i/>
          <w:sz w:val="24"/>
          <w:szCs w:val="24"/>
        </w:rPr>
        <w:t>USEPA. 2002. Methods for Measuring the Acute Toxicity of Effluents and Receiving Waters to Freshwater and Marine Organisms, Fifth Edition. Office of Water, Washington, D.C. EPA-821-R-02-012</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widowControl/>
        <w:numPr>
          <w:ilvl w:val="0"/>
          <w:numId w:val="17"/>
        </w:numPr>
        <w:tabs>
          <w:tab w:val="left" w:pos="450"/>
          <w:tab w:val="left" w:pos="990"/>
          <w:tab w:val="left" w:pos="8550"/>
        </w:tabs>
        <w:rPr>
          <w:rFonts w:ascii="Calibri" w:hAnsi="Calibri" w:cs="Arial"/>
          <w:i/>
          <w:sz w:val="24"/>
          <w:szCs w:val="24"/>
        </w:rPr>
      </w:pPr>
      <w:r w:rsidRPr="00C205BB">
        <w:rPr>
          <w:rFonts w:ascii="Calibri" w:hAnsi="Calibri" w:cs="Arial"/>
          <w:i/>
          <w:sz w:val="24"/>
          <w:szCs w:val="24"/>
        </w:rPr>
        <w:t>USEPA. 2002. Short-term Methods for Estimating the Chronic Toxicity of Effluents and Receiving Waters to Freshwater Organisms, Fourth Edition. Office of Water, Washington, D.C. EPA-821-R-02-013.</w:t>
      </w:r>
    </w:p>
    <w:p w:rsidR="00732781" w:rsidRPr="00C205BB" w:rsidRDefault="00732781" w:rsidP="004234E0">
      <w:pPr>
        <w:tabs>
          <w:tab w:val="left" w:pos="450"/>
          <w:tab w:val="left" w:pos="990"/>
          <w:tab w:val="left" w:pos="8550"/>
        </w:tabs>
        <w:rPr>
          <w:rFonts w:ascii="Calibri" w:hAnsi="Calibri" w:cs="Arial"/>
          <w:i/>
          <w:sz w:val="24"/>
          <w:szCs w:val="24"/>
        </w:rPr>
      </w:pPr>
    </w:p>
    <w:p w:rsidR="00732781" w:rsidRPr="00C205BB" w:rsidRDefault="00732781" w:rsidP="004234E0">
      <w:pPr>
        <w:widowControl/>
        <w:numPr>
          <w:ilvl w:val="0"/>
          <w:numId w:val="17"/>
        </w:numPr>
        <w:tabs>
          <w:tab w:val="left" w:pos="450"/>
          <w:tab w:val="left" w:pos="990"/>
          <w:tab w:val="left" w:pos="8550"/>
        </w:tabs>
        <w:rPr>
          <w:rFonts w:ascii="Calibri" w:hAnsi="Calibri" w:cs="Arial"/>
          <w:i/>
          <w:sz w:val="24"/>
          <w:szCs w:val="24"/>
        </w:rPr>
      </w:pPr>
      <w:r w:rsidRPr="00C205BB">
        <w:rPr>
          <w:rFonts w:ascii="Calibri" w:hAnsi="Calibri" w:cs="Arial"/>
          <w:i/>
          <w:sz w:val="24"/>
          <w:szCs w:val="24"/>
        </w:rPr>
        <w:t>USEPA. 1994. Methods for Measuring the Toxicity and Bioaccumulation of Sediment-associated Contaminants with Freshwater Invertebrates. Office of Research and Development, Washington, D.C. EPA-600-R-94-024.</w:t>
      </w:r>
    </w:p>
    <w:p w:rsidR="00732781" w:rsidRPr="00C205BB" w:rsidRDefault="00732781" w:rsidP="004234E0">
      <w:pPr>
        <w:pStyle w:val="Footer"/>
        <w:tabs>
          <w:tab w:val="clear" w:pos="4320"/>
          <w:tab w:val="clear" w:pos="8640"/>
          <w:tab w:val="left" w:pos="450"/>
          <w:tab w:val="left" w:pos="990"/>
          <w:tab w:val="left" w:pos="8550"/>
        </w:tabs>
        <w:rPr>
          <w:rFonts w:ascii="Calibri" w:hAnsi="Calibri" w:cs="Arial"/>
          <w:sz w:val="24"/>
          <w:szCs w:val="24"/>
        </w:rPr>
      </w:pPr>
    </w:p>
    <w:p w:rsidR="00732781" w:rsidRPr="00C205BB" w:rsidRDefault="00732781" w:rsidP="004234E0">
      <w:pPr>
        <w:tabs>
          <w:tab w:val="left" w:pos="450"/>
          <w:tab w:val="left" w:pos="990"/>
          <w:tab w:val="left" w:pos="8550"/>
        </w:tabs>
        <w:rPr>
          <w:rFonts w:ascii="Calibri" w:hAnsi="Calibri" w:cs="Arial"/>
          <w:sz w:val="24"/>
          <w:szCs w:val="24"/>
        </w:rPr>
      </w:pPr>
      <w:r w:rsidRPr="00C205BB">
        <w:rPr>
          <w:rFonts w:ascii="Calibri" w:hAnsi="Calibri" w:cs="Arial"/>
          <w:sz w:val="24"/>
          <w:szCs w:val="24"/>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tabs>
          <w:tab w:val="left" w:pos="450"/>
          <w:tab w:val="left" w:pos="990"/>
          <w:tab w:val="left" w:pos="8550"/>
        </w:tabs>
        <w:rPr>
          <w:rFonts w:ascii="Calibri" w:hAnsi="Calibri" w:cs="Arial"/>
          <w:sz w:val="24"/>
          <w:szCs w:val="24"/>
        </w:rPr>
      </w:pPr>
      <w:r w:rsidRPr="00C205BB">
        <w:rPr>
          <w:rFonts w:ascii="Calibri" w:hAnsi="Calibri" w:cs="Arial"/>
          <w:sz w:val="24"/>
          <w:szCs w:val="24"/>
        </w:rPr>
        <w:t>Laboratories shall prepare an initial 5-point calibration curve, where the low level standard concentrations is less than or equal to the analyte quantitation limits.</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pStyle w:val="Heading1"/>
        <w:ind w:left="0"/>
        <w:rPr>
          <w:rFonts w:cs="Arial"/>
          <w:smallCaps/>
          <w:sz w:val="28"/>
          <w:szCs w:val="28"/>
        </w:rPr>
      </w:pPr>
      <w:bookmarkStart w:id="31" w:name="_Toc369174865"/>
      <w:r w:rsidRPr="00C205BB">
        <w:rPr>
          <w:rFonts w:cs="Arial"/>
          <w:smallCaps/>
          <w:sz w:val="28"/>
          <w:szCs w:val="28"/>
        </w:rPr>
        <w:t>6.0</w:t>
      </w:r>
      <w:r w:rsidRPr="00C205BB">
        <w:rPr>
          <w:rFonts w:cs="Arial"/>
          <w:smallCaps/>
          <w:sz w:val="28"/>
          <w:szCs w:val="28"/>
        </w:rPr>
        <w:tab/>
        <w:t>DATA MANAGEMENT</w:t>
      </w:r>
      <w:bookmarkEnd w:id="31"/>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tabs>
          <w:tab w:val="left" w:pos="450"/>
          <w:tab w:val="left" w:pos="990"/>
          <w:tab w:val="left" w:pos="8550"/>
        </w:tabs>
        <w:rPr>
          <w:rFonts w:ascii="Calibri" w:hAnsi="Calibri" w:cs="Arial"/>
          <w:sz w:val="24"/>
          <w:szCs w:val="24"/>
        </w:rPr>
      </w:pPr>
      <w:r w:rsidRPr="00C205BB">
        <w:rPr>
          <w:rFonts w:ascii="Calibri" w:hAnsi="Calibri" w:cs="Arial"/>
          <w:sz w:val="24"/>
          <w:szCs w:val="24"/>
        </w:rPr>
        <w:t xml:space="preserve">Copies of field logs, a copy of COC forms, original preliminary and final lab reports, and electronic media reports will be kept for review by the </w:t>
      </w:r>
      <w:r w:rsidRPr="00C205BB">
        <w:rPr>
          <w:rFonts w:ascii="Calibri" w:hAnsi="Calibri" w:cs="Arial"/>
          <w:b/>
          <w:sz w:val="24"/>
          <w:szCs w:val="24"/>
        </w:rPr>
        <w:t>[Insert organization name].</w:t>
      </w:r>
      <w:r w:rsidRPr="00C205BB">
        <w:rPr>
          <w:rFonts w:ascii="Calibri" w:hAnsi="Calibri" w:cs="Arial"/>
          <w:sz w:val="24"/>
          <w:szCs w:val="24"/>
        </w:rPr>
        <w:t xml:space="preserve"> The field crew will retain original field logs. The contract laboratory will retain COC forms. The contract laboratory will retain copies of the preliminary and final data reports.</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pStyle w:val="BodyTextIndent3"/>
        <w:ind w:left="0"/>
        <w:rPr>
          <w:rFonts w:ascii="Calibri" w:hAnsi="Calibri" w:cs="Arial"/>
          <w:sz w:val="24"/>
          <w:szCs w:val="24"/>
        </w:rPr>
      </w:pPr>
      <w:r w:rsidRPr="00C205BB">
        <w:rPr>
          <w:rFonts w:ascii="Calibri" w:hAnsi="Calibri" w:cs="Arial"/>
          <w:sz w:val="24"/>
          <w:szCs w:val="24"/>
        </w:rPr>
        <w:t>Field data sheets are checked and signed in the field by the project</w:t>
      </w:r>
      <w:r w:rsidRPr="00C205BB">
        <w:rPr>
          <w:rFonts w:ascii="Calibri" w:hAnsi="Calibri" w:cs="Arial"/>
          <w:b/>
          <w:sz w:val="24"/>
          <w:szCs w:val="24"/>
        </w:rPr>
        <w:t xml:space="preserve"> [Insert “leader”, “manager”, etc.]</w:t>
      </w:r>
      <w:r w:rsidRPr="00C205BB">
        <w:rPr>
          <w:rFonts w:ascii="Calibri" w:hAnsi="Calibri" w:cs="Arial"/>
          <w:sz w:val="24"/>
          <w:szCs w:val="24"/>
        </w:rPr>
        <w:t>.  They will identify any results where holding times have been exceeded, sample identification information is incorrect, samples were inappropriately handled, or calibration information is missing or inadequate.  Such data will be marked as unacceptable by and will not be entered into the electronic data base and/or otherwise used for project analysis, reporting or other purpose.</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Independent laboratories will report their results to the project [“leader”, “manager”, etc.].  The leader will verify sample identification information, review the chain-of-custody forms, and identify the data appropriately in the database. </w:t>
      </w:r>
    </w:p>
    <w:p w:rsidR="00732781" w:rsidRPr="00C205BB" w:rsidRDefault="00732781" w:rsidP="004234E0">
      <w:pPr>
        <w:rPr>
          <w:rFonts w:ascii="Calibri" w:hAnsi="Calibri" w:cs="Arial"/>
          <w:sz w:val="24"/>
          <w:szCs w:val="24"/>
        </w:rPr>
      </w:pPr>
    </w:p>
    <w:p w:rsidR="00732781" w:rsidRPr="00C205BB" w:rsidRDefault="00732781" w:rsidP="004234E0">
      <w:pPr>
        <w:tabs>
          <w:tab w:val="left" w:pos="450"/>
          <w:tab w:val="left" w:pos="990"/>
          <w:tab w:val="left" w:pos="8550"/>
        </w:tabs>
        <w:rPr>
          <w:rFonts w:ascii="Calibri" w:hAnsi="Calibri" w:cs="Arial"/>
          <w:sz w:val="24"/>
          <w:szCs w:val="24"/>
        </w:rPr>
      </w:pPr>
      <w:r w:rsidRPr="00C205BB">
        <w:rPr>
          <w:rFonts w:ascii="Calibri" w:hAnsi="Calibri" w:cs="Arial"/>
          <w:sz w:val="24"/>
          <w:szCs w:val="24"/>
        </w:rPr>
        <w:t>Concentrations of chemicals and toxicity endpoints, and all numerical biological parameters will be calculated as described in the referenced method document for each analyte or parameter, or a laboratory operating procedure. The data generated will be converted to a standard database format maintained by the responsible party and available for NFWF</w:t>
      </w:r>
      <w:r w:rsidR="00C205BB">
        <w:rPr>
          <w:rFonts w:ascii="Calibri" w:hAnsi="Calibri" w:cs="Arial"/>
          <w:sz w:val="24"/>
          <w:szCs w:val="24"/>
        </w:rPr>
        <w:t xml:space="preserve"> </w:t>
      </w:r>
      <w:r w:rsidRPr="00C205BB">
        <w:rPr>
          <w:rFonts w:ascii="Calibri" w:hAnsi="Calibri" w:cs="Arial"/>
          <w:sz w:val="24"/>
          <w:szCs w:val="24"/>
        </w:rPr>
        <w:t>staff review when requested.   This review is for QA/QC purposes only and will not be used for any other purpose.  All project information will remain confidential. See Section 6.2 for additional information on this data reporting requirement.</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tabs>
          <w:tab w:val="left" w:pos="450"/>
          <w:tab w:val="left" w:pos="990"/>
          <w:tab w:val="left" w:pos="8550"/>
        </w:tabs>
        <w:rPr>
          <w:rFonts w:ascii="Calibri" w:hAnsi="Calibri" w:cs="Arial"/>
          <w:sz w:val="24"/>
          <w:szCs w:val="24"/>
        </w:rPr>
      </w:pPr>
      <w:r w:rsidRPr="00C205BB">
        <w:rPr>
          <w:rFonts w:ascii="Calibri" w:hAnsi="Calibri" w:cs="Arial"/>
          <w:sz w:val="24"/>
          <w:szCs w:val="24"/>
        </w:rPr>
        <w:t>After data entry or data transfer procedures are completed for each sample event, data will be inspected for data transcription errors, and corrected as appropriate. After the final QA checks for errors are completed, the data will be added to the final database.</w:t>
      </w:r>
    </w:p>
    <w:p w:rsidR="00732781" w:rsidRPr="00C205BB" w:rsidRDefault="00732781" w:rsidP="004234E0">
      <w:pPr>
        <w:pStyle w:val="Heading2"/>
        <w:tabs>
          <w:tab w:val="left" w:pos="0"/>
        </w:tabs>
        <w:rPr>
          <w:rFonts w:ascii="Calibri" w:hAnsi="Calibri" w:cs="Arial"/>
          <w:smallCaps/>
          <w:color w:val="auto"/>
          <w:sz w:val="24"/>
          <w:szCs w:val="24"/>
        </w:rPr>
      </w:pPr>
      <w:bookmarkStart w:id="32" w:name="_Toc369174866"/>
      <w:r w:rsidRPr="00C205BB">
        <w:rPr>
          <w:rFonts w:ascii="Calibri" w:hAnsi="Calibri" w:cs="Arial"/>
          <w:smallCaps/>
          <w:color w:val="auto"/>
          <w:sz w:val="24"/>
          <w:szCs w:val="24"/>
        </w:rPr>
        <w:t>6.1</w:t>
      </w:r>
      <w:r w:rsidRPr="00C205BB">
        <w:rPr>
          <w:rFonts w:ascii="Calibri" w:hAnsi="Calibri" w:cs="Arial"/>
          <w:smallCaps/>
          <w:color w:val="auto"/>
          <w:sz w:val="24"/>
          <w:szCs w:val="24"/>
        </w:rPr>
        <w:tab/>
        <w:t>Data Assessment Procedures</w:t>
      </w:r>
      <w:bookmarkEnd w:id="32"/>
    </w:p>
    <w:p w:rsidR="00732781" w:rsidRPr="00C205BB" w:rsidRDefault="00732781" w:rsidP="004234E0">
      <w:pPr>
        <w:tabs>
          <w:tab w:val="left" w:pos="0"/>
          <w:tab w:val="left" w:pos="450"/>
          <w:tab w:val="left" w:pos="990"/>
          <w:tab w:val="left" w:pos="8550"/>
        </w:tabs>
        <w:rPr>
          <w:rFonts w:ascii="Calibri" w:hAnsi="Calibri" w:cs="Arial"/>
          <w:sz w:val="24"/>
          <w:szCs w:val="24"/>
        </w:rPr>
      </w:pPr>
    </w:p>
    <w:p w:rsidR="00732781" w:rsidRPr="00C205BB" w:rsidRDefault="00732781" w:rsidP="004234E0">
      <w:pPr>
        <w:tabs>
          <w:tab w:val="left" w:pos="0"/>
          <w:tab w:val="left" w:pos="450"/>
          <w:tab w:val="left" w:pos="990"/>
          <w:tab w:val="left" w:pos="8550"/>
        </w:tabs>
        <w:rPr>
          <w:rFonts w:ascii="Calibri" w:hAnsi="Calibri" w:cs="Arial"/>
          <w:sz w:val="24"/>
          <w:szCs w:val="24"/>
        </w:rPr>
      </w:pPr>
      <w:r w:rsidRPr="00C205BB">
        <w:rPr>
          <w:rFonts w:ascii="Calibri" w:hAnsi="Calibri" w:cs="Arial"/>
          <w:sz w:val="24"/>
          <w:szCs w:val="24"/>
        </w:rPr>
        <w:t>Data must be consistently assessed and documented to determine whether project QAOs have been met, quantitatively assess data quality and identify potential limitations on data use.  Assessment and compliance with quality control procedures will be undertaken during the data collection phase of the project.</w:t>
      </w:r>
    </w:p>
    <w:p w:rsidR="00732781" w:rsidRPr="00C205BB" w:rsidRDefault="00732781" w:rsidP="004234E0">
      <w:pPr>
        <w:pStyle w:val="Heading2"/>
        <w:rPr>
          <w:rFonts w:ascii="Calibri" w:hAnsi="Calibri" w:cs="Arial"/>
          <w:smallCaps/>
          <w:color w:val="auto"/>
          <w:sz w:val="24"/>
          <w:szCs w:val="24"/>
        </w:rPr>
      </w:pPr>
      <w:bookmarkStart w:id="33" w:name="_Toc369174867"/>
      <w:r w:rsidRPr="00C205BB">
        <w:rPr>
          <w:rFonts w:ascii="Calibri" w:hAnsi="Calibri" w:cs="Arial"/>
          <w:smallCaps/>
          <w:color w:val="auto"/>
          <w:sz w:val="24"/>
          <w:szCs w:val="24"/>
        </w:rPr>
        <w:t>6.2</w:t>
      </w:r>
      <w:r w:rsidRPr="00C205BB">
        <w:rPr>
          <w:rFonts w:ascii="Calibri" w:hAnsi="Calibri" w:cs="Arial"/>
          <w:smallCaps/>
          <w:color w:val="auto"/>
          <w:sz w:val="24"/>
          <w:szCs w:val="24"/>
        </w:rPr>
        <w:tab/>
        <w:t>Data to be Included in QA Summary Reports</w:t>
      </w:r>
      <w:bookmarkEnd w:id="33"/>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tabs>
          <w:tab w:val="left" w:pos="450"/>
          <w:tab w:val="left" w:pos="990"/>
          <w:tab w:val="left" w:pos="8550"/>
        </w:tabs>
        <w:rPr>
          <w:rFonts w:ascii="Calibri" w:hAnsi="Calibri" w:cs="Arial"/>
          <w:sz w:val="24"/>
          <w:szCs w:val="24"/>
        </w:rPr>
      </w:pPr>
      <w:r w:rsidRPr="00C205BB">
        <w:rPr>
          <w:rFonts w:ascii="Calibri" w:hAnsi="Calibri" w:cs="Arial"/>
          <w:sz w:val="24"/>
          <w:szCs w:val="24"/>
        </w:rPr>
        <w:t xml:space="preserve">During the project, NFWF may require periodic reporting, as noted below.  </w:t>
      </w:r>
    </w:p>
    <w:p w:rsidR="00732781" w:rsidRPr="00C205BB" w:rsidRDefault="00732781" w:rsidP="004234E0">
      <w:pPr>
        <w:tabs>
          <w:tab w:val="left" w:pos="450"/>
          <w:tab w:val="left" w:pos="990"/>
          <w:tab w:val="left" w:pos="8550"/>
        </w:tabs>
        <w:rPr>
          <w:rFonts w:ascii="Calibri" w:hAnsi="Calibri" w:cs="Arial"/>
          <w:sz w:val="24"/>
          <w:szCs w:val="24"/>
        </w:rPr>
      </w:pPr>
    </w:p>
    <w:p w:rsidR="00732781" w:rsidRPr="00C205BB" w:rsidRDefault="00732781" w:rsidP="004234E0">
      <w:pPr>
        <w:ind w:left="1008" w:right="1008"/>
        <w:rPr>
          <w:rFonts w:ascii="Calibri" w:hAnsi="Calibri" w:cs="Arial"/>
          <w:b/>
          <w:sz w:val="24"/>
          <w:szCs w:val="24"/>
        </w:rPr>
      </w:pPr>
      <w:r w:rsidRPr="00C205BB">
        <w:rPr>
          <w:rFonts w:ascii="Calibri" w:hAnsi="Calibri" w:cs="Arial"/>
          <w:b/>
          <w:sz w:val="24"/>
          <w:szCs w:val="24"/>
        </w:rPr>
        <w:t>The following table summarizes the types of data to be reported and the method in which that information will be delivered to NFWF</w:t>
      </w:r>
      <w:r w:rsidR="00C205BB">
        <w:rPr>
          <w:rFonts w:ascii="Calibri" w:hAnsi="Calibri" w:cs="Arial"/>
          <w:b/>
          <w:sz w:val="24"/>
          <w:szCs w:val="24"/>
        </w:rPr>
        <w:t xml:space="preserve"> </w:t>
      </w:r>
      <w:r w:rsidRPr="00C205BB">
        <w:rPr>
          <w:rFonts w:ascii="Calibri" w:hAnsi="Calibri" w:cs="Arial"/>
          <w:b/>
          <w:sz w:val="24"/>
          <w:szCs w:val="24"/>
        </w:rPr>
        <w:t>staff.</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00"/>
        <w:gridCol w:w="3379"/>
        <w:gridCol w:w="1677"/>
        <w:gridCol w:w="1442"/>
      </w:tblGrid>
      <w:tr w:rsidR="00732781" w:rsidRPr="00C205BB" w:rsidTr="00DF480F">
        <w:trPr>
          <w:trHeight w:val="386"/>
        </w:trPr>
        <w:tc>
          <w:tcPr>
            <w:tcW w:w="1600" w:type="dxa"/>
            <w:shd w:val="clear" w:color="auto" w:fill="BFBFBF"/>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Data</w:t>
            </w:r>
          </w:p>
        </w:tc>
        <w:tc>
          <w:tcPr>
            <w:tcW w:w="3379" w:type="dxa"/>
            <w:shd w:val="clear" w:color="auto" w:fill="BFBFBF"/>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Data Description</w:t>
            </w:r>
          </w:p>
        </w:tc>
        <w:tc>
          <w:tcPr>
            <w:tcW w:w="1677" w:type="dxa"/>
            <w:shd w:val="clear" w:color="auto" w:fill="BFBFBF"/>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Reporting Method</w:t>
            </w:r>
          </w:p>
        </w:tc>
        <w:tc>
          <w:tcPr>
            <w:tcW w:w="1442" w:type="dxa"/>
            <w:shd w:val="clear" w:color="auto" w:fill="BFBFBF"/>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Frequency</w:t>
            </w:r>
          </w:p>
        </w:tc>
      </w:tr>
      <w:tr w:rsidR="00732781" w:rsidRPr="00C205BB" w:rsidTr="00DF480F">
        <w:trPr>
          <w:trHeight w:val="147"/>
        </w:trPr>
        <w:tc>
          <w:tcPr>
            <w:tcW w:w="1600" w:type="dxa"/>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Monitoring Data</w:t>
            </w:r>
          </w:p>
        </w:tc>
        <w:tc>
          <w:tcPr>
            <w:tcW w:w="3379" w:type="dxa"/>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Raw data on project effectiveness, ambient water quality in priority watershed, stormwater flow, project conclusion data, etc.</w:t>
            </w:r>
          </w:p>
        </w:tc>
        <w:tc>
          <w:tcPr>
            <w:tcW w:w="1677" w:type="dxa"/>
            <w:vAlign w:val="center"/>
          </w:tcPr>
          <w:p w:rsidR="00732781" w:rsidRPr="00C205BB" w:rsidRDefault="00732781" w:rsidP="006C39BA">
            <w:pPr>
              <w:rPr>
                <w:rFonts w:ascii="Calibri" w:hAnsi="Calibri" w:cs="Arial"/>
                <w:sz w:val="24"/>
                <w:szCs w:val="24"/>
              </w:rPr>
            </w:pPr>
            <w:r w:rsidRPr="00C205BB">
              <w:rPr>
                <w:rFonts w:ascii="Calibri" w:hAnsi="Calibri" w:cs="Arial"/>
                <w:sz w:val="24"/>
                <w:szCs w:val="24"/>
              </w:rPr>
              <w:t>Raw data, reports, and/or spreadsheets,</w:t>
            </w:r>
            <w:r w:rsidR="000F7E38">
              <w:rPr>
                <w:rFonts w:ascii="Calibri" w:hAnsi="Calibri" w:cs="Arial"/>
                <w:sz w:val="24"/>
                <w:szCs w:val="24"/>
              </w:rPr>
              <w:t xml:space="preserve"> submitted </w:t>
            </w:r>
            <w:r w:rsidR="000F7E38" w:rsidRPr="00C205BB">
              <w:rPr>
                <w:rFonts w:ascii="Calibri" w:hAnsi="Calibri" w:cs="Arial"/>
                <w:sz w:val="24"/>
                <w:szCs w:val="24"/>
              </w:rPr>
              <w:t>electronically</w:t>
            </w:r>
            <w:r w:rsidRPr="00C205BB">
              <w:rPr>
                <w:rFonts w:ascii="Calibri" w:hAnsi="Calibri" w:cs="Arial"/>
                <w:sz w:val="24"/>
                <w:szCs w:val="24"/>
              </w:rPr>
              <w:t xml:space="preserve"> on </w:t>
            </w:r>
            <w:r w:rsidR="00F61F33">
              <w:rPr>
                <w:rFonts w:ascii="Calibri" w:hAnsi="Calibri" w:cs="Arial"/>
                <w:sz w:val="24"/>
                <w:szCs w:val="24"/>
              </w:rPr>
              <w:t>Easygrants.</w:t>
            </w:r>
          </w:p>
        </w:tc>
        <w:tc>
          <w:tcPr>
            <w:tcW w:w="1442" w:type="dxa"/>
            <w:vAlign w:val="center"/>
          </w:tcPr>
          <w:p w:rsidR="00732781" w:rsidRDefault="00732781" w:rsidP="00C205BB">
            <w:pPr>
              <w:rPr>
                <w:rFonts w:ascii="Calibri" w:hAnsi="Calibri" w:cs="Arial"/>
                <w:sz w:val="24"/>
                <w:szCs w:val="24"/>
              </w:rPr>
            </w:pPr>
          </w:p>
          <w:p w:rsidR="00B3774A" w:rsidRPr="00C205BB" w:rsidRDefault="00B3774A" w:rsidP="00C205BB">
            <w:pPr>
              <w:rPr>
                <w:rFonts w:ascii="Calibri" w:hAnsi="Calibri" w:cs="Arial"/>
                <w:sz w:val="24"/>
                <w:szCs w:val="24"/>
              </w:rPr>
            </w:pPr>
            <w:r>
              <w:rPr>
                <w:rFonts w:ascii="Calibri" w:hAnsi="Calibri" w:cs="Arial"/>
                <w:sz w:val="24"/>
                <w:szCs w:val="24"/>
              </w:rPr>
              <w:t>Include all monitoring data when submitting</w:t>
            </w:r>
            <w:r w:rsidR="00F61F33">
              <w:rPr>
                <w:rFonts w:ascii="Calibri" w:hAnsi="Calibri" w:cs="Arial"/>
                <w:sz w:val="24"/>
                <w:szCs w:val="24"/>
              </w:rPr>
              <w:t xml:space="preserve"> the</w:t>
            </w:r>
            <w:r>
              <w:rPr>
                <w:rFonts w:ascii="Calibri" w:hAnsi="Calibri" w:cs="Arial"/>
                <w:sz w:val="24"/>
                <w:szCs w:val="24"/>
              </w:rPr>
              <w:t xml:space="preserve"> final programmatic report on Easygrants</w:t>
            </w:r>
            <w:r w:rsidR="00F61F33">
              <w:rPr>
                <w:rFonts w:ascii="Calibri" w:hAnsi="Calibri" w:cs="Arial"/>
                <w:sz w:val="24"/>
                <w:szCs w:val="24"/>
              </w:rPr>
              <w:t>.</w:t>
            </w:r>
          </w:p>
        </w:tc>
      </w:tr>
      <w:tr w:rsidR="00732781" w:rsidRPr="00C205BB" w:rsidTr="00DF480F">
        <w:trPr>
          <w:trHeight w:val="147"/>
        </w:trPr>
        <w:tc>
          <w:tcPr>
            <w:tcW w:w="1600" w:type="dxa"/>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Geospatial Data</w:t>
            </w:r>
          </w:p>
        </w:tc>
        <w:tc>
          <w:tcPr>
            <w:tcW w:w="3379" w:type="dxa"/>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Google polygon maps, latitude/longitude info, watershed segment</w:t>
            </w:r>
          </w:p>
        </w:tc>
        <w:tc>
          <w:tcPr>
            <w:tcW w:w="1677" w:type="dxa"/>
            <w:vAlign w:val="center"/>
          </w:tcPr>
          <w:p w:rsidR="00732781" w:rsidRPr="00C205BB" w:rsidRDefault="000F7E38" w:rsidP="004234E0">
            <w:pPr>
              <w:rPr>
                <w:rFonts w:ascii="Calibri" w:hAnsi="Calibri" w:cs="Arial"/>
                <w:sz w:val="24"/>
                <w:szCs w:val="24"/>
              </w:rPr>
            </w:pPr>
            <w:r>
              <w:rPr>
                <w:rFonts w:ascii="Calibri" w:hAnsi="Calibri" w:cs="Arial"/>
                <w:sz w:val="24"/>
                <w:szCs w:val="24"/>
              </w:rPr>
              <w:t>Easygrants</w:t>
            </w:r>
          </w:p>
        </w:tc>
        <w:tc>
          <w:tcPr>
            <w:tcW w:w="1442" w:type="dxa"/>
            <w:vAlign w:val="center"/>
          </w:tcPr>
          <w:p w:rsidR="00732781" w:rsidRDefault="00732781" w:rsidP="004234E0">
            <w:pPr>
              <w:rPr>
                <w:rFonts w:ascii="Calibri" w:hAnsi="Calibri" w:cs="Arial"/>
                <w:sz w:val="24"/>
                <w:szCs w:val="24"/>
              </w:rPr>
            </w:pPr>
          </w:p>
          <w:p w:rsidR="00B3774A" w:rsidRPr="00C205BB" w:rsidRDefault="00B3774A" w:rsidP="006C39BA">
            <w:pPr>
              <w:rPr>
                <w:rFonts w:ascii="Calibri" w:hAnsi="Calibri" w:cs="Arial"/>
                <w:sz w:val="24"/>
                <w:szCs w:val="24"/>
              </w:rPr>
            </w:pPr>
            <w:r>
              <w:rPr>
                <w:rFonts w:ascii="Calibri" w:hAnsi="Calibri" w:cs="Arial"/>
                <w:sz w:val="24"/>
                <w:szCs w:val="24"/>
              </w:rPr>
              <w:t>Update the geospatial data and project area worked when submitting</w:t>
            </w:r>
            <w:r w:rsidR="00F61F33">
              <w:rPr>
                <w:rFonts w:ascii="Calibri" w:hAnsi="Calibri" w:cs="Arial"/>
                <w:sz w:val="24"/>
                <w:szCs w:val="24"/>
              </w:rPr>
              <w:t xml:space="preserve"> the </w:t>
            </w:r>
            <w:r>
              <w:rPr>
                <w:rFonts w:ascii="Calibri" w:hAnsi="Calibri" w:cs="Arial"/>
                <w:sz w:val="24"/>
                <w:szCs w:val="24"/>
              </w:rPr>
              <w:t>final programmatic report on Easygrants</w:t>
            </w:r>
            <w:r w:rsidR="00F61F33">
              <w:rPr>
                <w:rFonts w:ascii="Calibri" w:hAnsi="Calibri" w:cs="Arial"/>
                <w:sz w:val="24"/>
                <w:szCs w:val="24"/>
              </w:rPr>
              <w:t>.</w:t>
            </w:r>
          </w:p>
        </w:tc>
      </w:tr>
    </w:tbl>
    <w:p w:rsidR="00732781" w:rsidRPr="00C205BB" w:rsidRDefault="00732781" w:rsidP="004234E0">
      <w:pPr>
        <w:tabs>
          <w:tab w:val="left" w:pos="450"/>
          <w:tab w:val="left" w:pos="990"/>
          <w:tab w:val="left" w:pos="8550"/>
        </w:tabs>
        <w:rPr>
          <w:rFonts w:ascii="Calibri" w:hAnsi="Calibri" w:cs="Arial"/>
          <w:sz w:val="24"/>
          <w:szCs w:val="24"/>
        </w:rPr>
      </w:pPr>
      <w:r w:rsidRPr="00C205BB">
        <w:rPr>
          <w:rFonts w:ascii="Calibri" w:hAnsi="Calibri" w:cs="Arial"/>
          <w:sz w:val="24"/>
          <w:szCs w:val="24"/>
        </w:rPr>
        <w:t xml:space="preserve">At project completion, the field team will provide copies of the field data sheets (relevant pages of field logs) and copies of the COC forms as a representative sample subset submittal of analysis. At a minimum, sample-specific information must be provided for each sampling type to NFWF staff according to the QA Summary Report template, included as Attachment D. </w:t>
      </w:r>
    </w:p>
    <w:p w:rsidR="00732781" w:rsidRPr="00C205BB" w:rsidRDefault="00732781" w:rsidP="004234E0">
      <w:pPr>
        <w:pStyle w:val="Heading2"/>
        <w:rPr>
          <w:rFonts w:ascii="Calibri" w:hAnsi="Calibri" w:cs="Arial"/>
          <w:smallCaps/>
          <w:color w:val="auto"/>
          <w:sz w:val="24"/>
          <w:szCs w:val="24"/>
        </w:rPr>
      </w:pPr>
      <w:bookmarkStart w:id="34" w:name="_Toc369174868"/>
      <w:r w:rsidRPr="00C205BB">
        <w:rPr>
          <w:rFonts w:ascii="Calibri" w:hAnsi="Calibri" w:cs="Arial"/>
          <w:smallCaps/>
          <w:color w:val="auto"/>
          <w:sz w:val="24"/>
          <w:szCs w:val="24"/>
        </w:rPr>
        <w:t>6.3</w:t>
      </w:r>
      <w:r w:rsidRPr="00C205BB">
        <w:rPr>
          <w:rFonts w:ascii="Calibri" w:hAnsi="Calibri" w:cs="Arial"/>
          <w:smallCaps/>
          <w:color w:val="auto"/>
          <w:sz w:val="24"/>
          <w:szCs w:val="24"/>
        </w:rPr>
        <w:tab/>
        <w:t>Reporting Format</w:t>
      </w:r>
      <w:bookmarkEnd w:id="34"/>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All results meeting data quality objectives and results having satisfactory explanations for deviations from objectives will be reported in the QA Summary Report. The final results will include the results of all field and laboratory quality control samples.  Results will be reported to NFWF at project completion as noted in Section 6.2 above.  Reports may be submitted electronically along with the final programmatic report.</w:t>
      </w:r>
    </w:p>
    <w:p w:rsidR="00353F6E" w:rsidRPr="00C205BB" w:rsidRDefault="00353F6E" w:rsidP="004234E0">
      <w:pPr>
        <w:tabs>
          <w:tab w:val="left" w:pos="8550"/>
        </w:tabs>
        <w:rPr>
          <w:rFonts w:ascii="Calibri" w:hAnsi="Calibri" w:cs="Arial"/>
          <w:sz w:val="24"/>
          <w:szCs w:val="24"/>
        </w:rPr>
      </w:pPr>
    </w:p>
    <w:p w:rsidR="00732781" w:rsidRPr="00C205BB" w:rsidRDefault="00732781" w:rsidP="004234E0">
      <w:pPr>
        <w:pStyle w:val="Heading1"/>
        <w:ind w:left="0"/>
        <w:rPr>
          <w:rFonts w:cs="Arial"/>
          <w:smallCaps/>
          <w:sz w:val="28"/>
          <w:szCs w:val="28"/>
        </w:rPr>
      </w:pPr>
      <w:bookmarkStart w:id="35" w:name="_Toc369174869"/>
      <w:r w:rsidRPr="00C205BB">
        <w:rPr>
          <w:rFonts w:cs="Arial"/>
          <w:smallCaps/>
          <w:sz w:val="28"/>
          <w:szCs w:val="28"/>
        </w:rPr>
        <w:t>7.0</w:t>
      </w:r>
      <w:r w:rsidRPr="00C205BB">
        <w:rPr>
          <w:rFonts w:cs="Arial"/>
          <w:smallCaps/>
          <w:sz w:val="28"/>
          <w:szCs w:val="28"/>
        </w:rPr>
        <w:tab/>
        <w:t>DATA VALIDATION AND USABILITY</w:t>
      </w:r>
      <w:bookmarkEnd w:id="35"/>
    </w:p>
    <w:p w:rsidR="00732781" w:rsidRPr="00C205BB" w:rsidRDefault="00732781" w:rsidP="004234E0">
      <w:pPr>
        <w:pStyle w:val="Heading2"/>
        <w:tabs>
          <w:tab w:val="left" w:pos="720"/>
        </w:tabs>
        <w:rPr>
          <w:rFonts w:ascii="Calibri" w:hAnsi="Calibri" w:cs="Arial"/>
          <w:smallCaps/>
          <w:color w:val="auto"/>
          <w:sz w:val="24"/>
          <w:szCs w:val="24"/>
        </w:rPr>
      </w:pPr>
      <w:bookmarkStart w:id="36" w:name="_Toc369174870"/>
      <w:r w:rsidRPr="00C205BB">
        <w:rPr>
          <w:rFonts w:ascii="Calibri" w:hAnsi="Calibri" w:cs="Arial"/>
          <w:smallCaps/>
          <w:color w:val="auto"/>
          <w:sz w:val="24"/>
          <w:szCs w:val="24"/>
        </w:rPr>
        <w:t>7.1</w:t>
      </w:r>
      <w:r w:rsidRPr="00C205BB">
        <w:rPr>
          <w:rFonts w:ascii="Calibri" w:hAnsi="Calibri" w:cs="Arial"/>
          <w:smallCaps/>
          <w:color w:val="auto"/>
          <w:sz w:val="24"/>
          <w:szCs w:val="24"/>
        </w:rPr>
        <w:tab/>
        <w:t>Laboratory Data Review, Verification, and Reporting</w:t>
      </w:r>
      <w:bookmarkEnd w:id="36"/>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The laboratory quality assurance manual will be used to accept, reject or qualify the data generated by the laboratory. The laboratory management will be responsible for validating the data generated by the laboratory.</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The laboratory personnel will verify that the measurement process was “in control” (i.e., all specified data quality objectives were met or acceptable deviations explained) for each batch of samples before proceeding with analysis of a subsequent batch. In addition, each laboratory will establish a system for detecting and reducing transcription and/or calculation errors prior to reporting data.</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Only data, which have met data quality objectives, or data, which have acceptable deviations clearly noted, will be submitted by the laboratory. When QA requirements have not been met, the samples will be reanalyzed when possible and only the results of the reanalysis will be submitted, provided they are acceptable.</w:t>
      </w:r>
    </w:p>
    <w:p w:rsidR="00732781" w:rsidRPr="00C205BB" w:rsidRDefault="00732781" w:rsidP="004234E0">
      <w:pPr>
        <w:pStyle w:val="Heading2"/>
        <w:rPr>
          <w:rFonts w:ascii="Calibri" w:hAnsi="Calibri"/>
          <w:color w:val="auto"/>
          <w:sz w:val="24"/>
          <w:szCs w:val="24"/>
        </w:rPr>
      </w:pPr>
      <w:bookmarkStart w:id="37" w:name="_Toc369174871"/>
      <w:r w:rsidRPr="00C205BB">
        <w:rPr>
          <w:rFonts w:ascii="Calibri" w:hAnsi="Calibri"/>
          <w:color w:val="auto"/>
          <w:sz w:val="24"/>
          <w:szCs w:val="24"/>
        </w:rPr>
        <w:t>7.2</w:t>
      </w:r>
      <w:r w:rsidRPr="00C205BB">
        <w:rPr>
          <w:rFonts w:ascii="Calibri" w:hAnsi="Calibri"/>
          <w:color w:val="auto"/>
          <w:sz w:val="24"/>
          <w:szCs w:val="24"/>
        </w:rPr>
        <w:tab/>
        <w:t>Self-Assessment, Data System Audits</w:t>
      </w:r>
      <w:bookmarkEnd w:id="37"/>
    </w:p>
    <w:p w:rsidR="00732781" w:rsidRPr="00C205BB" w:rsidRDefault="00732781" w:rsidP="004234E0">
      <w:pPr>
        <w:tabs>
          <w:tab w:val="left" w:pos="720"/>
          <w:tab w:val="left" w:pos="8550"/>
        </w:tabs>
        <w:rPr>
          <w:rFonts w:ascii="Calibri" w:hAnsi="Calibri" w:cs="Arial"/>
          <w:b/>
          <w:smallCaps/>
          <w:sz w:val="24"/>
          <w:szCs w:val="24"/>
        </w:rPr>
      </w:pPr>
    </w:p>
    <w:p w:rsidR="00732781" w:rsidRPr="00C205BB" w:rsidRDefault="00732781" w:rsidP="004234E0">
      <w:pPr>
        <w:tabs>
          <w:tab w:val="left" w:pos="720"/>
          <w:tab w:val="left" w:pos="8550"/>
        </w:tabs>
        <w:rPr>
          <w:rFonts w:ascii="Calibri" w:hAnsi="Calibri" w:cs="Arial"/>
          <w:sz w:val="24"/>
          <w:szCs w:val="24"/>
        </w:rPr>
      </w:pPr>
      <w:r w:rsidRPr="00C205BB">
        <w:rPr>
          <w:rFonts w:ascii="Calibri" w:hAnsi="Calibri" w:cs="Arial"/>
          <w:sz w:val="24"/>
          <w:szCs w:val="24"/>
        </w:rPr>
        <w:t xml:space="preserve">Periodic self-assessments and/or data system audits are implemented based on the nature and scope of project-specific 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  For QAPP Categories 1-2, NFWF may request periodic self-assessments or a data system audit.  For QAPP Categories 3-4, NFWF requires the implementation of one of these tools.  The decision is made by the project manager and based on the frequency of project-specific data activities.  </w:t>
      </w:r>
    </w:p>
    <w:p w:rsidR="00732781" w:rsidRPr="00C205BB" w:rsidRDefault="00732781" w:rsidP="004234E0">
      <w:pPr>
        <w:tabs>
          <w:tab w:val="left" w:pos="720"/>
          <w:tab w:val="left" w:pos="8550"/>
        </w:tabs>
        <w:rPr>
          <w:rFonts w:ascii="Calibri" w:hAnsi="Calibri" w:cs="Arial"/>
          <w:b/>
          <w:smallCaps/>
          <w:sz w:val="24"/>
          <w:szCs w:val="24"/>
        </w:rPr>
      </w:pPr>
      <w:r w:rsidRPr="00C205BB">
        <w:rPr>
          <w:rFonts w:ascii="Calibri" w:hAnsi="Calibri" w:cs="Arial"/>
          <w:b/>
          <w:smallCaps/>
          <w:sz w:val="24"/>
          <w:szCs w:val="24"/>
        </w:rPr>
        <w:tab/>
      </w:r>
    </w:p>
    <w:p w:rsidR="00732781" w:rsidRPr="00C205BB" w:rsidRDefault="00732781" w:rsidP="004234E0">
      <w:pPr>
        <w:pStyle w:val="Heading1"/>
        <w:ind w:left="0"/>
        <w:rPr>
          <w:rFonts w:cs="Arial"/>
          <w:smallCaps/>
          <w:sz w:val="28"/>
          <w:szCs w:val="28"/>
        </w:rPr>
      </w:pPr>
      <w:bookmarkStart w:id="38" w:name="_Toc369174872"/>
      <w:r w:rsidRPr="00C205BB">
        <w:rPr>
          <w:rFonts w:cs="Arial"/>
          <w:smallCaps/>
          <w:sz w:val="28"/>
          <w:szCs w:val="28"/>
        </w:rPr>
        <w:t>8.0</w:t>
      </w:r>
      <w:r w:rsidRPr="00C205BB">
        <w:rPr>
          <w:rFonts w:cs="Arial"/>
          <w:smallCaps/>
          <w:sz w:val="28"/>
          <w:szCs w:val="28"/>
        </w:rPr>
        <w:tab/>
        <w:t>REFERENCES</w:t>
      </w:r>
      <w:bookmarkEnd w:id="38"/>
    </w:p>
    <w:p w:rsidR="00732781" w:rsidRPr="00C205BB" w:rsidRDefault="00732781" w:rsidP="004234E0">
      <w:pPr>
        <w:rPr>
          <w:rFonts w:ascii="Calibri" w:hAnsi="Calibri"/>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[EXAMPLE ONLY]</w:t>
      </w:r>
    </w:p>
    <w:p w:rsidR="00732781" w:rsidRPr="00C205BB" w:rsidRDefault="00732781" w:rsidP="004234E0">
      <w:pPr>
        <w:rPr>
          <w:rFonts w:ascii="Calibri" w:hAnsi="Calibri"/>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[Edit to meet your project]</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U.S. EPA 2001. Laboratory Documentation Requirements for Data Evaluation (R9QA/004.1)</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U.S. EPA 1983. Methods for Chemical Analysis of Water and Wastes. EPA-600/4-79-020, third edition</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U.S. EPA 1988. Methods for Determination of Organic Compounds in Drinking Water (EPA-600/4-88/039)</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USEPA.2002. Methods for Measuring the Acute Toxicity of Effluents and Receiving Waters to Freshwater and Marine Organisms, Fifth Edition. Office of Water, Washington, D.C.</w:t>
      </w: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EPA-821-R-02-012</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USEPA. 2002. Short-term Methods for Estimating the Chronic Toxicity of Effluents and Receiving Waters to Freshwater Organisms, Fourth Edition. Office of Water, Washington, D.C.</w:t>
      </w: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EPA-821-R-02-01</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USEPA. 1994. Methods for Measuring the Toxicity and Bioaccumulation of Sediment-associated Contaminants with Freshwater Invertebrates. Office of Research and Development, Washington, D.C. EPA-600-R94-024.</w:t>
      </w:r>
    </w:p>
    <w:p w:rsidR="00732781" w:rsidRPr="00C205BB" w:rsidRDefault="00732781" w:rsidP="004234E0">
      <w:pPr>
        <w:tabs>
          <w:tab w:val="left" w:pos="8550"/>
        </w:tabs>
        <w:rPr>
          <w:rFonts w:ascii="Calibri" w:hAnsi="Calibri" w:cs="Arial"/>
          <w:sz w:val="24"/>
          <w:szCs w:val="24"/>
        </w:rPr>
      </w:pPr>
    </w:p>
    <w:p w:rsidR="00732781" w:rsidRPr="00C205BB" w:rsidRDefault="00732781" w:rsidP="004234E0">
      <w:pPr>
        <w:tabs>
          <w:tab w:val="left" w:pos="8550"/>
        </w:tabs>
        <w:rPr>
          <w:rFonts w:ascii="Calibri" w:hAnsi="Calibri" w:cs="Arial"/>
          <w:sz w:val="24"/>
          <w:szCs w:val="24"/>
        </w:rPr>
      </w:pPr>
      <w:r w:rsidRPr="00C205BB">
        <w:rPr>
          <w:rFonts w:ascii="Calibri" w:hAnsi="Calibri" w:cs="Arial"/>
          <w:sz w:val="24"/>
          <w:szCs w:val="24"/>
        </w:rPr>
        <w:t>EPA/600/R-99/080 2000. Guidance on Technical Audits and Related Assessments for Environmental Data Operations</w:t>
      </w:r>
    </w:p>
    <w:p w:rsidR="00732781" w:rsidRPr="00C205BB" w:rsidRDefault="00732781" w:rsidP="004234E0">
      <w:pPr>
        <w:tabs>
          <w:tab w:val="left" w:pos="8550"/>
        </w:tabs>
        <w:rPr>
          <w:rFonts w:ascii="Calibri" w:hAnsi="Calibri" w:cs="Arial"/>
          <w:sz w:val="24"/>
          <w:szCs w:val="24"/>
        </w:rPr>
        <w:sectPr w:rsidR="00732781" w:rsidRPr="00C205BB" w:rsidSect="00331F9D">
          <w:headerReference w:type="even" r:id="rId16"/>
          <w:headerReference w:type="default" r:id="rId17"/>
          <w:footerReference w:type="even" r:id="rId18"/>
          <w:footerReference w:type="default" r:id="rId19"/>
          <w:headerReference w:type="first" r:id="rId20"/>
          <w:pgSz w:w="12240" w:h="15840"/>
          <w:pgMar w:top="1728" w:right="1800" w:bottom="1296" w:left="1800" w:header="720" w:footer="720" w:gutter="0"/>
          <w:cols w:space="720"/>
        </w:sectPr>
      </w:pPr>
    </w:p>
    <w:p w:rsidR="00732781" w:rsidRPr="00C205BB" w:rsidRDefault="00732781" w:rsidP="004234E0">
      <w:pPr>
        <w:pStyle w:val="Heading1"/>
      </w:pPr>
      <w:bookmarkStart w:id="39" w:name="_Toc369174873"/>
      <w:r w:rsidRPr="00C205BB">
        <w:t>Appendices</w:t>
      </w:r>
      <w:bookmarkEnd w:id="39"/>
    </w:p>
    <w:p w:rsidR="00732781" w:rsidRPr="00C205BB" w:rsidRDefault="00732781" w:rsidP="004234E0">
      <w:pPr>
        <w:rPr>
          <w:rFonts w:ascii="Calibri" w:hAnsi="Calibri" w:cs="Arial"/>
          <w:sz w:val="24"/>
          <w:szCs w:val="24"/>
          <w:u w:val="single"/>
        </w:rPr>
      </w:pPr>
    </w:p>
    <w:p w:rsidR="00732781" w:rsidRPr="00C205BB" w:rsidRDefault="00732781" w:rsidP="004234E0">
      <w:pPr>
        <w:rPr>
          <w:rFonts w:ascii="Calibri" w:hAnsi="Calibri" w:cs="Arial"/>
          <w:smallCaps/>
          <w:sz w:val="24"/>
          <w:szCs w:val="24"/>
          <w:lang w:val="fr-FR"/>
        </w:rPr>
      </w:pPr>
      <w:r w:rsidRPr="00C205BB">
        <w:rPr>
          <w:rFonts w:ascii="Calibri" w:hAnsi="Calibri" w:cs="Arial"/>
          <w:smallCaps/>
          <w:sz w:val="24"/>
          <w:szCs w:val="24"/>
          <w:lang w:val="fr-FR"/>
        </w:rPr>
        <w:t>A)</w:t>
      </w:r>
      <w:r w:rsidRPr="00C205BB">
        <w:rPr>
          <w:rFonts w:ascii="Calibri" w:hAnsi="Calibri" w:cs="Arial"/>
          <w:smallCaps/>
          <w:sz w:val="24"/>
          <w:szCs w:val="24"/>
          <w:lang w:val="fr-FR"/>
        </w:rPr>
        <w:tab/>
        <w:t>Project Site Map(s)</w:t>
      </w:r>
    </w:p>
    <w:p w:rsidR="00732781" w:rsidRPr="00C205BB" w:rsidRDefault="00732781" w:rsidP="004234E0">
      <w:pPr>
        <w:widowControl/>
        <w:numPr>
          <w:ilvl w:val="0"/>
          <w:numId w:val="21"/>
        </w:numPr>
        <w:tabs>
          <w:tab w:val="clear" w:pos="1080"/>
          <w:tab w:val="num" w:pos="720"/>
        </w:tabs>
        <w:ind w:left="720"/>
        <w:rPr>
          <w:rFonts w:ascii="Calibri" w:hAnsi="Calibri" w:cs="Arial"/>
          <w:smallCaps/>
          <w:sz w:val="24"/>
          <w:szCs w:val="24"/>
        </w:rPr>
      </w:pPr>
      <w:r w:rsidRPr="00C205BB">
        <w:rPr>
          <w:rFonts w:ascii="Calibri" w:hAnsi="Calibri" w:cs="Arial"/>
          <w:smallCaps/>
          <w:sz w:val="24"/>
          <w:szCs w:val="24"/>
        </w:rPr>
        <w:t>Standard Operating Procedures</w:t>
      </w:r>
    </w:p>
    <w:p w:rsidR="00732781" w:rsidRPr="00C205BB" w:rsidRDefault="00732781" w:rsidP="004234E0">
      <w:pPr>
        <w:widowControl/>
        <w:numPr>
          <w:ilvl w:val="0"/>
          <w:numId w:val="21"/>
        </w:numPr>
        <w:tabs>
          <w:tab w:val="left" w:pos="720"/>
        </w:tabs>
        <w:ind w:left="720"/>
        <w:rPr>
          <w:rFonts w:ascii="Calibri" w:hAnsi="Calibri" w:cs="Arial"/>
          <w:sz w:val="24"/>
          <w:szCs w:val="24"/>
        </w:rPr>
      </w:pPr>
      <w:r w:rsidRPr="00C205BB">
        <w:rPr>
          <w:rFonts w:ascii="Calibri" w:hAnsi="Calibri" w:cs="Arial"/>
          <w:smallCaps/>
          <w:sz w:val="24"/>
          <w:szCs w:val="24"/>
          <w:lang w:val="fr-FR"/>
        </w:rPr>
        <w:t>Field Data Sheet</w:t>
      </w:r>
      <w:r w:rsidRPr="00C205BB">
        <w:rPr>
          <w:rFonts w:ascii="Calibri" w:hAnsi="Calibri" w:cs="Arial"/>
          <w:sz w:val="24"/>
          <w:szCs w:val="24"/>
        </w:rPr>
        <w:t xml:space="preserve"> </w:t>
      </w:r>
    </w:p>
    <w:p w:rsidR="00732781" w:rsidRPr="00C205BB" w:rsidRDefault="00732781" w:rsidP="004234E0">
      <w:pPr>
        <w:widowControl/>
        <w:numPr>
          <w:ilvl w:val="0"/>
          <w:numId w:val="21"/>
        </w:numPr>
        <w:tabs>
          <w:tab w:val="left" w:pos="720"/>
        </w:tabs>
        <w:ind w:left="720"/>
        <w:rPr>
          <w:rFonts w:ascii="Calibri" w:hAnsi="Calibri" w:cs="Arial"/>
          <w:sz w:val="24"/>
          <w:szCs w:val="24"/>
        </w:rPr>
      </w:pPr>
      <w:r w:rsidRPr="00C205BB">
        <w:rPr>
          <w:rFonts w:ascii="Calibri" w:hAnsi="Calibri" w:cs="Arial"/>
          <w:smallCaps/>
          <w:sz w:val="24"/>
          <w:szCs w:val="24"/>
        </w:rPr>
        <w:t>QA Summary Report</w:t>
      </w:r>
    </w:p>
    <w:p w:rsidR="00732781" w:rsidRPr="00C205BB" w:rsidRDefault="00732781" w:rsidP="004234E0">
      <w:pPr>
        <w:rPr>
          <w:rFonts w:ascii="Calibri" w:hAnsi="Calibri" w:cs="Arial"/>
          <w:sz w:val="24"/>
          <w:szCs w:val="24"/>
        </w:rPr>
      </w:pPr>
    </w:p>
    <w:p w:rsidR="00732781" w:rsidRPr="00C205BB" w:rsidRDefault="00732781" w:rsidP="004234E0">
      <w:pPr>
        <w:rPr>
          <w:rFonts w:ascii="Calibri" w:hAnsi="Calibri" w:cs="Arial"/>
          <w:sz w:val="24"/>
          <w:szCs w:val="24"/>
        </w:rPr>
      </w:pPr>
      <w:r w:rsidRPr="00C205BB">
        <w:rPr>
          <w:rFonts w:ascii="Calibri" w:hAnsi="Calibri" w:cs="Arial"/>
          <w:sz w:val="24"/>
          <w:szCs w:val="24"/>
        </w:rPr>
        <w:t>[Attach all SOPs, methods, and laboratory procedures mentioned in your QAPP.  Contact your lab and have them provide a copy of the certifications they possess (e.g., U.S. EPA, State Department of Environmental Protection (DEP)/Department of Environmental Quality (DEQ), etc.)]</w:t>
      </w:r>
    </w:p>
    <w:p w:rsidR="00732781" w:rsidRPr="00C205BB" w:rsidRDefault="00732781" w:rsidP="004234E0">
      <w:pPr>
        <w:pStyle w:val="BodyText"/>
        <w:rPr>
          <w:rFonts w:ascii="Calibri" w:hAnsi="Calibri" w:cs="Arial"/>
          <w:b/>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p>
    <w:p w:rsidR="00732781" w:rsidRPr="00C205BB" w:rsidRDefault="00732781" w:rsidP="004234E0">
      <w:pPr>
        <w:rPr>
          <w:rFonts w:ascii="Calibri" w:hAnsi="Calibri" w:cs="Arial"/>
          <w:smallCaps/>
          <w:sz w:val="24"/>
          <w:szCs w:val="24"/>
        </w:rPr>
      </w:pPr>
      <w:r w:rsidRPr="00C205BB">
        <w:rPr>
          <w:rFonts w:ascii="Calibri" w:hAnsi="Calibri" w:cs="Arial"/>
          <w:smallCaps/>
          <w:sz w:val="24"/>
          <w:szCs w:val="24"/>
        </w:rPr>
        <w:t>APPENDIX D – At Project Close Out</w:t>
      </w:r>
    </w:p>
    <w:p w:rsidR="00732781" w:rsidRPr="00C205BB" w:rsidRDefault="00732781" w:rsidP="004234E0">
      <w:pPr>
        <w:rPr>
          <w:rFonts w:ascii="Calibri" w:hAnsi="Calibri" w:cs="Arial"/>
          <w:sz w:val="24"/>
          <w:szCs w:val="24"/>
        </w:rPr>
      </w:pPr>
    </w:p>
    <w:p w:rsidR="00732781" w:rsidRPr="00C205BB" w:rsidRDefault="00732781" w:rsidP="004234E0">
      <w:pPr>
        <w:pStyle w:val="BodyText"/>
        <w:rPr>
          <w:rFonts w:ascii="Calibri" w:hAnsi="Calibri" w:cs="Arial"/>
        </w:rPr>
      </w:pPr>
      <w:r w:rsidRPr="00C205BB">
        <w:rPr>
          <w:rFonts w:ascii="Calibri" w:hAnsi="Calibri" w:cs="Arial"/>
          <w:b/>
          <w:bCs/>
        </w:rPr>
        <w:t>[Insert Project Name]</w:t>
      </w:r>
    </w:p>
    <w:p w:rsidR="00732781" w:rsidRPr="00C205BB" w:rsidRDefault="00732781" w:rsidP="004234E0">
      <w:pPr>
        <w:pStyle w:val="BodyText"/>
        <w:rPr>
          <w:rFonts w:ascii="Calibri" w:hAnsi="Calibri" w:cs="Arial"/>
        </w:rPr>
      </w:pPr>
    </w:p>
    <w:p w:rsidR="00732781" w:rsidRPr="00C205BB" w:rsidRDefault="00732781" w:rsidP="004234E0">
      <w:pPr>
        <w:autoSpaceDE w:val="0"/>
        <w:autoSpaceDN w:val="0"/>
        <w:adjustRightInd w:val="0"/>
        <w:rPr>
          <w:rFonts w:ascii="Calibri" w:hAnsi="Calibri" w:cs="Arial"/>
          <w:sz w:val="24"/>
          <w:szCs w:val="24"/>
        </w:rPr>
      </w:pPr>
      <w:r w:rsidRPr="00C205BB">
        <w:rPr>
          <w:rFonts w:ascii="Calibri" w:hAnsi="Calibri" w:cs="Arial"/>
          <w:sz w:val="24"/>
          <w:szCs w:val="24"/>
        </w:rPr>
        <w:t xml:space="preserve">QA Summary Report - Components </w:t>
      </w:r>
    </w:p>
    <w:p w:rsidR="00732781" w:rsidRPr="00C205BB" w:rsidRDefault="00732781" w:rsidP="004234E0">
      <w:pPr>
        <w:autoSpaceDE w:val="0"/>
        <w:autoSpaceDN w:val="0"/>
        <w:adjustRightInd w:val="0"/>
        <w:rPr>
          <w:rFonts w:ascii="Calibri" w:hAnsi="Calibri" w:cs="Arial"/>
          <w:sz w:val="24"/>
          <w:szCs w:val="24"/>
        </w:rPr>
      </w:pPr>
    </w:p>
    <w:p w:rsidR="00732781" w:rsidRPr="00C205BB" w:rsidRDefault="00732781" w:rsidP="004234E0">
      <w:pPr>
        <w:autoSpaceDE w:val="0"/>
        <w:autoSpaceDN w:val="0"/>
        <w:adjustRightInd w:val="0"/>
        <w:rPr>
          <w:rFonts w:ascii="Calibri" w:hAnsi="Calibri" w:cs="Arial"/>
          <w:sz w:val="24"/>
          <w:szCs w:val="24"/>
        </w:rPr>
      </w:pPr>
      <w:r w:rsidRPr="00C205BB">
        <w:rPr>
          <w:rFonts w:ascii="Calibri" w:hAnsi="Calibri" w:cs="Arial"/>
          <w:sz w:val="24"/>
          <w:szCs w:val="24"/>
        </w:rPr>
        <w:t xml:space="preserve">This project resulted in </w:t>
      </w:r>
      <w:r w:rsidRPr="00C205BB">
        <w:rPr>
          <w:rFonts w:ascii="Calibri" w:hAnsi="Calibri" w:cs="Arial"/>
          <w:b/>
          <w:sz w:val="24"/>
          <w:szCs w:val="24"/>
        </w:rPr>
        <w:t>[Insert deliverable description]</w:t>
      </w:r>
      <w:r w:rsidRPr="00C205BB">
        <w:rPr>
          <w:rFonts w:ascii="Calibri" w:hAnsi="Calibri" w:cs="Arial"/>
          <w:sz w:val="24"/>
          <w:szCs w:val="24"/>
        </w:rPr>
        <w:t xml:space="preserve">.  This work product received the required nature and scope of QAPP oversight appropriate for the intended use of the data.  </w:t>
      </w:r>
    </w:p>
    <w:p w:rsidR="00732781" w:rsidRPr="00C205BB" w:rsidRDefault="00732781" w:rsidP="004234E0">
      <w:pPr>
        <w:autoSpaceDE w:val="0"/>
        <w:autoSpaceDN w:val="0"/>
        <w:adjustRightInd w:val="0"/>
        <w:rPr>
          <w:rFonts w:ascii="Calibri" w:hAnsi="Calibri" w:cs="Arial"/>
          <w:sz w:val="24"/>
          <w:szCs w:val="24"/>
        </w:rPr>
      </w:pPr>
    </w:p>
    <w:p w:rsidR="00732781" w:rsidRPr="00C205BB" w:rsidRDefault="00732781" w:rsidP="004234E0">
      <w:pPr>
        <w:autoSpaceDE w:val="0"/>
        <w:autoSpaceDN w:val="0"/>
        <w:adjustRightInd w:val="0"/>
        <w:rPr>
          <w:rFonts w:ascii="Calibri" w:hAnsi="Calibri" w:cs="Arial"/>
          <w:sz w:val="24"/>
          <w:szCs w:val="24"/>
        </w:rPr>
      </w:pPr>
      <w:r w:rsidRPr="00C205BB">
        <w:rPr>
          <w:rFonts w:ascii="Calibri" w:hAnsi="Calibri" w:cs="Arial"/>
          <w:sz w:val="24"/>
          <w:szCs w:val="24"/>
        </w:rPr>
        <w:t xml:space="preserve">The data sets, data products and other supporting QA documentation is/are maintained on file with the assigned research staff as noted in the QAPP until </w:t>
      </w:r>
      <w:r w:rsidRPr="00C205BB">
        <w:rPr>
          <w:rFonts w:ascii="Calibri" w:hAnsi="Calibri" w:cs="Arial"/>
          <w:b/>
          <w:iCs/>
          <w:sz w:val="24"/>
          <w:szCs w:val="24"/>
        </w:rPr>
        <w:t>[Insert date]</w:t>
      </w:r>
      <w:r w:rsidRPr="00C205BB">
        <w:rPr>
          <w:rFonts w:ascii="Calibri" w:hAnsi="Calibri" w:cs="Arial"/>
          <w:b/>
          <w:sz w:val="24"/>
          <w:szCs w:val="24"/>
        </w:rPr>
        <w:t xml:space="preserve">. </w:t>
      </w:r>
    </w:p>
    <w:p w:rsidR="00732781" w:rsidRPr="00C205BB" w:rsidRDefault="00732781" w:rsidP="004234E0">
      <w:pPr>
        <w:autoSpaceDE w:val="0"/>
        <w:autoSpaceDN w:val="0"/>
        <w:adjustRightInd w:val="0"/>
        <w:rPr>
          <w:rFonts w:ascii="Calibri" w:hAnsi="Calibri" w:cs="Arial"/>
          <w:sz w:val="24"/>
          <w:szCs w:val="24"/>
        </w:rPr>
      </w:pPr>
    </w:p>
    <w:p w:rsidR="00732781" w:rsidRPr="00C205BB" w:rsidRDefault="00732781" w:rsidP="004234E0">
      <w:pPr>
        <w:autoSpaceDE w:val="0"/>
        <w:autoSpaceDN w:val="0"/>
        <w:adjustRightInd w:val="0"/>
        <w:rPr>
          <w:rFonts w:ascii="Calibri" w:hAnsi="Calibri" w:cs="Arial"/>
          <w:sz w:val="24"/>
          <w:szCs w:val="24"/>
        </w:rPr>
      </w:pPr>
      <w:r w:rsidRPr="00C205BB">
        <w:rPr>
          <w:rFonts w:ascii="Calibri" w:hAnsi="Calibri" w:cs="Arial"/>
          <w:sz w:val="24"/>
          <w:szCs w:val="24"/>
        </w:rPr>
        <w:t>All QAPP elements were met and completed according to the procedures and methods outlined therein.</w:t>
      </w:r>
    </w:p>
    <w:p w:rsidR="00732781" w:rsidRPr="00C205BB" w:rsidRDefault="00732781" w:rsidP="004234E0">
      <w:pPr>
        <w:autoSpaceDE w:val="0"/>
        <w:autoSpaceDN w:val="0"/>
        <w:adjustRightInd w:val="0"/>
        <w:rPr>
          <w:rFonts w:ascii="Calibri" w:hAnsi="Calibri" w:cs="Arial"/>
          <w:sz w:val="24"/>
          <w:szCs w:val="24"/>
        </w:rPr>
      </w:pPr>
    </w:p>
    <w:p w:rsidR="00732781" w:rsidRPr="00C205BB" w:rsidRDefault="00732781" w:rsidP="004234E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Calibri" w:hAnsi="Calibri" w:cs="Arial"/>
          <w:b/>
          <w:sz w:val="24"/>
          <w:szCs w:val="24"/>
        </w:rPr>
      </w:pPr>
      <w:r w:rsidRPr="00C205BB">
        <w:rPr>
          <w:rFonts w:ascii="Calibri" w:hAnsi="Calibri" w:cs="Arial"/>
          <w:b/>
          <w:sz w:val="24"/>
          <w:szCs w:val="24"/>
        </w:rPr>
        <w:t>QA Summary Reports will be submitted to NFWF</w:t>
      </w:r>
      <w:r w:rsidR="00C205BB">
        <w:rPr>
          <w:rFonts w:ascii="Calibri" w:hAnsi="Calibri" w:cs="Arial"/>
          <w:b/>
          <w:sz w:val="24"/>
          <w:szCs w:val="24"/>
        </w:rPr>
        <w:t xml:space="preserve"> </w:t>
      </w:r>
      <w:r w:rsidRPr="00C205BB">
        <w:rPr>
          <w:rFonts w:ascii="Calibri" w:hAnsi="Calibri" w:cs="Arial"/>
          <w:b/>
          <w:sz w:val="24"/>
          <w:szCs w:val="24"/>
        </w:rPr>
        <w:t>annually and at project completion. The QA Summary reports will include the following information, as appropriate –</w:t>
      </w:r>
    </w:p>
    <w:p w:rsidR="00732781" w:rsidRPr="00C205BB" w:rsidRDefault="00732781" w:rsidP="004234E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Calibri" w:hAnsi="Calibri" w:cs="Arial"/>
          <w:b/>
          <w:sz w:val="24"/>
          <w:szCs w:val="24"/>
        </w:rPr>
      </w:pPr>
    </w:p>
    <w:p w:rsidR="00732781" w:rsidRPr="00C205BB" w:rsidRDefault="00732781" w:rsidP="004234E0">
      <w:pPr>
        <w:numPr>
          <w:ilvl w:val="0"/>
          <w:numId w:val="30"/>
        </w:numPr>
        <w:autoSpaceDE w:val="0"/>
        <w:autoSpaceDN w:val="0"/>
        <w:adjustRightInd w:val="0"/>
        <w:ind w:right="1008" w:hanging="378"/>
        <w:rPr>
          <w:rFonts w:ascii="Calibri" w:hAnsi="Calibri" w:cs="Arial"/>
          <w:sz w:val="24"/>
          <w:szCs w:val="24"/>
        </w:rPr>
      </w:pPr>
      <w:r w:rsidRPr="00C205BB">
        <w:rPr>
          <w:rFonts w:ascii="Calibri" w:hAnsi="Calibri" w:cs="Arial"/>
          <w:sz w:val="24"/>
          <w:szCs w:val="24"/>
        </w:rPr>
        <w:t xml:space="preserve">QA Summary Closeout reports include the extent to which projects are implemented according to the stated scope of work and the methodologies specified in this QAPP in their final programmatic reports. </w:t>
      </w:r>
      <w:r w:rsidR="00B3774A">
        <w:rPr>
          <w:rFonts w:ascii="Calibri" w:hAnsi="Calibri" w:cs="Arial"/>
          <w:sz w:val="24"/>
          <w:szCs w:val="24"/>
        </w:rPr>
        <w:t xml:space="preserve"> The grantee will sign and submit a QA Summary Closeout certificate statement certifying that they followed the QAPP scope and methodologies submitted and approved by NFWF. </w:t>
      </w:r>
    </w:p>
    <w:p w:rsidR="00732781" w:rsidRPr="00C205BB" w:rsidRDefault="00732781" w:rsidP="004234E0">
      <w:pPr>
        <w:numPr>
          <w:ilvl w:val="0"/>
          <w:numId w:val="30"/>
        </w:numPr>
        <w:autoSpaceDE w:val="0"/>
        <w:autoSpaceDN w:val="0"/>
        <w:adjustRightInd w:val="0"/>
        <w:ind w:right="1008" w:hanging="378"/>
        <w:rPr>
          <w:rFonts w:ascii="Calibri" w:hAnsi="Calibri" w:cs="Arial"/>
          <w:sz w:val="24"/>
          <w:szCs w:val="24"/>
        </w:rPr>
      </w:pPr>
      <w:r w:rsidRPr="00C205BB">
        <w:rPr>
          <w:rFonts w:ascii="Calibri" w:hAnsi="Calibri" w:cs="Arial"/>
          <w:sz w:val="24"/>
          <w:szCs w:val="24"/>
        </w:rPr>
        <w:t xml:space="preserve">Significant </w:t>
      </w:r>
      <w:r w:rsidR="00B3774A">
        <w:rPr>
          <w:rFonts w:ascii="Calibri" w:hAnsi="Calibri" w:cs="Arial"/>
          <w:sz w:val="24"/>
          <w:szCs w:val="24"/>
        </w:rPr>
        <w:t>variations</w:t>
      </w:r>
      <w:r w:rsidR="00B3774A" w:rsidRPr="00C205BB">
        <w:rPr>
          <w:rFonts w:ascii="Calibri" w:hAnsi="Calibri" w:cs="Arial"/>
          <w:sz w:val="24"/>
          <w:szCs w:val="24"/>
        </w:rPr>
        <w:t xml:space="preserve"> </w:t>
      </w:r>
      <w:r w:rsidRPr="00C205BB">
        <w:rPr>
          <w:rFonts w:ascii="Calibri" w:hAnsi="Calibri" w:cs="Arial"/>
          <w:sz w:val="24"/>
          <w:szCs w:val="24"/>
        </w:rPr>
        <w:t>to the objective, scope, or methodology of environmental data collection or use of environmental technology require the review and approval of the NFWF Director and the NFWF</w:t>
      </w:r>
      <w:r w:rsidR="00C205BB">
        <w:rPr>
          <w:rFonts w:ascii="Calibri" w:hAnsi="Calibri" w:cs="Arial"/>
          <w:sz w:val="24"/>
          <w:szCs w:val="24"/>
        </w:rPr>
        <w:t xml:space="preserve"> </w:t>
      </w:r>
      <w:r w:rsidRPr="00C205BB">
        <w:rPr>
          <w:rFonts w:ascii="Calibri" w:hAnsi="Calibri" w:cs="Arial"/>
          <w:sz w:val="24"/>
          <w:szCs w:val="24"/>
        </w:rPr>
        <w:t xml:space="preserve">QA reviewer.  </w:t>
      </w:r>
      <w:r w:rsidR="00690E22">
        <w:rPr>
          <w:rFonts w:ascii="Calibri" w:hAnsi="Calibri" w:cs="Arial"/>
          <w:sz w:val="24"/>
          <w:szCs w:val="24"/>
        </w:rPr>
        <w:t xml:space="preserve">If there are significant variations, the grantee will provide a justification statement per each significant variation point. </w:t>
      </w:r>
      <w:r w:rsidRPr="00C205BB">
        <w:rPr>
          <w:rFonts w:ascii="Calibri" w:hAnsi="Calibri" w:cs="Arial"/>
          <w:sz w:val="24"/>
          <w:szCs w:val="24"/>
        </w:rPr>
        <w:t xml:space="preserve"> </w:t>
      </w:r>
    </w:p>
    <w:p w:rsidR="00732781" w:rsidRPr="00C205BB" w:rsidRDefault="00732781" w:rsidP="004234E0">
      <w:pPr>
        <w:numPr>
          <w:ilvl w:val="0"/>
          <w:numId w:val="30"/>
        </w:numPr>
        <w:autoSpaceDE w:val="0"/>
        <w:autoSpaceDN w:val="0"/>
        <w:adjustRightInd w:val="0"/>
        <w:ind w:right="1008" w:hanging="378"/>
        <w:rPr>
          <w:rFonts w:ascii="Calibri" w:hAnsi="Calibri" w:cs="Arial"/>
          <w:sz w:val="24"/>
          <w:szCs w:val="24"/>
        </w:rPr>
      </w:pPr>
      <w:r w:rsidRPr="00C205BB">
        <w:rPr>
          <w:rFonts w:ascii="Calibri" w:hAnsi="Calibri" w:cs="Arial"/>
          <w:sz w:val="24"/>
          <w:szCs w:val="24"/>
        </w:rPr>
        <w:t>Additionally, periodic QA Summary Reports will be submitted to NFWF annually</w:t>
      </w:r>
      <w:r w:rsidR="000A4460">
        <w:rPr>
          <w:rFonts w:ascii="Calibri" w:hAnsi="Calibri" w:cs="Arial"/>
          <w:sz w:val="24"/>
          <w:szCs w:val="24"/>
        </w:rPr>
        <w:t xml:space="preserve"> with their October 31</w:t>
      </w:r>
      <w:r w:rsidR="000A4460" w:rsidRPr="00DF480F">
        <w:rPr>
          <w:rFonts w:ascii="Calibri" w:hAnsi="Calibri" w:cs="Arial"/>
          <w:sz w:val="24"/>
          <w:szCs w:val="24"/>
          <w:vertAlign w:val="superscript"/>
        </w:rPr>
        <w:t>st</w:t>
      </w:r>
      <w:r w:rsidR="000A4460">
        <w:rPr>
          <w:rFonts w:ascii="Calibri" w:hAnsi="Calibri" w:cs="Arial"/>
          <w:sz w:val="24"/>
          <w:szCs w:val="24"/>
        </w:rPr>
        <w:t xml:space="preserve"> programmatic reports.  If the files are too large, then the grantee will upload it to NFWF’s Sharefile. </w:t>
      </w:r>
    </w:p>
    <w:p w:rsidR="00732781" w:rsidRPr="00C205BB" w:rsidRDefault="00732781" w:rsidP="004234E0">
      <w:pPr>
        <w:ind w:left="1008" w:right="1008"/>
        <w:rPr>
          <w:rFonts w:ascii="Calibri" w:hAnsi="Calibri" w:cs="Arial"/>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[EXAMPLE ONLY]</w:t>
      </w:r>
    </w:p>
    <w:p w:rsidR="00732781" w:rsidRPr="00C205BB" w:rsidRDefault="00732781" w:rsidP="004234E0">
      <w:pPr>
        <w:rPr>
          <w:rFonts w:ascii="Calibri" w:hAnsi="Calibri"/>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[Edit to meet your project]</w:t>
      </w:r>
    </w:p>
    <w:p w:rsidR="00732781" w:rsidRPr="00C205BB" w:rsidRDefault="00732781" w:rsidP="004234E0">
      <w:pPr>
        <w:ind w:left="1008" w:right="1008"/>
        <w:rPr>
          <w:rFonts w:ascii="Calibri" w:hAnsi="Calibri" w:cs="Arial"/>
          <w:sz w:val="24"/>
          <w:szCs w:val="24"/>
        </w:rPr>
      </w:pPr>
    </w:p>
    <w:p w:rsidR="00732781" w:rsidRPr="00C205BB" w:rsidRDefault="00732781" w:rsidP="004234E0">
      <w:pPr>
        <w:ind w:left="1008" w:right="1008"/>
        <w:rPr>
          <w:rFonts w:ascii="Calibri" w:hAnsi="Calibri" w:cs="Arial"/>
          <w:b/>
          <w:sz w:val="24"/>
          <w:szCs w:val="24"/>
        </w:rPr>
      </w:pPr>
      <w:r w:rsidRPr="00C205BB">
        <w:rPr>
          <w:rFonts w:ascii="Calibri" w:hAnsi="Calibri" w:cs="Arial"/>
          <w:b/>
          <w:sz w:val="24"/>
          <w:szCs w:val="24"/>
        </w:rPr>
        <w:t xml:space="preserve">The following table summarizes the types of data to be reported and the method in which that information will be delivered to </w:t>
      </w:r>
      <w:r w:rsidR="00C205BB">
        <w:rPr>
          <w:rFonts w:ascii="Calibri" w:hAnsi="Calibri" w:cs="Arial"/>
          <w:b/>
          <w:sz w:val="24"/>
          <w:szCs w:val="24"/>
        </w:rPr>
        <w:t>NFWF.</w:t>
      </w:r>
    </w:p>
    <w:tbl>
      <w:tblPr>
        <w:tblpPr w:leftFromText="180" w:rightFromText="180" w:vertAnchor="text" w:horzAnchor="margin" w:tblpXSpec="center" w:tblpY="99"/>
        <w:tblW w:w="8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748"/>
        <w:gridCol w:w="2009"/>
        <w:gridCol w:w="2325"/>
        <w:gridCol w:w="2101"/>
      </w:tblGrid>
      <w:tr w:rsidR="004B4F1B" w:rsidRPr="00C205BB" w:rsidTr="00DF480F">
        <w:trPr>
          <w:trHeight w:val="386"/>
        </w:trPr>
        <w:tc>
          <w:tcPr>
            <w:tcW w:w="1748" w:type="dxa"/>
            <w:shd w:val="clear" w:color="auto" w:fill="BFBFBF"/>
            <w:vAlign w:val="center"/>
          </w:tcPr>
          <w:p w:rsidR="004B4F1B" w:rsidRPr="00C205BB" w:rsidRDefault="004B4F1B" w:rsidP="004B4F1B">
            <w:pPr>
              <w:rPr>
                <w:rFonts w:ascii="Calibri" w:hAnsi="Calibri" w:cs="Arial"/>
                <w:sz w:val="24"/>
                <w:szCs w:val="24"/>
              </w:rPr>
            </w:pPr>
            <w:r w:rsidRPr="00C205BB">
              <w:rPr>
                <w:rFonts w:ascii="Calibri" w:hAnsi="Calibri" w:cs="Arial"/>
                <w:sz w:val="24"/>
                <w:szCs w:val="24"/>
              </w:rPr>
              <w:t>Data</w:t>
            </w:r>
          </w:p>
        </w:tc>
        <w:tc>
          <w:tcPr>
            <w:tcW w:w="2009" w:type="dxa"/>
            <w:shd w:val="clear" w:color="auto" w:fill="BFBFBF"/>
            <w:vAlign w:val="center"/>
          </w:tcPr>
          <w:p w:rsidR="004B4F1B" w:rsidRPr="00C205BB" w:rsidRDefault="004B4F1B" w:rsidP="004B4F1B">
            <w:pPr>
              <w:rPr>
                <w:rFonts w:ascii="Calibri" w:hAnsi="Calibri" w:cs="Arial"/>
                <w:sz w:val="24"/>
                <w:szCs w:val="24"/>
              </w:rPr>
            </w:pPr>
            <w:r w:rsidRPr="00C205BB">
              <w:rPr>
                <w:rFonts w:ascii="Calibri" w:hAnsi="Calibri" w:cs="Arial"/>
                <w:sz w:val="24"/>
                <w:szCs w:val="24"/>
              </w:rPr>
              <w:t>Data Description</w:t>
            </w:r>
          </w:p>
        </w:tc>
        <w:tc>
          <w:tcPr>
            <w:tcW w:w="2325" w:type="dxa"/>
            <w:shd w:val="clear" w:color="auto" w:fill="BFBFBF"/>
            <w:vAlign w:val="center"/>
          </w:tcPr>
          <w:p w:rsidR="004B4F1B" w:rsidRPr="00C205BB" w:rsidRDefault="004B4F1B" w:rsidP="004B4F1B">
            <w:pPr>
              <w:rPr>
                <w:rFonts w:ascii="Calibri" w:hAnsi="Calibri" w:cs="Arial"/>
                <w:sz w:val="24"/>
                <w:szCs w:val="24"/>
              </w:rPr>
            </w:pPr>
            <w:r w:rsidRPr="00C205BB">
              <w:rPr>
                <w:rFonts w:ascii="Calibri" w:hAnsi="Calibri" w:cs="Arial"/>
                <w:sz w:val="24"/>
                <w:szCs w:val="24"/>
              </w:rPr>
              <w:t>Reporting Method</w:t>
            </w:r>
          </w:p>
        </w:tc>
        <w:tc>
          <w:tcPr>
            <w:tcW w:w="2101" w:type="dxa"/>
            <w:shd w:val="clear" w:color="auto" w:fill="BFBFBF"/>
            <w:vAlign w:val="center"/>
          </w:tcPr>
          <w:p w:rsidR="004B4F1B" w:rsidRPr="00C205BB" w:rsidRDefault="004B4F1B" w:rsidP="004B4F1B">
            <w:pPr>
              <w:rPr>
                <w:rFonts w:ascii="Calibri" w:hAnsi="Calibri" w:cs="Arial"/>
                <w:sz w:val="24"/>
                <w:szCs w:val="24"/>
              </w:rPr>
            </w:pPr>
            <w:r w:rsidRPr="00C205BB">
              <w:rPr>
                <w:rFonts w:ascii="Calibri" w:hAnsi="Calibri" w:cs="Arial"/>
                <w:sz w:val="24"/>
                <w:szCs w:val="24"/>
              </w:rPr>
              <w:t>Frequency</w:t>
            </w:r>
          </w:p>
        </w:tc>
      </w:tr>
      <w:tr w:rsidR="000F7E38" w:rsidRPr="00C205BB" w:rsidTr="00DF480F">
        <w:trPr>
          <w:trHeight w:val="147"/>
        </w:trPr>
        <w:tc>
          <w:tcPr>
            <w:tcW w:w="1748" w:type="dxa"/>
            <w:vAlign w:val="center"/>
          </w:tcPr>
          <w:p w:rsidR="000F7E38" w:rsidRPr="00C205BB" w:rsidRDefault="000F7E38" w:rsidP="000F7E38">
            <w:pPr>
              <w:rPr>
                <w:rFonts w:ascii="Calibri" w:hAnsi="Calibri" w:cs="Arial"/>
                <w:sz w:val="24"/>
                <w:szCs w:val="24"/>
              </w:rPr>
            </w:pPr>
            <w:r w:rsidRPr="00C205BB">
              <w:rPr>
                <w:rFonts w:ascii="Calibri" w:hAnsi="Calibri" w:cs="Arial"/>
                <w:sz w:val="24"/>
                <w:szCs w:val="24"/>
              </w:rPr>
              <w:t>Monitoring Data</w:t>
            </w:r>
          </w:p>
        </w:tc>
        <w:tc>
          <w:tcPr>
            <w:tcW w:w="2009" w:type="dxa"/>
            <w:vAlign w:val="center"/>
          </w:tcPr>
          <w:p w:rsidR="000F7E38" w:rsidRPr="00C205BB" w:rsidRDefault="000F7E38" w:rsidP="000F7E38">
            <w:pPr>
              <w:rPr>
                <w:rFonts w:ascii="Calibri" w:hAnsi="Calibri" w:cs="Arial"/>
                <w:sz w:val="24"/>
                <w:szCs w:val="24"/>
              </w:rPr>
            </w:pPr>
            <w:r w:rsidRPr="00C205BB">
              <w:rPr>
                <w:rFonts w:ascii="Calibri" w:hAnsi="Calibri" w:cs="Arial"/>
                <w:sz w:val="24"/>
                <w:szCs w:val="24"/>
              </w:rPr>
              <w:t>Raw data on project effectiveness, ambient water quality in priority watershed, stormwater flow, project conclusion data, etc.</w:t>
            </w:r>
          </w:p>
        </w:tc>
        <w:tc>
          <w:tcPr>
            <w:tcW w:w="2325" w:type="dxa"/>
            <w:vAlign w:val="center"/>
          </w:tcPr>
          <w:p w:rsidR="000F7E38" w:rsidRPr="00C205BB" w:rsidRDefault="000F7E38" w:rsidP="000F7E38">
            <w:pPr>
              <w:rPr>
                <w:rFonts w:ascii="Calibri" w:hAnsi="Calibri" w:cs="Arial"/>
                <w:sz w:val="24"/>
                <w:szCs w:val="24"/>
              </w:rPr>
            </w:pPr>
            <w:r w:rsidRPr="00C205BB">
              <w:rPr>
                <w:rFonts w:ascii="Calibri" w:hAnsi="Calibri" w:cs="Arial"/>
                <w:sz w:val="24"/>
                <w:szCs w:val="24"/>
              </w:rPr>
              <w:t>Raw data, reports, and/or spreadsheets,</w:t>
            </w:r>
            <w:r>
              <w:rPr>
                <w:rFonts w:ascii="Calibri" w:hAnsi="Calibri" w:cs="Arial"/>
                <w:sz w:val="24"/>
                <w:szCs w:val="24"/>
              </w:rPr>
              <w:t xml:space="preserve"> submitted </w:t>
            </w:r>
            <w:r w:rsidRPr="00C205BB">
              <w:rPr>
                <w:rFonts w:ascii="Calibri" w:hAnsi="Calibri" w:cs="Arial"/>
                <w:sz w:val="24"/>
                <w:szCs w:val="24"/>
              </w:rPr>
              <w:t xml:space="preserve">electronically on </w:t>
            </w:r>
            <w:r>
              <w:rPr>
                <w:rFonts w:ascii="Calibri" w:hAnsi="Calibri" w:cs="Arial"/>
                <w:sz w:val="24"/>
                <w:szCs w:val="24"/>
              </w:rPr>
              <w:t>Easygrants.</w:t>
            </w:r>
          </w:p>
        </w:tc>
        <w:tc>
          <w:tcPr>
            <w:tcW w:w="2101" w:type="dxa"/>
            <w:vAlign w:val="center"/>
          </w:tcPr>
          <w:p w:rsidR="000F7E38" w:rsidRDefault="000F7E38" w:rsidP="000F7E38">
            <w:pPr>
              <w:rPr>
                <w:rFonts w:ascii="Calibri" w:hAnsi="Calibri" w:cs="Arial"/>
                <w:sz w:val="24"/>
                <w:szCs w:val="24"/>
              </w:rPr>
            </w:pPr>
          </w:p>
          <w:p w:rsidR="000F7E38" w:rsidRPr="00C205BB" w:rsidRDefault="000F7E38" w:rsidP="000F7E38">
            <w:pPr>
              <w:rPr>
                <w:rFonts w:ascii="Calibri" w:hAnsi="Calibri" w:cs="Arial"/>
                <w:sz w:val="24"/>
                <w:szCs w:val="24"/>
              </w:rPr>
            </w:pPr>
            <w:r>
              <w:rPr>
                <w:rFonts w:ascii="Calibri" w:hAnsi="Calibri" w:cs="Arial"/>
                <w:sz w:val="24"/>
                <w:szCs w:val="24"/>
              </w:rPr>
              <w:t>Include all monitoring data when submitting the final programmatic report on Easygrants.</w:t>
            </w:r>
          </w:p>
        </w:tc>
      </w:tr>
      <w:tr w:rsidR="000F7E38" w:rsidRPr="00C205BB" w:rsidTr="00DF480F">
        <w:trPr>
          <w:trHeight w:val="147"/>
        </w:trPr>
        <w:tc>
          <w:tcPr>
            <w:tcW w:w="1748" w:type="dxa"/>
            <w:vAlign w:val="center"/>
          </w:tcPr>
          <w:p w:rsidR="000F7E38" w:rsidRPr="00C205BB" w:rsidRDefault="000F7E38" w:rsidP="000F7E38">
            <w:pPr>
              <w:rPr>
                <w:rFonts w:ascii="Calibri" w:hAnsi="Calibri" w:cs="Arial"/>
                <w:sz w:val="24"/>
                <w:szCs w:val="24"/>
              </w:rPr>
            </w:pPr>
            <w:r w:rsidRPr="00C205BB">
              <w:rPr>
                <w:rFonts w:ascii="Calibri" w:hAnsi="Calibri" w:cs="Arial"/>
                <w:sz w:val="24"/>
                <w:szCs w:val="24"/>
              </w:rPr>
              <w:t>Geospatial Data</w:t>
            </w:r>
          </w:p>
        </w:tc>
        <w:tc>
          <w:tcPr>
            <w:tcW w:w="2009" w:type="dxa"/>
            <w:vAlign w:val="center"/>
          </w:tcPr>
          <w:p w:rsidR="000F7E38" w:rsidRPr="00C205BB" w:rsidRDefault="000F7E38" w:rsidP="000F7E38">
            <w:pPr>
              <w:rPr>
                <w:rFonts w:ascii="Calibri" w:hAnsi="Calibri" w:cs="Arial"/>
                <w:sz w:val="24"/>
                <w:szCs w:val="24"/>
              </w:rPr>
            </w:pPr>
            <w:r w:rsidRPr="00C205BB">
              <w:rPr>
                <w:rFonts w:ascii="Calibri" w:hAnsi="Calibri" w:cs="Arial"/>
                <w:sz w:val="24"/>
                <w:szCs w:val="24"/>
              </w:rPr>
              <w:t>Google polygon maps, latitude/longitude info, watershed segment</w:t>
            </w:r>
          </w:p>
        </w:tc>
        <w:tc>
          <w:tcPr>
            <w:tcW w:w="2325" w:type="dxa"/>
            <w:vAlign w:val="center"/>
          </w:tcPr>
          <w:p w:rsidR="000F7E38" w:rsidRPr="00C205BB" w:rsidRDefault="000F7E38" w:rsidP="000F7E38">
            <w:pPr>
              <w:rPr>
                <w:rFonts w:ascii="Calibri" w:hAnsi="Calibri" w:cs="Arial"/>
                <w:sz w:val="24"/>
                <w:szCs w:val="24"/>
              </w:rPr>
            </w:pPr>
            <w:r>
              <w:rPr>
                <w:rFonts w:ascii="Calibri" w:hAnsi="Calibri" w:cs="Arial"/>
                <w:sz w:val="24"/>
                <w:szCs w:val="24"/>
              </w:rPr>
              <w:t>Easygrants</w:t>
            </w:r>
          </w:p>
        </w:tc>
        <w:tc>
          <w:tcPr>
            <w:tcW w:w="2101" w:type="dxa"/>
            <w:vAlign w:val="center"/>
          </w:tcPr>
          <w:p w:rsidR="000F7E38" w:rsidRDefault="000F7E38" w:rsidP="000F7E38">
            <w:pPr>
              <w:rPr>
                <w:rFonts w:ascii="Calibri" w:hAnsi="Calibri" w:cs="Arial"/>
                <w:sz w:val="24"/>
                <w:szCs w:val="24"/>
              </w:rPr>
            </w:pPr>
          </w:p>
          <w:p w:rsidR="000F7E38" w:rsidRPr="00C205BB" w:rsidRDefault="000F7E38" w:rsidP="000F7E38">
            <w:pPr>
              <w:rPr>
                <w:rFonts w:ascii="Calibri" w:hAnsi="Calibri" w:cs="Arial"/>
                <w:sz w:val="24"/>
                <w:szCs w:val="24"/>
              </w:rPr>
            </w:pPr>
            <w:r>
              <w:rPr>
                <w:rFonts w:ascii="Calibri" w:hAnsi="Calibri" w:cs="Arial"/>
                <w:sz w:val="24"/>
                <w:szCs w:val="24"/>
              </w:rPr>
              <w:t>Update the geospatial data and project area worked when submitting the final programmatic report on Easygrants.</w:t>
            </w:r>
          </w:p>
        </w:tc>
      </w:tr>
    </w:tbl>
    <w:p w:rsidR="00732781" w:rsidRPr="00C205BB" w:rsidRDefault="00732781" w:rsidP="004234E0">
      <w:pPr>
        <w:rPr>
          <w:rFonts w:ascii="Calibri" w:hAnsi="Calibri" w:cs="Arial"/>
          <w:smallCaps/>
          <w:sz w:val="24"/>
          <w:szCs w:val="24"/>
        </w:rPr>
        <w:sectPr w:rsidR="00732781" w:rsidRPr="00C205BB" w:rsidSect="00331F9D">
          <w:pgSz w:w="12240" w:h="15840"/>
          <w:pgMar w:top="1728" w:right="1800" w:bottom="1296" w:left="1800" w:header="720" w:footer="720" w:gutter="0"/>
          <w:cols w:space="720"/>
        </w:sectPr>
      </w:pPr>
    </w:p>
    <w:p w:rsidR="00732781" w:rsidRPr="00C205BB" w:rsidRDefault="00732781" w:rsidP="004234E0">
      <w:pPr>
        <w:tabs>
          <w:tab w:val="left" w:pos="6480"/>
        </w:tabs>
        <w:rPr>
          <w:rFonts w:ascii="Calibri" w:hAnsi="Calibri" w:cs="Arial"/>
          <w:b/>
          <w:bCs/>
          <w:sz w:val="24"/>
          <w:szCs w:val="24"/>
        </w:rPr>
      </w:pPr>
      <w:r w:rsidRPr="00C205BB">
        <w:rPr>
          <w:rFonts w:ascii="Calibri" w:hAnsi="Calibri" w:cs="Arial"/>
          <w:b/>
          <w:bCs/>
          <w:sz w:val="24"/>
          <w:szCs w:val="24"/>
        </w:rPr>
        <w:t>[Insert Project Name] Site Sampling Map</w:t>
      </w:r>
    </w:p>
    <w:p w:rsidR="00732781" w:rsidRPr="00C205BB" w:rsidRDefault="00732781" w:rsidP="004234E0">
      <w:pPr>
        <w:tabs>
          <w:tab w:val="left" w:pos="6480"/>
        </w:tabs>
        <w:rPr>
          <w:rFonts w:ascii="Calibri" w:hAnsi="Calibri" w:cs="Arial"/>
          <w:b/>
          <w:bCs/>
          <w:sz w:val="24"/>
          <w:szCs w:val="24"/>
        </w:rPr>
      </w:pPr>
    </w:p>
    <w:p w:rsidR="00732781" w:rsidRPr="00C205BB" w:rsidRDefault="00732781" w:rsidP="004234E0">
      <w:pPr>
        <w:tabs>
          <w:tab w:val="left" w:pos="6480"/>
        </w:tabs>
        <w:rPr>
          <w:rFonts w:ascii="Calibri" w:hAnsi="Calibri" w:cs="Arial"/>
          <w:b/>
          <w:bCs/>
          <w:sz w:val="24"/>
          <w:szCs w:val="24"/>
        </w:rPr>
      </w:pPr>
    </w:p>
    <w:p w:rsidR="00CF25A1" w:rsidRPr="00C205BB" w:rsidRDefault="00732781" w:rsidP="004234E0">
      <w:pPr>
        <w:tabs>
          <w:tab w:val="left" w:pos="6480"/>
        </w:tabs>
        <w:rPr>
          <w:rFonts w:ascii="Calibri" w:hAnsi="Calibri" w:cs="Arial"/>
          <w:b/>
          <w:bCs/>
          <w:sz w:val="24"/>
          <w:szCs w:val="24"/>
        </w:rPr>
      </w:pPr>
      <w:r w:rsidRPr="00C205BB">
        <w:rPr>
          <w:rFonts w:ascii="Calibri" w:hAnsi="Calibri" w:cs="Arial"/>
          <w:b/>
          <w:bCs/>
          <w:sz w:val="24"/>
          <w:szCs w:val="24"/>
        </w:rPr>
        <w:t>[Insert geospatial map showing sampling locations by GPS location, Site Name and any other identifier.]</w:t>
      </w:r>
    </w:p>
    <w:p w:rsidR="00CF25A1" w:rsidRPr="00C205BB" w:rsidRDefault="00CF25A1" w:rsidP="004234E0">
      <w:pPr>
        <w:tabs>
          <w:tab w:val="left" w:pos="6480"/>
        </w:tabs>
        <w:rPr>
          <w:rFonts w:ascii="Calibri" w:hAnsi="Calibri" w:cs="Arial"/>
          <w:b/>
          <w:bCs/>
          <w:sz w:val="24"/>
          <w:szCs w:val="24"/>
        </w:rPr>
      </w:pPr>
    </w:p>
    <w:p w:rsidR="00732781" w:rsidRPr="00C205BB" w:rsidRDefault="00732781" w:rsidP="004234E0">
      <w:pPr>
        <w:tabs>
          <w:tab w:val="left" w:pos="6480"/>
        </w:tabs>
        <w:rPr>
          <w:rFonts w:ascii="Calibri" w:hAnsi="Calibri" w:cs="Arial"/>
          <w:b/>
          <w:bCs/>
          <w:sz w:val="24"/>
          <w:szCs w:val="24"/>
        </w:rPr>
      </w:pPr>
      <w:r w:rsidRPr="00C205BB">
        <w:rPr>
          <w:rFonts w:ascii="Calibri" w:hAnsi="Calibri" w:cs="Arial"/>
          <w:b/>
          <w:sz w:val="24"/>
          <w:szCs w:val="24"/>
        </w:rPr>
        <w:t>[EXAMPLES ONLY FOLLOW]</w:t>
      </w:r>
    </w:p>
    <w:p w:rsidR="00732781" w:rsidRPr="00C205BB" w:rsidRDefault="00732781" w:rsidP="004234E0">
      <w:pPr>
        <w:rPr>
          <w:rFonts w:ascii="Calibri" w:hAnsi="Calibri"/>
          <w:sz w:val="24"/>
          <w:szCs w:val="24"/>
        </w:rPr>
      </w:pPr>
    </w:p>
    <w:p w:rsidR="00732781" w:rsidRPr="00C205BB" w:rsidRDefault="00732781" w:rsidP="004234E0">
      <w:pPr>
        <w:rPr>
          <w:rFonts w:ascii="Calibri" w:hAnsi="Calibri" w:cs="Arial"/>
          <w:b/>
          <w:sz w:val="24"/>
          <w:szCs w:val="24"/>
        </w:rPr>
      </w:pPr>
      <w:r w:rsidRPr="00C205BB">
        <w:rPr>
          <w:rFonts w:ascii="Calibri" w:hAnsi="Calibri" w:cs="Arial"/>
          <w:b/>
          <w:sz w:val="24"/>
          <w:szCs w:val="24"/>
        </w:rPr>
        <w:t>[Edit to meet your project]</w:t>
      </w:r>
    </w:p>
    <w:p w:rsidR="00732781" w:rsidRPr="00C205BB" w:rsidRDefault="00732781" w:rsidP="004234E0">
      <w:pPr>
        <w:tabs>
          <w:tab w:val="left" w:pos="6480"/>
        </w:tabs>
        <w:rPr>
          <w:rFonts w:ascii="Calibri" w:hAnsi="Calibri" w:cs="Arial"/>
          <w:smallCaps/>
          <w:sz w:val="24"/>
          <w:szCs w:val="24"/>
        </w:rPr>
      </w:pPr>
    </w:p>
    <w:p w:rsidR="00732781" w:rsidRPr="00C205BB" w:rsidRDefault="00732781" w:rsidP="004234E0">
      <w:pPr>
        <w:tabs>
          <w:tab w:val="left" w:pos="6480"/>
        </w:tabs>
        <w:rPr>
          <w:rFonts w:ascii="Calibri" w:hAnsi="Calibri" w:cs="Arial"/>
          <w:smallCaps/>
          <w:sz w:val="24"/>
          <w:szCs w:val="24"/>
        </w:rPr>
      </w:pPr>
      <w:r w:rsidRPr="00C205BB">
        <w:rPr>
          <w:rFonts w:ascii="Calibri" w:hAnsi="Calibri" w:cs="Arial"/>
          <w:smallCaps/>
          <w:sz w:val="24"/>
          <w:szCs w:val="24"/>
        </w:rPr>
        <w:t>1. Field Sample Log</w:t>
      </w:r>
    </w:p>
    <w:p w:rsidR="00732781" w:rsidRPr="00C205BB" w:rsidRDefault="00732781" w:rsidP="004234E0">
      <w:pPr>
        <w:tabs>
          <w:tab w:val="left" w:pos="6480"/>
        </w:tabs>
        <w:rPr>
          <w:rFonts w:ascii="Calibri" w:hAnsi="Calibri" w:cs="Arial"/>
          <w:smallCaps/>
          <w:sz w:val="24"/>
          <w:szCs w:val="24"/>
        </w:rPr>
      </w:pPr>
      <w:r w:rsidRPr="00C205BB">
        <w:rPr>
          <w:rFonts w:ascii="Calibri" w:hAnsi="Calibri" w:cs="Arial"/>
          <w:smallCaps/>
          <w:sz w:val="24"/>
          <w:szCs w:val="24"/>
        </w:rPr>
        <w:t>2. Field Data Log</w:t>
      </w:r>
    </w:p>
    <w:tbl>
      <w:tblPr>
        <w:tblpPr w:leftFromText="180" w:rightFromText="180" w:vertAnchor="page" w:horzAnchor="margin" w:tblpXSpec="center" w:tblpY="1645"/>
        <w:tblW w:w="12437" w:type="dxa"/>
        <w:tblLook w:val="0000" w:firstRow="0" w:lastRow="0" w:firstColumn="0" w:lastColumn="0" w:noHBand="0" w:noVBand="0"/>
      </w:tblPr>
      <w:tblGrid>
        <w:gridCol w:w="2329"/>
        <w:gridCol w:w="2061"/>
        <w:gridCol w:w="1229"/>
        <w:gridCol w:w="1809"/>
        <w:gridCol w:w="998"/>
        <w:gridCol w:w="1831"/>
        <w:gridCol w:w="2180"/>
      </w:tblGrid>
      <w:tr w:rsidR="00732781" w:rsidRPr="00C205BB" w:rsidTr="00331F9D">
        <w:trPr>
          <w:trHeight w:val="390"/>
        </w:trPr>
        <w:tc>
          <w:tcPr>
            <w:tcW w:w="8426" w:type="dxa"/>
            <w:gridSpan w:val="5"/>
            <w:tcBorders>
              <w:top w:val="single" w:sz="8" w:space="0" w:color="auto"/>
              <w:left w:val="single" w:sz="8" w:space="0" w:color="auto"/>
              <w:bottom w:val="single" w:sz="8" w:space="0" w:color="auto"/>
              <w:right w:val="nil"/>
            </w:tcBorders>
            <w:shd w:val="clear" w:color="auto" w:fill="auto"/>
            <w:noWrap/>
            <w:vAlign w:val="center"/>
          </w:tcPr>
          <w:p w:rsidR="00732781" w:rsidRPr="00C205BB" w:rsidRDefault="00732781" w:rsidP="004234E0">
            <w:pPr>
              <w:rPr>
                <w:rFonts w:ascii="Calibri" w:hAnsi="Calibri" w:cs="Arial"/>
                <w:b/>
                <w:bCs/>
                <w:sz w:val="24"/>
                <w:szCs w:val="24"/>
              </w:rPr>
            </w:pPr>
            <w:r w:rsidRPr="00C205BB">
              <w:rPr>
                <w:rFonts w:ascii="Calibri" w:hAnsi="Calibri" w:cs="Arial"/>
                <w:b/>
                <w:bCs/>
                <w:sz w:val="24"/>
                <w:szCs w:val="24"/>
              </w:rPr>
              <w:t xml:space="preserve"> [Insert Project Name]</w:t>
            </w:r>
          </w:p>
        </w:tc>
        <w:tc>
          <w:tcPr>
            <w:tcW w:w="1831" w:type="dxa"/>
            <w:tcBorders>
              <w:top w:val="single" w:sz="8" w:space="0" w:color="auto"/>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single" w:sz="8" w:space="0" w:color="auto"/>
              <w:left w:val="nil"/>
              <w:bottom w:val="single" w:sz="8" w:space="0" w:color="auto"/>
              <w:right w:val="single" w:sz="8" w:space="0" w:color="auto"/>
            </w:tcBorders>
            <w:shd w:val="clear" w:color="auto" w:fill="auto"/>
            <w:noWrap/>
            <w:vAlign w:val="center"/>
          </w:tcPr>
          <w:p w:rsidR="00732781" w:rsidRPr="00C205BB" w:rsidRDefault="00732781" w:rsidP="004234E0">
            <w:pPr>
              <w:rPr>
                <w:rFonts w:ascii="Calibri" w:hAnsi="Calibri" w:cs="Arial"/>
                <w:b/>
                <w:bCs/>
                <w:sz w:val="24"/>
                <w:szCs w:val="24"/>
              </w:rPr>
            </w:pPr>
            <w:r w:rsidRPr="00C205BB">
              <w:rPr>
                <w:rFonts w:ascii="Calibri" w:hAnsi="Calibri" w:cs="Arial"/>
                <w:b/>
                <w:bCs/>
                <w:sz w:val="24"/>
                <w:szCs w:val="24"/>
              </w:rPr>
              <w:t xml:space="preserve">Field/Sample Log </w:t>
            </w:r>
          </w:p>
        </w:tc>
      </w:tr>
      <w:tr w:rsidR="00732781" w:rsidRPr="00C205BB" w:rsidTr="00331F9D">
        <w:trPr>
          <w:trHeight w:val="210"/>
        </w:trPr>
        <w:tc>
          <w:tcPr>
            <w:tcW w:w="2329" w:type="dxa"/>
            <w:tcBorders>
              <w:top w:val="nil"/>
              <w:left w:val="single" w:sz="8"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22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0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15"/>
        </w:trPr>
        <w:tc>
          <w:tcPr>
            <w:tcW w:w="2329"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Operation Name: </w:t>
            </w:r>
          </w:p>
        </w:tc>
        <w:tc>
          <w:tcPr>
            <w:tcW w:w="2061"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229"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807" w:type="dxa"/>
            <w:gridSpan w:val="2"/>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Sampling Event: </w:t>
            </w:r>
          </w:p>
        </w:tc>
        <w:tc>
          <w:tcPr>
            <w:tcW w:w="4011" w:type="dxa"/>
            <w:gridSpan w:val="2"/>
            <w:tcBorders>
              <w:top w:val="nil"/>
              <w:left w:val="nil"/>
              <w:bottom w:val="single" w:sz="4" w:space="0" w:color="auto"/>
              <w:right w:val="single" w:sz="8" w:space="0" w:color="000000"/>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DRY  WET (circle one)</w:t>
            </w:r>
          </w:p>
        </w:tc>
      </w:tr>
      <w:tr w:rsidR="00732781" w:rsidRPr="00C205BB" w:rsidTr="00331F9D">
        <w:trPr>
          <w:trHeight w:val="255"/>
        </w:trPr>
        <w:tc>
          <w:tcPr>
            <w:tcW w:w="2329" w:type="dxa"/>
            <w:tcBorders>
              <w:top w:val="nil"/>
              <w:left w:val="single" w:sz="8"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22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0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329"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Date:  </w:t>
            </w:r>
          </w:p>
        </w:tc>
        <w:tc>
          <w:tcPr>
            <w:tcW w:w="2061"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u w:val="single"/>
              </w:rPr>
            </w:pPr>
            <w:r w:rsidRPr="00C205BB">
              <w:rPr>
                <w:rFonts w:ascii="Calibri" w:hAnsi="Calibri" w:cs="Arial"/>
                <w:sz w:val="24"/>
                <w:szCs w:val="24"/>
                <w:u w:val="single"/>
              </w:rPr>
              <w:t> </w:t>
            </w:r>
          </w:p>
        </w:tc>
        <w:tc>
          <w:tcPr>
            <w:tcW w:w="4036" w:type="dxa"/>
            <w:gridSpan w:val="3"/>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Sampling Personnel (print and sign): </w:t>
            </w:r>
          </w:p>
        </w:tc>
        <w:tc>
          <w:tcPr>
            <w:tcW w:w="1831"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329" w:type="dxa"/>
            <w:tcBorders>
              <w:top w:val="nil"/>
              <w:left w:val="single" w:sz="8"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22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0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4390" w:type="dxa"/>
            <w:gridSpan w:val="2"/>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Weather Conditions: </w:t>
            </w:r>
          </w:p>
        </w:tc>
        <w:tc>
          <w:tcPr>
            <w:tcW w:w="1229"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09"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Organization:</w:t>
            </w:r>
          </w:p>
        </w:tc>
        <w:tc>
          <w:tcPr>
            <w:tcW w:w="99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329" w:type="dxa"/>
            <w:tcBorders>
              <w:top w:val="nil"/>
              <w:left w:val="single" w:sz="8"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22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09"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32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Sample Number</w:t>
            </w:r>
          </w:p>
        </w:tc>
        <w:tc>
          <w:tcPr>
            <w:tcW w:w="3290" w:type="dxa"/>
            <w:gridSpan w:val="2"/>
            <w:tcBorders>
              <w:top w:val="single" w:sz="4" w:space="0" w:color="auto"/>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Sample Collected (mark)</w:t>
            </w:r>
          </w:p>
        </w:tc>
        <w:tc>
          <w:tcPr>
            <w:tcW w:w="180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Sample Type</w:t>
            </w:r>
          </w:p>
        </w:tc>
        <w:tc>
          <w:tcPr>
            <w:tcW w:w="99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Time</w:t>
            </w:r>
          </w:p>
        </w:tc>
        <w:tc>
          <w:tcPr>
            <w:tcW w:w="1831"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Sampling Device</w:t>
            </w:r>
          </w:p>
        </w:tc>
        <w:tc>
          <w:tcPr>
            <w:tcW w:w="218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Sample Container</w:t>
            </w:r>
          </w:p>
        </w:tc>
      </w:tr>
      <w:tr w:rsidR="00732781" w:rsidRPr="00C205BB" w:rsidTr="00331F9D">
        <w:trPr>
          <w:trHeight w:val="255"/>
        </w:trPr>
        <w:tc>
          <w:tcPr>
            <w:tcW w:w="2329" w:type="dxa"/>
            <w:vMerge/>
            <w:tcBorders>
              <w:top w:val="single" w:sz="4" w:space="0" w:color="auto"/>
              <w:left w:val="single" w:sz="8" w:space="0" w:color="auto"/>
              <w:bottom w:val="single" w:sz="4" w:space="0" w:color="auto"/>
              <w:right w:val="single" w:sz="4" w:space="0" w:color="auto"/>
            </w:tcBorders>
            <w:vAlign w:val="center"/>
          </w:tcPr>
          <w:p w:rsidR="00732781" w:rsidRPr="00C205BB" w:rsidRDefault="00732781" w:rsidP="004234E0">
            <w:pPr>
              <w:rPr>
                <w:rFonts w:ascii="Calibri" w:hAnsi="Calibri" w:cs="Arial"/>
                <w:sz w:val="24"/>
                <w:szCs w:val="24"/>
              </w:rPr>
            </w:pPr>
          </w:p>
        </w:tc>
        <w:tc>
          <w:tcPr>
            <w:tcW w:w="2061"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Field Measurements</w:t>
            </w:r>
          </w:p>
        </w:tc>
        <w:tc>
          <w:tcPr>
            <w:tcW w:w="122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Lab Sample</w:t>
            </w:r>
          </w:p>
        </w:tc>
        <w:tc>
          <w:tcPr>
            <w:tcW w:w="180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(Normal/QC)</w:t>
            </w: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(hhmm)</w:t>
            </w:r>
          </w:p>
        </w:tc>
        <w:tc>
          <w:tcPr>
            <w:tcW w:w="1831" w:type="dxa"/>
            <w:tcBorders>
              <w:top w:val="nil"/>
              <w:left w:val="single" w:sz="4"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(grab/other)</w:t>
            </w:r>
          </w:p>
        </w:tc>
        <w:tc>
          <w:tcPr>
            <w:tcW w:w="2180" w:type="dxa"/>
            <w:tcBorders>
              <w:top w:val="nil"/>
              <w:left w:val="single" w:sz="4" w:space="0" w:color="auto"/>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(glass/plastic)</w:t>
            </w:r>
          </w:p>
        </w:tc>
      </w:tr>
      <w:tr w:rsidR="00732781" w:rsidRPr="00C205BB" w:rsidTr="00331F9D">
        <w:trPr>
          <w:trHeight w:val="270"/>
        </w:trPr>
        <w:tc>
          <w:tcPr>
            <w:tcW w:w="2329"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22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0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single" w:sz="4" w:space="0" w:color="auto"/>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single" w:sz="4" w:space="0" w:color="auto"/>
              <w:left w:val="single" w:sz="4"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single" w:sz="4" w:space="0" w:color="auto"/>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285"/>
        </w:trPr>
        <w:tc>
          <w:tcPr>
            <w:tcW w:w="2329"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22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0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nil"/>
              <w:left w:val="single" w:sz="4"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285"/>
        </w:trPr>
        <w:tc>
          <w:tcPr>
            <w:tcW w:w="2329"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22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0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nil"/>
              <w:left w:val="single" w:sz="4"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285"/>
        </w:trPr>
        <w:tc>
          <w:tcPr>
            <w:tcW w:w="2329"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22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09"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nil"/>
              <w:left w:val="single" w:sz="4"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285"/>
        </w:trPr>
        <w:tc>
          <w:tcPr>
            <w:tcW w:w="2329" w:type="dxa"/>
            <w:tcBorders>
              <w:top w:val="nil"/>
              <w:left w:val="single" w:sz="8"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22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0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270"/>
        </w:trPr>
        <w:tc>
          <w:tcPr>
            <w:tcW w:w="2329"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229"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09"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1200"/>
        </w:trPr>
        <w:tc>
          <w:tcPr>
            <w:tcW w:w="8426" w:type="dxa"/>
            <w:gridSpan w:val="5"/>
            <w:tcBorders>
              <w:top w:val="nil"/>
              <w:left w:val="single" w:sz="8" w:space="0" w:color="auto"/>
              <w:bottom w:val="nil"/>
              <w:right w:val="nil"/>
            </w:tcBorders>
            <w:shd w:val="clear" w:color="auto" w:fill="auto"/>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If this is a dry weather sampling event and there was no irrigation discharges available for sampling please provide the information below as documentation.  Please note that dry weather sampling is required to be conducted on the same day as irrigation near the end of the irrigation cycle.</w:t>
            </w: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270"/>
        </w:trPr>
        <w:tc>
          <w:tcPr>
            <w:tcW w:w="2329" w:type="dxa"/>
            <w:tcBorders>
              <w:top w:val="nil"/>
              <w:left w:val="single" w:sz="8" w:space="0" w:color="auto"/>
              <w:bottom w:val="nil"/>
              <w:right w:val="nil"/>
            </w:tcBorders>
            <w:shd w:val="clear" w:color="auto" w:fill="auto"/>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22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09"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30"/>
        </w:trPr>
        <w:tc>
          <w:tcPr>
            <w:tcW w:w="43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Date of Irrigation</w:t>
            </w:r>
          </w:p>
        </w:tc>
        <w:tc>
          <w:tcPr>
            <w:tcW w:w="3038" w:type="dxa"/>
            <w:gridSpan w:val="2"/>
            <w:tcBorders>
              <w:top w:val="single" w:sz="4" w:space="0" w:color="auto"/>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60"/>
        </w:trPr>
        <w:tc>
          <w:tcPr>
            <w:tcW w:w="43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Time of Irrigation</w:t>
            </w:r>
          </w:p>
        </w:tc>
        <w:tc>
          <w:tcPr>
            <w:tcW w:w="3038" w:type="dxa"/>
            <w:gridSpan w:val="2"/>
            <w:tcBorders>
              <w:top w:val="single" w:sz="4" w:space="0" w:color="auto"/>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60"/>
        </w:trPr>
        <w:tc>
          <w:tcPr>
            <w:tcW w:w="43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Length of irrigation cycle</w:t>
            </w:r>
          </w:p>
        </w:tc>
        <w:tc>
          <w:tcPr>
            <w:tcW w:w="3038" w:type="dxa"/>
            <w:gridSpan w:val="2"/>
            <w:tcBorders>
              <w:top w:val="single" w:sz="4" w:space="0" w:color="auto"/>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60"/>
        </w:trPr>
        <w:tc>
          <w:tcPr>
            <w:tcW w:w="43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Time of Sample Investigation</w:t>
            </w:r>
          </w:p>
        </w:tc>
        <w:tc>
          <w:tcPr>
            <w:tcW w:w="3038" w:type="dxa"/>
            <w:gridSpan w:val="2"/>
            <w:tcBorders>
              <w:top w:val="single" w:sz="4" w:space="0" w:color="auto"/>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285"/>
        </w:trPr>
        <w:tc>
          <w:tcPr>
            <w:tcW w:w="2329" w:type="dxa"/>
            <w:tcBorders>
              <w:top w:val="nil"/>
              <w:left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229" w:type="dxa"/>
            <w:tcBorders>
              <w:top w:val="nil"/>
              <w:left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09" w:type="dxa"/>
            <w:tcBorders>
              <w:top w:val="nil"/>
              <w:left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998" w:type="dxa"/>
            <w:tcBorders>
              <w:top w:val="nil"/>
              <w:left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831" w:type="dxa"/>
            <w:tcBorders>
              <w:top w:val="nil"/>
              <w:left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2180" w:type="dxa"/>
            <w:tcBorders>
              <w:top w:val="nil"/>
              <w:left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68"/>
        </w:trPr>
        <w:tc>
          <w:tcPr>
            <w:tcW w:w="2329" w:type="dxa"/>
            <w:tcBorders>
              <w:top w:val="nil"/>
              <w:left w:val="single" w:sz="8" w:space="0" w:color="auto"/>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061"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229"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09"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998"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831"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2180" w:type="dxa"/>
            <w:tcBorders>
              <w:top w:val="nil"/>
              <w:left w:val="nil"/>
              <w:bottom w:val="single" w:sz="8"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bl>
    <w:p w:rsidR="00732781" w:rsidRPr="00C205BB" w:rsidRDefault="00732781" w:rsidP="004234E0">
      <w:pPr>
        <w:rPr>
          <w:rFonts w:ascii="Calibri" w:hAnsi="Calibri" w:cs="Arial"/>
          <w:smallCaps/>
          <w:sz w:val="24"/>
          <w:szCs w:val="24"/>
        </w:rPr>
      </w:pPr>
    </w:p>
    <w:tbl>
      <w:tblPr>
        <w:tblpPr w:leftFromText="180" w:rightFromText="180" w:vertAnchor="page" w:horzAnchor="margin" w:tblpY="2401"/>
        <w:tblW w:w="12738" w:type="dxa"/>
        <w:tblLook w:val="0000" w:firstRow="0" w:lastRow="0" w:firstColumn="0" w:lastColumn="0" w:noHBand="0" w:noVBand="0"/>
      </w:tblPr>
      <w:tblGrid>
        <w:gridCol w:w="2660"/>
        <w:gridCol w:w="1660"/>
        <w:gridCol w:w="1660"/>
        <w:gridCol w:w="1660"/>
        <w:gridCol w:w="1778"/>
        <w:gridCol w:w="1660"/>
        <w:gridCol w:w="1660"/>
      </w:tblGrid>
      <w:tr w:rsidR="00732781" w:rsidRPr="00C205BB" w:rsidTr="00331F9D">
        <w:trPr>
          <w:trHeight w:val="210"/>
        </w:trPr>
        <w:tc>
          <w:tcPr>
            <w:tcW w:w="2660" w:type="dxa"/>
            <w:tcBorders>
              <w:top w:val="single" w:sz="8" w:space="0" w:color="auto"/>
              <w:left w:val="single" w:sz="8"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single" w:sz="8" w:space="0" w:color="auto"/>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single" w:sz="8" w:space="0" w:color="auto"/>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single" w:sz="8" w:space="0" w:color="auto"/>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single" w:sz="8" w:space="0" w:color="auto"/>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single" w:sz="8" w:space="0" w:color="auto"/>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single" w:sz="8" w:space="0" w:color="auto"/>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90"/>
        </w:trPr>
        <w:tc>
          <w:tcPr>
            <w:tcW w:w="9418" w:type="dxa"/>
            <w:gridSpan w:val="5"/>
            <w:tcBorders>
              <w:top w:val="nil"/>
              <w:left w:val="single" w:sz="8" w:space="0" w:color="auto"/>
              <w:bottom w:val="single" w:sz="8" w:space="0" w:color="auto"/>
              <w:right w:val="nil"/>
            </w:tcBorders>
            <w:shd w:val="clear" w:color="auto" w:fill="auto"/>
            <w:noWrap/>
            <w:vAlign w:val="center"/>
          </w:tcPr>
          <w:p w:rsidR="00732781" w:rsidRPr="00C205BB" w:rsidRDefault="00732781" w:rsidP="004234E0">
            <w:pPr>
              <w:rPr>
                <w:rFonts w:ascii="Calibri" w:hAnsi="Calibri" w:cs="Arial"/>
                <w:b/>
                <w:bCs/>
                <w:sz w:val="24"/>
                <w:szCs w:val="24"/>
              </w:rPr>
            </w:pPr>
            <w:r w:rsidRPr="00C205BB">
              <w:rPr>
                <w:rFonts w:ascii="Calibri" w:hAnsi="Calibri" w:cs="Arial"/>
                <w:b/>
                <w:bCs/>
                <w:sz w:val="24"/>
                <w:szCs w:val="24"/>
              </w:rPr>
              <w:t>[Insert Project Name]</w:t>
            </w:r>
          </w:p>
        </w:tc>
        <w:tc>
          <w:tcPr>
            <w:tcW w:w="3320" w:type="dxa"/>
            <w:gridSpan w:val="2"/>
            <w:tcBorders>
              <w:top w:val="nil"/>
              <w:left w:val="nil"/>
              <w:bottom w:val="single" w:sz="8" w:space="0" w:color="auto"/>
              <w:right w:val="single" w:sz="8" w:space="0" w:color="000000"/>
            </w:tcBorders>
            <w:shd w:val="clear" w:color="auto" w:fill="auto"/>
            <w:noWrap/>
            <w:vAlign w:val="center"/>
          </w:tcPr>
          <w:p w:rsidR="00732781" w:rsidRPr="00C205BB" w:rsidRDefault="00732781" w:rsidP="004234E0">
            <w:pPr>
              <w:rPr>
                <w:rFonts w:ascii="Calibri" w:hAnsi="Calibri" w:cs="Arial"/>
                <w:b/>
                <w:bCs/>
                <w:sz w:val="24"/>
                <w:szCs w:val="24"/>
              </w:rPr>
            </w:pPr>
            <w:r w:rsidRPr="00C205BB">
              <w:rPr>
                <w:rFonts w:ascii="Calibri" w:hAnsi="Calibri" w:cs="Arial"/>
                <w:b/>
                <w:bCs/>
                <w:sz w:val="24"/>
                <w:szCs w:val="24"/>
              </w:rPr>
              <w:t>Field Data Sheet</w:t>
            </w:r>
          </w:p>
        </w:tc>
      </w:tr>
      <w:tr w:rsidR="00732781" w:rsidRPr="00C205BB" w:rsidTr="00331F9D">
        <w:trPr>
          <w:trHeight w:val="315"/>
        </w:trPr>
        <w:tc>
          <w:tcPr>
            <w:tcW w:w="2660"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Operation Name: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Address:</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660"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Date: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3320" w:type="dxa"/>
            <w:gridSpan w:val="2"/>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Weather Conditions: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Crop Type:</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660"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Type of Irrigation:</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Stream Width:</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Stream Depth:</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4320" w:type="dxa"/>
            <w:gridSpan w:val="2"/>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Pesticide Application Time/Type:</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4320" w:type="dxa"/>
            <w:gridSpan w:val="2"/>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Fertilizer Application Time/Type</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660"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Location of Tributaries:</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Sampling Event:</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DRY / WET</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(Circle one)</w:t>
            </w:r>
          </w:p>
        </w:tc>
      </w:tr>
      <w:tr w:rsidR="00732781" w:rsidRPr="00C205BB" w:rsidTr="00331F9D">
        <w:trPr>
          <w:trHeight w:val="285"/>
        </w:trPr>
        <w:tc>
          <w:tcPr>
            <w:tcW w:w="2660" w:type="dxa"/>
            <w:tcBorders>
              <w:top w:val="nil"/>
              <w:left w:val="single" w:sz="8" w:space="0" w:color="auto"/>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8"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8"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300"/>
        </w:trPr>
        <w:tc>
          <w:tcPr>
            <w:tcW w:w="2660" w:type="dxa"/>
            <w:vMerge w:val="restart"/>
            <w:tcBorders>
              <w:top w:val="nil"/>
              <w:left w:val="single" w:sz="8" w:space="0" w:color="auto"/>
              <w:bottom w:val="single" w:sz="4" w:space="0" w:color="auto"/>
              <w:right w:val="single" w:sz="4" w:space="0" w:color="auto"/>
            </w:tcBorders>
            <w:shd w:val="clear" w:color="auto" w:fill="auto"/>
            <w:noWrap/>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Sample Number</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732781" w:rsidRPr="00C205BB" w:rsidRDefault="00732781" w:rsidP="004234E0">
            <w:pPr>
              <w:rPr>
                <w:rFonts w:ascii="Calibri" w:hAnsi="Calibri" w:cs="Arial"/>
                <w:sz w:val="24"/>
                <w:szCs w:val="24"/>
              </w:rPr>
            </w:pPr>
            <w:r w:rsidRPr="00C205BB">
              <w:rPr>
                <w:rFonts w:ascii="Calibri" w:hAnsi="Calibri" w:cs="Arial"/>
                <w:sz w:val="24"/>
                <w:szCs w:val="24"/>
              </w:rPr>
              <w:t>Location</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Flow Rate</w:t>
            </w:r>
          </w:p>
        </w:tc>
        <w:tc>
          <w:tcPr>
            <w:tcW w:w="1660" w:type="dxa"/>
            <w:tcBorders>
              <w:top w:val="nil"/>
              <w:left w:val="single" w:sz="4"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Temperature</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pH</w:t>
            </w:r>
          </w:p>
        </w:tc>
        <w:tc>
          <w:tcPr>
            <w:tcW w:w="1660" w:type="dxa"/>
            <w:tcBorders>
              <w:top w:val="nil"/>
              <w:left w:val="single" w:sz="4"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Dissolved Oxygen</w:t>
            </w:r>
          </w:p>
        </w:tc>
        <w:tc>
          <w:tcPr>
            <w:tcW w:w="166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Turbidity</w:t>
            </w:r>
          </w:p>
        </w:tc>
      </w:tr>
      <w:tr w:rsidR="00732781" w:rsidRPr="00C205BB" w:rsidTr="00331F9D">
        <w:trPr>
          <w:trHeight w:val="285"/>
        </w:trPr>
        <w:tc>
          <w:tcPr>
            <w:tcW w:w="2660" w:type="dxa"/>
            <w:vMerge/>
            <w:tcBorders>
              <w:top w:val="nil"/>
              <w:left w:val="single" w:sz="8" w:space="0" w:color="auto"/>
              <w:bottom w:val="single" w:sz="4" w:space="0" w:color="auto"/>
              <w:right w:val="single" w:sz="4" w:space="0" w:color="auto"/>
            </w:tcBorders>
            <w:vAlign w:val="center"/>
          </w:tcPr>
          <w:p w:rsidR="00732781" w:rsidRPr="00C205BB" w:rsidRDefault="00732781" w:rsidP="004234E0">
            <w:pPr>
              <w:rPr>
                <w:rFonts w:ascii="Calibri" w:hAnsi="Calibri" w:cs="Arial"/>
                <w:sz w:val="24"/>
                <w:szCs w:val="24"/>
              </w:rPr>
            </w:pPr>
          </w:p>
        </w:tc>
        <w:tc>
          <w:tcPr>
            <w:tcW w:w="1660" w:type="dxa"/>
            <w:vMerge/>
            <w:tcBorders>
              <w:top w:val="nil"/>
              <w:left w:val="single" w:sz="4" w:space="0" w:color="auto"/>
              <w:bottom w:val="single" w:sz="4" w:space="0" w:color="000000"/>
              <w:right w:val="single" w:sz="4" w:space="0" w:color="auto"/>
            </w:tcBorders>
            <w:vAlign w:val="center"/>
          </w:tcPr>
          <w:p w:rsidR="00732781" w:rsidRPr="00C205BB" w:rsidRDefault="00732781" w:rsidP="004234E0">
            <w:pPr>
              <w:rPr>
                <w:rFonts w:ascii="Calibri" w:hAnsi="Calibri" w:cs="Arial"/>
                <w:sz w:val="24"/>
                <w:szCs w:val="24"/>
              </w:rPr>
            </w:pP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cfs</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vertAlign w:val="superscript"/>
              </w:rPr>
              <w:t>o</w:t>
            </w:r>
            <w:r w:rsidRPr="00C205BB">
              <w:rPr>
                <w:rFonts w:ascii="Calibri" w:hAnsi="Calibri" w:cs="Arial"/>
                <w:sz w:val="24"/>
                <w:szCs w:val="24"/>
              </w:rPr>
              <w:t>F</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mg/L</w:t>
            </w:r>
          </w:p>
        </w:tc>
        <w:tc>
          <w:tcPr>
            <w:tcW w:w="166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NTU</w:t>
            </w:r>
          </w:p>
        </w:tc>
      </w:tr>
      <w:tr w:rsidR="00732781" w:rsidRPr="00C205BB" w:rsidTr="00331F9D">
        <w:trPr>
          <w:trHeight w:val="395"/>
        </w:trPr>
        <w:tc>
          <w:tcPr>
            <w:tcW w:w="2660"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single" w:sz="4"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single" w:sz="4" w:space="0" w:color="auto"/>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xml:space="preserve">Sampling Personnel: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402"/>
        </w:trPr>
        <w:tc>
          <w:tcPr>
            <w:tcW w:w="2660" w:type="dxa"/>
            <w:tcBorders>
              <w:top w:val="nil"/>
              <w:left w:val="single" w:sz="8" w:space="0" w:color="auto"/>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660"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(Print)</w:t>
            </w:r>
          </w:p>
        </w:tc>
        <w:tc>
          <w:tcPr>
            <w:tcW w:w="1660"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(Sign)</w:t>
            </w:r>
          </w:p>
        </w:tc>
        <w:tc>
          <w:tcPr>
            <w:tcW w:w="1778"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660" w:type="dxa"/>
            <w:tcBorders>
              <w:top w:val="nil"/>
              <w:left w:val="nil"/>
              <w:bottom w:val="nil"/>
              <w:right w:val="nil"/>
            </w:tcBorders>
            <w:shd w:val="clear" w:color="auto" w:fill="auto"/>
            <w:noWrap/>
            <w:vAlign w:val="bottom"/>
          </w:tcPr>
          <w:p w:rsidR="00732781" w:rsidRPr="00C205BB" w:rsidRDefault="00732781" w:rsidP="004234E0">
            <w:pPr>
              <w:rPr>
                <w:rFonts w:ascii="Calibri" w:hAnsi="Calibri" w:cs="Arial"/>
                <w:sz w:val="24"/>
                <w:szCs w:val="24"/>
              </w:rPr>
            </w:pPr>
          </w:p>
        </w:tc>
        <w:tc>
          <w:tcPr>
            <w:tcW w:w="1660" w:type="dxa"/>
            <w:tcBorders>
              <w:top w:val="nil"/>
              <w:left w:val="nil"/>
              <w:bottom w:val="nil"/>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r w:rsidR="00732781" w:rsidRPr="00C205BB" w:rsidTr="00331F9D">
        <w:trPr>
          <w:trHeight w:val="80"/>
        </w:trPr>
        <w:tc>
          <w:tcPr>
            <w:tcW w:w="2660" w:type="dxa"/>
            <w:tcBorders>
              <w:top w:val="nil"/>
              <w:left w:val="single" w:sz="8" w:space="0" w:color="auto"/>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Organization:</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778"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nil"/>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c>
          <w:tcPr>
            <w:tcW w:w="1660" w:type="dxa"/>
            <w:tcBorders>
              <w:top w:val="nil"/>
              <w:left w:val="nil"/>
              <w:bottom w:val="single" w:sz="4" w:space="0" w:color="auto"/>
              <w:right w:val="single" w:sz="8" w:space="0" w:color="auto"/>
            </w:tcBorders>
            <w:shd w:val="clear" w:color="auto" w:fill="auto"/>
            <w:noWrap/>
            <w:vAlign w:val="bottom"/>
          </w:tcPr>
          <w:p w:rsidR="00732781" w:rsidRPr="00C205BB" w:rsidRDefault="00732781" w:rsidP="004234E0">
            <w:pPr>
              <w:rPr>
                <w:rFonts w:ascii="Calibri" w:hAnsi="Calibri" w:cs="Arial"/>
                <w:sz w:val="24"/>
                <w:szCs w:val="24"/>
              </w:rPr>
            </w:pPr>
            <w:r w:rsidRPr="00C205BB">
              <w:rPr>
                <w:rFonts w:ascii="Calibri" w:hAnsi="Calibri" w:cs="Arial"/>
                <w:sz w:val="24"/>
                <w:szCs w:val="24"/>
              </w:rPr>
              <w:t> </w:t>
            </w:r>
          </w:p>
        </w:tc>
      </w:tr>
    </w:tbl>
    <w:p w:rsidR="00732781" w:rsidRPr="00C205BB" w:rsidRDefault="00732781" w:rsidP="004234E0">
      <w:pPr>
        <w:tabs>
          <w:tab w:val="left" w:pos="6480"/>
        </w:tabs>
        <w:rPr>
          <w:rFonts w:ascii="Calibri" w:hAnsi="Calibri" w:cs="Arial"/>
          <w:smallCaps/>
          <w:sz w:val="24"/>
          <w:szCs w:val="24"/>
        </w:rPr>
        <w:sectPr w:rsidR="00732781" w:rsidRPr="00C205BB" w:rsidSect="00331F9D">
          <w:pgSz w:w="15840" w:h="12240" w:orient="landscape"/>
          <w:pgMar w:top="1800" w:right="1728" w:bottom="1800" w:left="1296" w:header="720" w:footer="720" w:gutter="0"/>
          <w:cols w:space="720"/>
        </w:sectPr>
      </w:pPr>
    </w:p>
    <w:p w:rsidR="00732781" w:rsidRPr="00C205BB" w:rsidRDefault="00732781" w:rsidP="004234E0">
      <w:pPr>
        <w:tabs>
          <w:tab w:val="left" w:pos="0"/>
        </w:tabs>
        <w:rPr>
          <w:sz w:val="2"/>
          <w:szCs w:val="2"/>
        </w:rPr>
      </w:pPr>
    </w:p>
    <w:sectPr w:rsidR="00732781" w:rsidRPr="00C205BB" w:rsidSect="006C6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4C" w:rsidRDefault="0059704C" w:rsidP="00732781">
      <w:r>
        <w:separator/>
      </w:r>
    </w:p>
  </w:endnote>
  <w:endnote w:type="continuationSeparator" w:id="0">
    <w:p w:rsidR="0059704C" w:rsidRDefault="0059704C" w:rsidP="007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F" w:rsidRDefault="001E02EF" w:rsidP="00331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02EF" w:rsidRDefault="001E0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43321"/>
      <w:docPartObj>
        <w:docPartGallery w:val="Page Numbers (Bottom of Page)"/>
        <w:docPartUnique/>
      </w:docPartObj>
    </w:sdtPr>
    <w:sdtEndPr/>
    <w:sdtContent>
      <w:p w:rsidR="001E02EF" w:rsidRDefault="001E02EF">
        <w:pPr>
          <w:pStyle w:val="Footer"/>
          <w:jc w:val="center"/>
        </w:pPr>
        <w:r w:rsidRPr="007D43C2">
          <w:rPr>
            <w:rFonts w:asciiTheme="minorHAnsi" w:hAnsiTheme="minorHAnsi" w:cstheme="minorHAnsi"/>
          </w:rPr>
          <w:fldChar w:fldCharType="begin"/>
        </w:r>
        <w:r w:rsidRPr="007D43C2">
          <w:rPr>
            <w:rFonts w:asciiTheme="minorHAnsi" w:hAnsiTheme="minorHAnsi" w:cstheme="minorHAnsi"/>
          </w:rPr>
          <w:instrText xml:space="preserve"> PAGE   \* MERGEFORMAT </w:instrText>
        </w:r>
        <w:r w:rsidRPr="007D43C2">
          <w:rPr>
            <w:rFonts w:asciiTheme="minorHAnsi" w:hAnsiTheme="minorHAnsi" w:cstheme="minorHAnsi"/>
          </w:rPr>
          <w:fldChar w:fldCharType="separate"/>
        </w:r>
        <w:r w:rsidR="00A21940">
          <w:rPr>
            <w:rFonts w:asciiTheme="minorHAnsi" w:hAnsiTheme="minorHAnsi" w:cstheme="minorHAnsi"/>
            <w:noProof/>
          </w:rPr>
          <w:t>7</w:t>
        </w:r>
        <w:r w:rsidRPr="007D43C2">
          <w:rPr>
            <w:rFonts w:asciiTheme="minorHAnsi" w:hAnsiTheme="minorHAnsi" w:cstheme="minorHAnsi"/>
          </w:rPr>
          <w:fldChar w:fldCharType="end"/>
        </w:r>
      </w:p>
    </w:sdtContent>
  </w:sdt>
  <w:p w:rsidR="001E02EF" w:rsidRDefault="001E0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F" w:rsidRDefault="001E02EF">
    <w:pPr>
      <w:pStyle w:val="Footer"/>
      <w:pBdr>
        <w:top w:val="thinThickSmallGap" w:sz="24" w:space="1" w:color="622423" w:themeColor="accent2" w:themeShade="7F"/>
      </w:pBdr>
      <w:rPr>
        <w:rFonts w:asciiTheme="majorHAnsi" w:eastAsiaTheme="majorEastAsia" w:hAnsiTheme="majorHAnsi" w:cstheme="majorBidi"/>
      </w:rPr>
    </w:pPr>
    <w:r>
      <w:rPr>
        <w:spacing w:val="-1"/>
      </w:rPr>
      <w:t xml:space="preserve">Hurricane Sandy Coastal Resiliency Competitive Grants Program - </w:t>
    </w:r>
    <w:r w:rsidRPr="00CF25A1">
      <w:rPr>
        <w:spacing w:val="-1"/>
      </w:rPr>
      <w:t xml:space="preserve">2014 </w:t>
    </w:r>
    <w:r>
      <w:rPr>
        <w:spacing w:val="-1"/>
      </w:rPr>
      <w:t xml:space="preserve">QAPP </w:t>
    </w:r>
    <w:r w:rsidRPr="00CF25A1">
      <w:rPr>
        <w:spacing w:val="-1"/>
      </w:rPr>
      <w:t xml:space="preserve">Development </w:t>
    </w:r>
    <w:r w:rsidRPr="00CF25A1">
      <w:t>Guide</w:t>
    </w:r>
    <w:r w:rsidRPr="00EC5FBB">
      <w:rPr>
        <w:b/>
        <w:sz w:val="28"/>
        <w:szCs w:val="28"/>
      </w:rPr>
      <w:t xml:space="preserve">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21940" w:rsidRPr="00A2194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E02EF" w:rsidRDefault="001E02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F" w:rsidRDefault="001E0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E02EF" w:rsidRDefault="001E02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43326"/>
      <w:docPartObj>
        <w:docPartGallery w:val="Page Numbers (Bottom of Page)"/>
        <w:docPartUnique/>
      </w:docPartObj>
    </w:sdtPr>
    <w:sdtEndPr/>
    <w:sdtContent>
      <w:p w:rsidR="001E02EF" w:rsidRDefault="001E02EF">
        <w:pPr>
          <w:pStyle w:val="Footer"/>
          <w:jc w:val="center"/>
        </w:pPr>
        <w:r>
          <w:fldChar w:fldCharType="begin"/>
        </w:r>
        <w:r>
          <w:instrText xml:space="preserve"> PAGE   \* MERGEFORMAT </w:instrText>
        </w:r>
        <w:r>
          <w:fldChar w:fldCharType="separate"/>
        </w:r>
        <w:r w:rsidR="00A21940">
          <w:rPr>
            <w:noProof/>
          </w:rPr>
          <w:t>26</w:t>
        </w:r>
        <w:r>
          <w:rPr>
            <w:noProof/>
          </w:rPr>
          <w:fldChar w:fldCharType="end"/>
        </w:r>
      </w:p>
    </w:sdtContent>
  </w:sdt>
  <w:p w:rsidR="001E02EF" w:rsidRDefault="001E0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4C" w:rsidRDefault="0059704C" w:rsidP="00732781">
      <w:r>
        <w:separator/>
      </w:r>
    </w:p>
  </w:footnote>
  <w:footnote w:type="continuationSeparator" w:id="0">
    <w:p w:rsidR="0059704C" w:rsidRDefault="0059704C" w:rsidP="00732781">
      <w:r>
        <w:continuationSeparator/>
      </w:r>
    </w:p>
  </w:footnote>
  <w:footnote w:id="1">
    <w:p w:rsidR="001E02EF" w:rsidRDefault="001E02EF" w:rsidP="00732781">
      <w:pPr>
        <w:pStyle w:val="FootnoteText"/>
      </w:pPr>
      <w:r>
        <w:rPr>
          <w:rStyle w:val="FootnoteReference"/>
        </w:rPr>
        <w:footnoteRef/>
      </w:r>
      <w:r>
        <w:t xml:space="preserve"> Organophosphate Suite: Bols</w:t>
      </w:r>
      <w:r>
        <w:rPr>
          <w:color w:val="000000"/>
        </w:rPr>
        <w:t>tar, Chlorpyrifos, Demeton, Diazinon, Dichlorvos, Dimethoate, Disulfoton, Ethoprop, Fenchlorophos, Fensulfothion, Fenthion, Malathion, Merphos, Methyl Parathion, Mevinphos, Phorate, Tetrachlorvinphos, Tokuthion, Trichloronate</w:t>
      </w:r>
    </w:p>
  </w:footnote>
  <w:footnote w:id="2">
    <w:p w:rsidR="001E02EF" w:rsidRDefault="001E02EF" w:rsidP="00732781">
      <w:pPr>
        <w:pStyle w:val="FootnoteText"/>
        <w:rPr>
          <w:color w:val="000000"/>
        </w:rPr>
      </w:pPr>
      <w:r>
        <w:rPr>
          <w:rStyle w:val="FootnoteReference"/>
        </w:rPr>
        <w:footnoteRef/>
      </w:r>
      <w:r>
        <w:t xml:space="preserve"> Organochlorine Suite:  </w:t>
      </w:r>
      <w:r>
        <w:rPr>
          <w:color w:val="000000"/>
        </w:rPr>
        <w:t>2,4’ – DDD, 2,4’ – DDE, 2,4’DDT, 4,4’-DDD, 4,4’-DDE, 4,4’-DDT, Aldrin, BHC-alpha, BHC-beta, BHC-delta, BHC-gamma, Chlordane-alpha, Chlordane-gamma, Dieldrin, Endosulfan sulfate, Endosulfan-I, Endosulfan-II, Endrin, Endrin Aldehyde, Endrin Ketone</w:t>
      </w:r>
    </w:p>
    <w:p w:rsidR="001E02EF" w:rsidRDefault="001E02EF" w:rsidP="0073278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F" w:rsidRDefault="001E02EF" w:rsidP="007D43C2">
    <w:pPr>
      <w:pStyle w:val="Header"/>
      <w:tabs>
        <w:tab w:val="left" w:pos="4740"/>
      </w:tabs>
    </w:pPr>
  </w:p>
  <w:p w:rsidR="001E02EF" w:rsidRPr="00217032" w:rsidRDefault="001E02EF" w:rsidP="00331F9D">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F" w:rsidRDefault="001E0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F" w:rsidRPr="004343E7" w:rsidRDefault="001E02EF" w:rsidP="004343E7">
    <w:pPr>
      <w:jc w:val="right"/>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F" w:rsidRDefault="001E0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3AF07C"/>
    <w:lvl w:ilvl="0">
      <w:numFmt w:val="bullet"/>
      <w:lvlText w:val="*"/>
      <w:lvlJc w:val="left"/>
    </w:lvl>
  </w:abstractNum>
  <w:abstractNum w:abstractNumId="1">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nsid w:val="0A1277EF"/>
    <w:multiLevelType w:val="hybridMultilevel"/>
    <w:tmpl w:val="E2CE92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89203B"/>
    <w:multiLevelType w:val="hybridMultilevel"/>
    <w:tmpl w:val="56404DA8"/>
    <w:lvl w:ilvl="0" w:tplc="7C2E8FE2">
      <w:start w:val="1"/>
      <w:numFmt w:val="bullet"/>
      <w:lvlText w:val=""/>
      <w:lvlJc w:val="left"/>
      <w:pPr>
        <w:ind w:left="840" w:hanging="361"/>
      </w:pPr>
      <w:rPr>
        <w:rFonts w:ascii="Symbol" w:eastAsia="Symbol" w:hAnsi="Symbol" w:hint="default"/>
        <w:sz w:val="22"/>
        <w:szCs w:val="22"/>
      </w:rPr>
    </w:lvl>
    <w:lvl w:ilvl="1" w:tplc="47C0138E">
      <w:start w:val="1"/>
      <w:numFmt w:val="bullet"/>
      <w:lvlText w:val="•"/>
      <w:lvlJc w:val="left"/>
      <w:pPr>
        <w:ind w:left="1858" w:hanging="361"/>
      </w:pPr>
      <w:rPr>
        <w:rFonts w:hint="default"/>
      </w:rPr>
    </w:lvl>
    <w:lvl w:ilvl="2" w:tplc="6B84344C">
      <w:start w:val="1"/>
      <w:numFmt w:val="bullet"/>
      <w:lvlText w:val="•"/>
      <w:lvlJc w:val="left"/>
      <w:pPr>
        <w:ind w:left="2876" w:hanging="361"/>
      </w:pPr>
      <w:rPr>
        <w:rFonts w:hint="default"/>
      </w:rPr>
    </w:lvl>
    <w:lvl w:ilvl="3" w:tplc="914CA542">
      <w:start w:val="1"/>
      <w:numFmt w:val="bullet"/>
      <w:lvlText w:val="•"/>
      <w:lvlJc w:val="left"/>
      <w:pPr>
        <w:ind w:left="3894" w:hanging="361"/>
      </w:pPr>
      <w:rPr>
        <w:rFonts w:hint="default"/>
      </w:rPr>
    </w:lvl>
    <w:lvl w:ilvl="4" w:tplc="6E16E2BE">
      <w:start w:val="1"/>
      <w:numFmt w:val="bullet"/>
      <w:lvlText w:val="•"/>
      <w:lvlJc w:val="left"/>
      <w:pPr>
        <w:ind w:left="4912" w:hanging="361"/>
      </w:pPr>
      <w:rPr>
        <w:rFonts w:hint="default"/>
      </w:rPr>
    </w:lvl>
    <w:lvl w:ilvl="5" w:tplc="2CDC54C4">
      <w:start w:val="1"/>
      <w:numFmt w:val="bullet"/>
      <w:lvlText w:val="•"/>
      <w:lvlJc w:val="left"/>
      <w:pPr>
        <w:ind w:left="5930" w:hanging="361"/>
      </w:pPr>
      <w:rPr>
        <w:rFonts w:hint="default"/>
      </w:rPr>
    </w:lvl>
    <w:lvl w:ilvl="6" w:tplc="63BA346E">
      <w:start w:val="1"/>
      <w:numFmt w:val="bullet"/>
      <w:lvlText w:val="•"/>
      <w:lvlJc w:val="left"/>
      <w:pPr>
        <w:ind w:left="6948" w:hanging="361"/>
      </w:pPr>
      <w:rPr>
        <w:rFonts w:hint="default"/>
      </w:rPr>
    </w:lvl>
    <w:lvl w:ilvl="7" w:tplc="E3B2CED8">
      <w:start w:val="1"/>
      <w:numFmt w:val="bullet"/>
      <w:lvlText w:val="•"/>
      <w:lvlJc w:val="left"/>
      <w:pPr>
        <w:ind w:left="7966" w:hanging="361"/>
      </w:pPr>
      <w:rPr>
        <w:rFonts w:hint="default"/>
      </w:rPr>
    </w:lvl>
    <w:lvl w:ilvl="8" w:tplc="E84649BE">
      <w:start w:val="1"/>
      <w:numFmt w:val="bullet"/>
      <w:lvlText w:val="•"/>
      <w:lvlJc w:val="left"/>
      <w:pPr>
        <w:ind w:left="8984" w:hanging="361"/>
      </w:pPr>
      <w:rPr>
        <w:rFonts w:hint="default"/>
      </w:rPr>
    </w:lvl>
  </w:abstractNum>
  <w:abstractNum w:abstractNumId="1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15C5F"/>
    <w:multiLevelType w:val="hybridMultilevel"/>
    <w:tmpl w:val="06C62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9406DC"/>
    <w:multiLevelType w:val="hybridMultilevel"/>
    <w:tmpl w:val="9B129E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C62BD"/>
    <w:multiLevelType w:val="singleLevel"/>
    <w:tmpl w:val="0409000F"/>
    <w:lvl w:ilvl="0">
      <w:start w:val="1"/>
      <w:numFmt w:val="decimal"/>
      <w:lvlText w:val="%1."/>
      <w:lvlJc w:val="left"/>
      <w:pPr>
        <w:tabs>
          <w:tab w:val="num" w:pos="360"/>
        </w:tabs>
        <w:ind w:left="360" w:hanging="360"/>
      </w:pPr>
    </w:lvl>
  </w:abstractNum>
  <w:abstractNum w:abstractNumId="16">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333FC"/>
    <w:multiLevelType w:val="hybridMultilevel"/>
    <w:tmpl w:val="FDCABD78"/>
    <w:lvl w:ilvl="0" w:tplc="2C6EC608">
      <w:start w:val="1"/>
      <w:numFmt w:val="decimal"/>
      <w:lvlText w:val="%1."/>
      <w:lvlJc w:val="left"/>
      <w:pPr>
        <w:ind w:left="840" w:hanging="360"/>
      </w:pPr>
      <w:rPr>
        <w:rFonts w:ascii="Times New Roman" w:eastAsia="Times New Roman" w:hAnsi="Times New Roman" w:hint="default"/>
        <w:sz w:val="22"/>
        <w:szCs w:val="22"/>
      </w:rPr>
    </w:lvl>
    <w:lvl w:ilvl="1" w:tplc="C70EEF9E">
      <w:start w:val="1"/>
      <w:numFmt w:val="lowerLetter"/>
      <w:lvlText w:val="%2."/>
      <w:lvlJc w:val="left"/>
      <w:pPr>
        <w:ind w:left="1559" w:hanging="361"/>
      </w:pPr>
      <w:rPr>
        <w:rFonts w:ascii="Times New Roman" w:eastAsia="Times New Roman" w:hAnsi="Times New Roman" w:hint="default"/>
        <w:sz w:val="22"/>
        <w:szCs w:val="22"/>
      </w:rPr>
    </w:lvl>
    <w:lvl w:ilvl="2" w:tplc="00A04820">
      <w:start w:val="1"/>
      <w:numFmt w:val="lowerRoman"/>
      <w:lvlText w:val="%3."/>
      <w:lvlJc w:val="left"/>
      <w:pPr>
        <w:ind w:left="2279" w:hanging="296"/>
        <w:jc w:val="right"/>
      </w:pPr>
      <w:rPr>
        <w:rFonts w:ascii="Times New Roman" w:eastAsia="Times New Roman" w:hAnsi="Times New Roman" w:hint="default"/>
        <w:spacing w:val="1"/>
        <w:sz w:val="22"/>
        <w:szCs w:val="22"/>
      </w:rPr>
    </w:lvl>
    <w:lvl w:ilvl="3" w:tplc="7CBA5588">
      <w:start w:val="1"/>
      <w:numFmt w:val="bullet"/>
      <w:lvlText w:val="•"/>
      <w:lvlJc w:val="left"/>
      <w:pPr>
        <w:ind w:left="2279" w:hanging="296"/>
      </w:pPr>
      <w:rPr>
        <w:rFonts w:hint="default"/>
      </w:rPr>
    </w:lvl>
    <w:lvl w:ilvl="4" w:tplc="BDCA8FAE">
      <w:start w:val="1"/>
      <w:numFmt w:val="bullet"/>
      <w:lvlText w:val="•"/>
      <w:lvlJc w:val="left"/>
      <w:pPr>
        <w:ind w:left="3528" w:hanging="296"/>
      </w:pPr>
      <w:rPr>
        <w:rFonts w:hint="default"/>
      </w:rPr>
    </w:lvl>
    <w:lvl w:ilvl="5" w:tplc="985CA3B8">
      <w:start w:val="1"/>
      <w:numFmt w:val="bullet"/>
      <w:lvlText w:val="•"/>
      <w:lvlJc w:val="left"/>
      <w:pPr>
        <w:ind w:left="4777" w:hanging="296"/>
      </w:pPr>
      <w:rPr>
        <w:rFonts w:hint="default"/>
      </w:rPr>
    </w:lvl>
    <w:lvl w:ilvl="6" w:tplc="69961CBA">
      <w:start w:val="1"/>
      <w:numFmt w:val="bullet"/>
      <w:lvlText w:val="•"/>
      <w:lvlJc w:val="left"/>
      <w:pPr>
        <w:ind w:left="6025" w:hanging="296"/>
      </w:pPr>
      <w:rPr>
        <w:rFonts w:hint="default"/>
      </w:rPr>
    </w:lvl>
    <w:lvl w:ilvl="7" w:tplc="799838B4">
      <w:start w:val="1"/>
      <w:numFmt w:val="bullet"/>
      <w:lvlText w:val="•"/>
      <w:lvlJc w:val="left"/>
      <w:pPr>
        <w:ind w:left="7274" w:hanging="296"/>
      </w:pPr>
      <w:rPr>
        <w:rFonts w:hint="default"/>
      </w:rPr>
    </w:lvl>
    <w:lvl w:ilvl="8" w:tplc="BF7EE34C">
      <w:start w:val="1"/>
      <w:numFmt w:val="bullet"/>
      <w:lvlText w:val="•"/>
      <w:lvlJc w:val="left"/>
      <w:pPr>
        <w:ind w:left="8522" w:hanging="296"/>
      </w:pPr>
      <w:rPr>
        <w:rFonts w:hint="default"/>
      </w:rPr>
    </w:lvl>
  </w:abstractNum>
  <w:abstractNum w:abstractNumId="21">
    <w:nsid w:val="46E329C1"/>
    <w:multiLevelType w:val="hybridMultilevel"/>
    <w:tmpl w:val="3642C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B6BA8"/>
    <w:multiLevelType w:val="hybridMultilevel"/>
    <w:tmpl w:val="5C7681C0"/>
    <w:lvl w:ilvl="0" w:tplc="A9AE1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4153A1"/>
    <w:multiLevelType w:val="hybridMultilevel"/>
    <w:tmpl w:val="C3EA91D8"/>
    <w:lvl w:ilvl="0" w:tplc="CF6E2BA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20"/>
  </w:num>
  <w:num w:numId="3">
    <w:abstractNumId w:val="21"/>
  </w:num>
  <w:num w:numId="4">
    <w:abstractNumId w:val="12"/>
  </w:num>
  <w:num w:numId="5">
    <w:abstractNumId w:val="14"/>
  </w:num>
  <w:num w:numId="6">
    <w:abstractNumId w:val="9"/>
  </w:num>
  <w:num w:numId="7">
    <w:abstractNumId w:val="24"/>
  </w:num>
  <w:num w:numId="8">
    <w:abstractNumId w:val="15"/>
  </w:num>
  <w:num w:numId="9">
    <w:abstractNumId w:val="23"/>
  </w:num>
  <w:num w:numId="10">
    <w:abstractNumId w:val="29"/>
  </w:num>
  <w:num w:numId="1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
  </w:num>
  <w:num w:numId="14">
    <w:abstractNumId w:val="25"/>
  </w:num>
  <w:num w:numId="15">
    <w:abstractNumId w:val="6"/>
  </w:num>
  <w:num w:numId="16">
    <w:abstractNumId w:val="2"/>
  </w:num>
  <w:num w:numId="17">
    <w:abstractNumId w:val="7"/>
  </w:num>
  <w:num w:numId="18">
    <w:abstractNumId w:val="11"/>
  </w:num>
  <w:num w:numId="19">
    <w:abstractNumId w:val="8"/>
  </w:num>
  <w:num w:numId="20">
    <w:abstractNumId w:val="26"/>
  </w:num>
  <w:num w:numId="21">
    <w:abstractNumId w:val="13"/>
  </w:num>
  <w:num w:numId="22">
    <w:abstractNumId w:val="16"/>
  </w:num>
  <w:num w:numId="23">
    <w:abstractNumId w:val="19"/>
  </w:num>
  <w:num w:numId="24">
    <w:abstractNumId w:val="10"/>
  </w:num>
  <w:num w:numId="25">
    <w:abstractNumId w:val="4"/>
  </w:num>
  <w:num w:numId="26">
    <w:abstractNumId w:val="17"/>
  </w:num>
  <w:num w:numId="27">
    <w:abstractNumId w:val="28"/>
  </w:num>
  <w:num w:numId="28">
    <w:abstractNumId w:val="27"/>
  </w:num>
  <w:num w:numId="29">
    <w:abstractNumId w:val="30"/>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59"/>
    <w:rsid w:val="00083CD9"/>
    <w:rsid w:val="00086AA8"/>
    <w:rsid w:val="000A4460"/>
    <w:rsid w:val="000F7E38"/>
    <w:rsid w:val="00112705"/>
    <w:rsid w:val="00152459"/>
    <w:rsid w:val="001E02EF"/>
    <w:rsid w:val="00241C03"/>
    <w:rsid w:val="00243DED"/>
    <w:rsid w:val="002571C6"/>
    <w:rsid w:val="002C42AA"/>
    <w:rsid w:val="00331F9D"/>
    <w:rsid w:val="00353F6E"/>
    <w:rsid w:val="00394F89"/>
    <w:rsid w:val="004234E0"/>
    <w:rsid w:val="004343E7"/>
    <w:rsid w:val="00474039"/>
    <w:rsid w:val="004B4F1B"/>
    <w:rsid w:val="005523EE"/>
    <w:rsid w:val="005564DF"/>
    <w:rsid w:val="0059704C"/>
    <w:rsid w:val="00690E22"/>
    <w:rsid w:val="006B267F"/>
    <w:rsid w:val="006C39BA"/>
    <w:rsid w:val="006C64DA"/>
    <w:rsid w:val="006F11FE"/>
    <w:rsid w:val="006F4349"/>
    <w:rsid w:val="00732781"/>
    <w:rsid w:val="007D43C2"/>
    <w:rsid w:val="007E1769"/>
    <w:rsid w:val="00817311"/>
    <w:rsid w:val="008B3971"/>
    <w:rsid w:val="008C52E3"/>
    <w:rsid w:val="00910694"/>
    <w:rsid w:val="0093106F"/>
    <w:rsid w:val="0093733D"/>
    <w:rsid w:val="00A21940"/>
    <w:rsid w:val="00A53218"/>
    <w:rsid w:val="00A77F66"/>
    <w:rsid w:val="00B17660"/>
    <w:rsid w:val="00B22390"/>
    <w:rsid w:val="00B3774A"/>
    <w:rsid w:val="00B847D8"/>
    <w:rsid w:val="00C205BB"/>
    <w:rsid w:val="00C74C34"/>
    <w:rsid w:val="00CF25A1"/>
    <w:rsid w:val="00D17F34"/>
    <w:rsid w:val="00D4504C"/>
    <w:rsid w:val="00D46FCC"/>
    <w:rsid w:val="00DF480F"/>
    <w:rsid w:val="00E02E23"/>
    <w:rsid w:val="00EC5FBB"/>
    <w:rsid w:val="00ED0C5B"/>
    <w:rsid w:val="00EF63A6"/>
    <w:rsid w:val="00F61F33"/>
    <w:rsid w:val="00FB20CB"/>
    <w:rsid w:val="00FC6FFB"/>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macro" w:uiPriority="0"/>
    <w:lsdException w:name="List Bullet 3" w:uiPriority="0"/>
    <w:lsdException w:name="List Bullet 4"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2459"/>
    <w:pPr>
      <w:widowControl w:val="0"/>
      <w:spacing w:after="0" w:line="240" w:lineRule="auto"/>
    </w:pPr>
  </w:style>
  <w:style w:type="paragraph" w:styleId="Heading1">
    <w:name w:val="heading 1"/>
    <w:basedOn w:val="Normal"/>
    <w:link w:val="Heading1Char"/>
    <w:qFormat/>
    <w:rsid w:val="00152459"/>
    <w:pPr>
      <w:ind w:left="100"/>
      <w:outlineLvl w:val="0"/>
    </w:pPr>
    <w:rPr>
      <w:rFonts w:ascii="Calibri" w:eastAsia="Calibri" w:hAnsi="Calibri" w:cs="Times New Roman"/>
      <w:b/>
      <w:bCs/>
      <w:sz w:val="24"/>
      <w:szCs w:val="24"/>
    </w:rPr>
  </w:style>
  <w:style w:type="paragraph" w:styleId="Heading2">
    <w:name w:val="heading 2"/>
    <w:basedOn w:val="Normal"/>
    <w:next w:val="Normal"/>
    <w:link w:val="Heading2Char"/>
    <w:unhideWhenUsed/>
    <w:qFormat/>
    <w:rsid w:val="00732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781"/>
    <w:pPr>
      <w:keepNext/>
      <w:widowControl/>
      <w:outlineLvl w:val="2"/>
    </w:pPr>
    <w:rPr>
      <w:rFonts w:ascii="Arial" w:eastAsia="Times New Roman" w:hAnsi="Arial" w:cs="Times New Roman"/>
      <w:color w:val="000000"/>
      <w:sz w:val="24"/>
      <w:szCs w:val="20"/>
    </w:rPr>
  </w:style>
  <w:style w:type="paragraph" w:styleId="Heading4">
    <w:name w:val="heading 4"/>
    <w:basedOn w:val="Normal"/>
    <w:next w:val="NormalIndent"/>
    <w:link w:val="Heading4Char"/>
    <w:qFormat/>
    <w:rsid w:val="00732781"/>
    <w:pPr>
      <w:keepNext/>
      <w:widowControl/>
      <w:overflowPunct w:val="0"/>
      <w:autoSpaceDE w:val="0"/>
      <w:autoSpaceDN w:val="0"/>
      <w:adjustRightInd w:val="0"/>
      <w:spacing w:before="240" w:after="60"/>
      <w:ind w:left="720" w:hanging="720"/>
      <w:textAlignment w:val="baseline"/>
      <w:outlineLvl w:val="3"/>
    </w:pPr>
    <w:rPr>
      <w:rFonts w:ascii="Times New Roman" w:eastAsia="Times New Roman" w:hAnsi="Times New Roman" w:cs="Times New Roman"/>
      <w:i/>
      <w:sz w:val="24"/>
      <w:szCs w:val="20"/>
    </w:rPr>
  </w:style>
  <w:style w:type="paragraph" w:styleId="Heading5">
    <w:name w:val="heading 5"/>
    <w:basedOn w:val="Normal"/>
    <w:next w:val="Normal"/>
    <w:link w:val="Heading5Char"/>
    <w:qFormat/>
    <w:rsid w:val="00732781"/>
    <w:pPr>
      <w:widowControl/>
      <w:overflowPunct w:val="0"/>
      <w:autoSpaceDE w:val="0"/>
      <w:autoSpaceDN w:val="0"/>
      <w:adjustRightInd w:val="0"/>
      <w:spacing w:before="240" w:after="60"/>
      <w:ind w:left="3600" w:hanging="720"/>
      <w:textAlignment w:val="baseline"/>
      <w:outlineLvl w:val="4"/>
    </w:pPr>
    <w:rPr>
      <w:rFonts w:ascii="Arial" w:eastAsia="Times New Roman" w:hAnsi="Arial" w:cs="Times New Roman"/>
      <w:szCs w:val="20"/>
    </w:rPr>
  </w:style>
  <w:style w:type="paragraph" w:styleId="Heading6">
    <w:name w:val="heading 6"/>
    <w:basedOn w:val="Normal"/>
    <w:next w:val="Normal"/>
    <w:link w:val="Heading6Char"/>
    <w:qFormat/>
    <w:rsid w:val="00732781"/>
    <w:pPr>
      <w:widowControl/>
      <w:overflowPunct w:val="0"/>
      <w:autoSpaceDE w:val="0"/>
      <w:autoSpaceDN w:val="0"/>
      <w:adjustRightInd w:val="0"/>
      <w:spacing w:before="240" w:after="60"/>
      <w:ind w:left="4320" w:hanging="720"/>
      <w:textAlignment w:val="baseline"/>
      <w:outlineLvl w:val="5"/>
    </w:pPr>
    <w:rPr>
      <w:rFonts w:ascii="Arial" w:eastAsia="Times New Roman" w:hAnsi="Arial" w:cs="Times New Roman"/>
      <w:i/>
      <w:szCs w:val="20"/>
    </w:rPr>
  </w:style>
  <w:style w:type="paragraph" w:styleId="Heading7">
    <w:name w:val="heading 7"/>
    <w:basedOn w:val="Normal"/>
    <w:next w:val="Normal"/>
    <w:link w:val="Heading7Char"/>
    <w:qFormat/>
    <w:rsid w:val="00732781"/>
    <w:pPr>
      <w:widowControl/>
      <w:overflowPunct w:val="0"/>
      <w:autoSpaceDE w:val="0"/>
      <w:autoSpaceDN w:val="0"/>
      <w:adjustRightInd w:val="0"/>
      <w:spacing w:before="240" w:after="60"/>
      <w:ind w:left="5040" w:hanging="72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732781"/>
    <w:pPr>
      <w:widowControl/>
      <w:overflowPunct w:val="0"/>
      <w:autoSpaceDE w:val="0"/>
      <w:autoSpaceDN w:val="0"/>
      <w:adjustRightInd w:val="0"/>
      <w:spacing w:before="240" w:after="60"/>
      <w:ind w:left="5760" w:hanging="72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732781"/>
    <w:pPr>
      <w:widowControl/>
      <w:overflowPunct w:val="0"/>
      <w:autoSpaceDE w:val="0"/>
      <w:autoSpaceDN w:val="0"/>
      <w:adjustRightInd w:val="0"/>
      <w:spacing w:before="240" w:after="60"/>
      <w:ind w:left="6480" w:hanging="72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459"/>
    <w:rPr>
      <w:rFonts w:ascii="Calibri" w:eastAsia="Calibri" w:hAnsi="Calibri" w:cs="Times New Roman"/>
      <w:b/>
      <w:bCs/>
      <w:sz w:val="24"/>
      <w:szCs w:val="24"/>
    </w:rPr>
  </w:style>
  <w:style w:type="paragraph" w:styleId="BodyText">
    <w:name w:val="Body Text"/>
    <w:basedOn w:val="Normal"/>
    <w:link w:val="BodyTextChar"/>
    <w:uiPriority w:val="1"/>
    <w:qFormat/>
    <w:rsid w:val="00152459"/>
    <w:pPr>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52459"/>
    <w:rPr>
      <w:rFonts w:ascii="Times New Roman" w:eastAsia="Times New Roman" w:hAnsi="Times New Roman"/>
      <w:sz w:val="24"/>
      <w:szCs w:val="24"/>
    </w:rPr>
  </w:style>
  <w:style w:type="paragraph" w:styleId="NoSpacing">
    <w:name w:val="No Spacing"/>
    <w:link w:val="NoSpacingChar"/>
    <w:uiPriority w:val="1"/>
    <w:qFormat/>
    <w:rsid w:val="00152459"/>
    <w:pPr>
      <w:widowControl w:val="0"/>
      <w:spacing w:after="0" w:line="240" w:lineRule="auto"/>
    </w:pPr>
  </w:style>
  <w:style w:type="character" w:styleId="Hyperlink">
    <w:name w:val="Hyperlink"/>
    <w:basedOn w:val="DefaultParagraphFont"/>
    <w:unhideWhenUsed/>
    <w:rsid w:val="00152459"/>
    <w:rPr>
      <w:color w:val="0000FF" w:themeColor="hyperlink"/>
      <w:u w:val="single"/>
    </w:rPr>
  </w:style>
  <w:style w:type="character" w:customStyle="1" w:styleId="NoSpacingChar">
    <w:name w:val="No Spacing Char"/>
    <w:link w:val="NoSpacing"/>
    <w:uiPriority w:val="1"/>
    <w:rsid w:val="00152459"/>
  </w:style>
  <w:style w:type="paragraph" w:customStyle="1" w:styleId="Default">
    <w:name w:val="Default"/>
    <w:rsid w:val="001524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2459"/>
    <w:pPr>
      <w:ind w:left="720"/>
      <w:contextualSpacing/>
    </w:pPr>
  </w:style>
  <w:style w:type="character" w:styleId="Emphasis">
    <w:name w:val="Emphasis"/>
    <w:uiPriority w:val="20"/>
    <w:qFormat/>
    <w:rsid w:val="00152459"/>
    <w:rPr>
      <w:b/>
      <w:bCs/>
      <w:i w:val="0"/>
      <w:iCs w:val="0"/>
    </w:rPr>
  </w:style>
  <w:style w:type="character" w:customStyle="1" w:styleId="st1">
    <w:name w:val="st1"/>
    <w:rsid w:val="00152459"/>
  </w:style>
  <w:style w:type="character" w:customStyle="1" w:styleId="rwrro">
    <w:name w:val="rwrro"/>
    <w:rsid w:val="00152459"/>
  </w:style>
  <w:style w:type="table" w:styleId="TableGrid">
    <w:name w:val="Table Grid"/>
    <w:basedOn w:val="TableNormal"/>
    <w:rsid w:val="0015245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32781"/>
    <w:rPr>
      <w:rFonts w:ascii="Tahoma" w:hAnsi="Tahoma" w:cs="Tahoma"/>
      <w:sz w:val="16"/>
      <w:szCs w:val="16"/>
    </w:rPr>
  </w:style>
  <w:style w:type="character" w:customStyle="1" w:styleId="BalloonTextChar">
    <w:name w:val="Balloon Text Char"/>
    <w:basedOn w:val="DefaultParagraphFont"/>
    <w:link w:val="BalloonText"/>
    <w:semiHidden/>
    <w:rsid w:val="00732781"/>
    <w:rPr>
      <w:rFonts w:ascii="Tahoma" w:hAnsi="Tahoma" w:cs="Tahoma"/>
      <w:sz w:val="16"/>
      <w:szCs w:val="16"/>
    </w:rPr>
  </w:style>
  <w:style w:type="character" w:customStyle="1" w:styleId="Heading2Char">
    <w:name w:val="Heading 2 Char"/>
    <w:basedOn w:val="DefaultParagraphFont"/>
    <w:link w:val="Heading2"/>
    <w:rsid w:val="00732781"/>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nhideWhenUsed/>
    <w:rsid w:val="00732781"/>
    <w:pPr>
      <w:spacing w:after="120"/>
      <w:ind w:left="360"/>
    </w:pPr>
    <w:rPr>
      <w:sz w:val="16"/>
      <w:szCs w:val="16"/>
    </w:rPr>
  </w:style>
  <w:style w:type="character" w:customStyle="1" w:styleId="BodyTextIndent3Char">
    <w:name w:val="Body Text Indent 3 Char"/>
    <w:basedOn w:val="DefaultParagraphFont"/>
    <w:link w:val="BodyTextIndent3"/>
    <w:rsid w:val="00732781"/>
    <w:rPr>
      <w:sz w:val="16"/>
      <w:szCs w:val="16"/>
    </w:rPr>
  </w:style>
  <w:style w:type="paragraph" w:styleId="BodyText3">
    <w:name w:val="Body Text 3"/>
    <w:basedOn w:val="Normal"/>
    <w:link w:val="BodyText3Char"/>
    <w:unhideWhenUsed/>
    <w:rsid w:val="00732781"/>
    <w:pPr>
      <w:spacing w:after="120"/>
    </w:pPr>
    <w:rPr>
      <w:sz w:val="16"/>
      <w:szCs w:val="16"/>
    </w:rPr>
  </w:style>
  <w:style w:type="character" w:customStyle="1" w:styleId="BodyText3Char">
    <w:name w:val="Body Text 3 Char"/>
    <w:basedOn w:val="DefaultParagraphFont"/>
    <w:link w:val="BodyText3"/>
    <w:rsid w:val="00732781"/>
    <w:rPr>
      <w:sz w:val="16"/>
      <w:szCs w:val="16"/>
    </w:rPr>
  </w:style>
  <w:style w:type="paragraph" w:styleId="BodyTextIndent">
    <w:name w:val="Body Text Indent"/>
    <w:basedOn w:val="Normal"/>
    <w:link w:val="BodyTextIndentChar"/>
    <w:unhideWhenUsed/>
    <w:rsid w:val="00732781"/>
    <w:pPr>
      <w:spacing w:after="120"/>
      <w:ind w:left="360"/>
    </w:pPr>
  </w:style>
  <w:style w:type="character" w:customStyle="1" w:styleId="BodyTextIndentChar">
    <w:name w:val="Body Text Indent Char"/>
    <w:basedOn w:val="DefaultParagraphFont"/>
    <w:link w:val="BodyTextIndent"/>
    <w:rsid w:val="00732781"/>
  </w:style>
  <w:style w:type="character" w:customStyle="1" w:styleId="Heading3Char">
    <w:name w:val="Heading 3 Char"/>
    <w:basedOn w:val="DefaultParagraphFont"/>
    <w:link w:val="Heading3"/>
    <w:rsid w:val="00732781"/>
    <w:rPr>
      <w:rFonts w:ascii="Arial" w:eastAsia="Times New Roman" w:hAnsi="Arial" w:cs="Times New Roman"/>
      <w:color w:val="000000"/>
      <w:sz w:val="24"/>
      <w:szCs w:val="20"/>
    </w:rPr>
  </w:style>
  <w:style w:type="character" w:customStyle="1" w:styleId="Heading4Char">
    <w:name w:val="Heading 4 Char"/>
    <w:basedOn w:val="DefaultParagraphFont"/>
    <w:link w:val="Heading4"/>
    <w:rsid w:val="00732781"/>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732781"/>
    <w:rPr>
      <w:rFonts w:ascii="Arial" w:eastAsia="Times New Roman" w:hAnsi="Arial" w:cs="Times New Roman"/>
      <w:szCs w:val="20"/>
    </w:rPr>
  </w:style>
  <w:style w:type="character" w:customStyle="1" w:styleId="Heading6Char">
    <w:name w:val="Heading 6 Char"/>
    <w:basedOn w:val="DefaultParagraphFont"/>
    <w:link w:val="Heading6"/>
    <w:rsid w:val="00732781"/>
    <w:rPr>
      <w:rFonts w:ascii="Arial" w:eastAsia="Times New Roman" w:hAnsi="Arial" w:cs="Times New Roman"/>
      <w:i/>
      <w:szCs w:val="20"/>
    </w:rPr>
  </w:style>
  <w:style w:type="character" w:customStyle="1" w:styleId="Heading7Char">
    <w:name w:val="Heading 7 Char"/>
    <w:basedOn w:val="DefaultParagraphFont"/>
    <w:link w:val="Heading7"/>
    <w:rsid w:val="00732781"/>
    <w:rPr>
      <w:rFonts w:ascii="Arial" w:eastAsia="Times New Roman" w:hAnsi="Arial" w:cs="Times New Roman"/>
      <w:sz w:val="20"/>
      <w:szCs w:val="20"/>
    </w:rPr>
  </w:style>
  <w:style w:type="character" w:customStyle="1" w:styleId="Heading8Char">
    <w:name w:val="Heading 8 Char"/>
    <w:basedOn w:val="DefaultParagraphFont"/>
    <w:link w:val="Heading8"/>
    <w:rsid w:val="00732781"/>
    <w:rPr>
      <w:rFonts w:ascii="Arial" w:eastAsia="Times New Roman" w:hAnsi="Arial" w:cs="Times New Roman"/>
      <w:i/>
      <w:sz w:val="20"/>
      <w:szCs w:val="20"/>
    </w:rPr>
  </w:style>
  <w:style w:type="character" w:customStyle="1" w:styleId="Heading9Char">
    <w:name w:val="Heading 9 Char"/>
    <w:basedOn w:val="DefaultParagraphFont"/>
    <w:link w:val="Heading9"/>
    <w:rsid w:val="00732781"/>
    <w:rPr>
      <w:rFonts w:ascii="Arial" w:eastAsia="Times New Roman" w:hAnsi="Arial" w:cs="Times New Roman"/>
      <w:i/>
      <w:sz w:val="18"/>
      <w:szCs w:val="20"/>
    </w:rPr>
  </w:style>
  <w:style w:type="paragraph" w:styleId="NormalIndent">
    <w:name w:val="Normal Indent"/>
    <w:basedOn w:val="Normal"/>
    <w:rsid w:val="00732781"/>
    <w:pPr>
      <w:widowControl/>
      <w:overflowPunct w:val="0"/>
      <w:autoSpaceDE w:val="0"/>
      <w:autoSpaceDN w:val="0"/>
      <w:adjustRightInd w:val="0"/>
      <w:ind w:left="720"/>
      <w:textAlignment w:val="baseline"/>
    </w:pPr>
    <w:rPr>
      <w:rFonts w:ascii="Times New Roman" w:eastAsia="Times New Roman" w:hAnsi="Times New Roman" w:cs="Times New Roman"/>
      <w:sz w:val="20"/>
      <w:szCs w:val="20"/>
    </w:rPr>
  </w:style>
  <w:style w:type="paragraph" w:styleId="Footer">
    <w:name w:val="footer"/>
    <w:basedOn w:val="Normal"/>
    <w:link w:val="FooterChar"/>
    <w:uiPriority w:val="99"/>
    <w:rsid w:val="00732781"/>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32781"/>
    <w:rPr>
      <w:rFonts w:ascii="Times New Roman" w:eastAsia="Times New Roman" w:hAnsi="Times New Roman" w:cs="Times New Roman"/>
      <w:sz w:val="20"/>
      <w:szCs w:val="20"/>
    </w:rPr>
  </w:style>
  <w:style w:type="character" w:styleId="PageNumber">
    <w:name w:val="page number"/>
    <w:basedOn w:val="DefaultParagraphFont"/>
    <w:rsid w:val="00732781"/>
  </w:style>
  <w:style w:type="paragraph" w:styleId="Header">
    <w:name w:val="header"/>
    <w:basedOn w:val="Normal"/>
    <w:link w:val="HeaderChar"/>
    <w:uiPriority w:val="99"/>
    <w:rsid w:val="00732781"/>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32781"/>
    <w:rPr>
      <w:rFonts w:ascii="Times New Roman" w:eastAsia="Times New Roman" w:hAnsi="Times New Roman" w:cs="Times New Roman"/>
      <w:sz w:val="20"/>
      <w:szCs w:val="20"/>
    </w:rPr>
  </w:style>
  <w:style w:type="paragraph" w:styleId="Title">
    <w:name w:val="Title"/>
    <w:basedOn w:val="Normal"/>
    <w:link w:val="TitleChar"/>
    <w:qFormat/>
    <w:rsid w:val="00732781"/>
    <w:pPr>
      <w:widowControl/>
      <w:jc w:val="center"/>
    </w:pPr>
    <w:rPr>
      <w:rFonts w:ascii="Times New Roman Bold" w:eastAsia="Times New Roman" w:hAnsi="Times New Roman Bold" w:cs="Times New Roman"/>
      <w:b/>
      <w:caps/>
      <w:sz w:val="24"/>
      <w:szCs w:val="20"/>
    </w:rPr>
  </w:style>
  <w:style w:type="character" w:customStyle="1" w:styleId="TitleChar">
    <w:name w:val="Title Char"/>
    <w:basedOn w:val="DefaultParagraphFont"/>
    <w:link w:val="Title"/>
    <w:rsid w:val="00732781"/>
    <w:rPr>
      <w:rFonts w:ascii="Times New Roman Bold" w:eastAsia="Times New Roman" w:hAnsi="Times New Roman Bold" w:cs="Times New Roman"/>
      <w:b/>
      <w:caps/>
      <w:sz w:val="24"/>
      <w:szCs w:val="20"/>
    </w:rPr>
  </w:style>
  <w:style w:type="paragraph" w:styleId="TOC1">
    <w:name w:val="toc 1"/>
    <w:basedOn w:val="Normal"/>
    <w:next w:val="Normal"/>
    <w:autoRedefine/>
    <w:uiPriority w:val="39"/>
    <w:rsid w:val="00732781"/>
    <w:pPr>
      <w:widowControl/>
      <w:tabs>
        <w:tab w:val="left" w:pos="1200"/>
        <w:tab w:val="left" w:pos="1710"/>
        <w:tab w:val="right" w:leader="dot" w:pos="8630"/>
      </w:tabs>
      <w:spacing w:before="120" w:after="120"/>
    </w:pPr>
    <w:rPr>
      <w:rFonts w:ascii="Arial" w:eastAsia="Times New Roman" w:hAnsi="Arial" w:cs="Arial"/>
      <w:b/>
      <w:caps/>
      <w:kern w:val="2"/>
      <w:sz w:val="20"/>
      <w:szCs w:val="20"/>
    </w:rPr>
  </w:style>
  <w:style w:type="paragraph" w:styleId="FootnoteText">
    <w:name w:val="footnote text"/>
    <w:basedOn w:val="Normal"/>
    <w:link w:val="FootnoteTextChar"/>
    <w:semiHidden/>
    <w:rsid w:val="00732781"/>
    <w:pPr>
      <w:widowControl/>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2781"/>
    <w:rPr>
      <w:rFonts w:ascii="Times New Roman" w:eastAsia="Times New Roman" w:hAnsi="Times New Roman" w:cs="Times New Roman"/>
      <w:sz w:val="20"/>
      <w:szCs w:val="20"/>
    </w:rPr>
  </w:style>
  <w:style w:type="paragraph" w:styleId="ListNumber4">
    <w:name w:val="List Number 4"/>
    <w:basedOn w:val="Normal"/>
    <w:rsid w:val="00732781"/>
    <w:pPr>
      <w:widowControl/>
      <w:overflowPunct w:val="0"/>
      <w:autoSpaceDE w:val="0"/>
      <w:autoSpaceDN w:val="0"/>
      <w:adjustRightInd w:val="0"/>
      <w:ind w:left="720" w:hanging="360"/>
      <w:textAlignment w:val="baseline"/>
    </w:pPr>
    <w:rPr>
      <w:rFonts w:ascii="Times New Roman" w:eastAsia="Times New Roman" w:hAnsi="Times New Roman" w:cs="Times New Roman"/>
      <w:sz w:val="20"/>
      <w:szCs w:val="20"/>
    </w:rPr>
  </w:style>
  <w:style w:type="paragraph" w:styleId="Caption">
    <w:name w:val="caption"/>
    <w:basedOn w:val="Normal"/>
    <w:next w:val="Normal"/>
    <w:qFormat/>
    <w:rsid w:val="00732781"/>
    <w:pPr>
      <w:widowControl/>
      <w:overflowPunct w:val="0"/>
      <w:autoSpaceDE w:val="0"/>
      <w:autoSpaceDN w:val="0"/>
      <w:adjustRightInd w:val="0"/>
      <w:spacing w:before="120" w:after="120"/>
      <w:textAlignment w:val="baseline"/>
    </w:pPr>
    <w:rPr>
      <w:rFonts w:ascii="Times New Roman" w:eastAsia="Times New Roman" w:hAnsi="Times New Roman" w:cs="Times New Roman"/>
      <w:b/>
      <w:sz w:val="24"/>
      <w:szCs w:val="20"/>
    </w:rPr>
  </w:style>
  <w:style w:type="paragraph" w:styleId="BlockText">
    <w:name w:val="Block Text"/>
    <w:basedOn w:val="Normal"/>
    <w:rsid w:val="00732781"/>
    <w:pPr>
      <w:widowControl/>
      <w:tabs>
        <w:tab w:val="left" w:pos="8550"/>
      </w:tabs>
      <w:ind w:left="-180" w:right="-630"/>
    </w:pPr>
    <w:rPr>
      <w:rFonts w:ascii="Times New Roman" w:eastAsia="Times New Roman" w:hAnsi="Times New Roman" w:cs="Times New Roman"/>
      <w:b/>
      <w:sz w:val="24"/>
      <w:szCs w:val="20"/>
    </w:rPr>
  </w:style>
  <w:style w:type="paragraph" w:customStyle="1" w:styleId="Level1">
    <w:name w:val="Level 1"/>
    <w:basedOn w:val="Normal"/>
    <w:rsid w:val="00732781"/>
    <w:pPr>
      <w:numPr>
        <w:numId w:val="12"/>
      </w:numPr>
      <w:autoSpaceDE w:val="0"/>
      <w:autoSpaceDN w:val="0"/>
      <w:adjustRightInd w:val="0"/>
      <w:ind w:left="1440" w:hanging="720"/>
      <w:outlineLvl w:val="0"/>
    </w:pPr>
    <w:rPr>
      <w:rFonts w:ascii="Courier" w:eastAsia="Times New Roman" w:hAnsi="Courier" w:cs="Times New Roman"/>
      <w:sz w:val="20"/>
      <w:szCs w:val="20"/>
    </w:rPr>
  </w:style>
  <w:style w:type="paragraph" w:styleId="ListBullet3">
    <w:name w:val="List Bullet 3"/>
    <w:basedOn w:val="Normal"/>
    <w:autoRedefine/>
    <w:rsid w:val="00732781"/>
    <w:pPr>
      <w:widowControl/>
      <w:overflowPunct w:val="0"/>
      <w:autoSpaceDE w:val="0"/>
      <w:autoSpaceDN w:val="0"/>
      <w:adjustRightInd w:val="0"/>
      <w:ind w:left="360" w:hanging="360"/>
      <w:textAlignment w:val="baseline"/>
    </w:pPr>
    <w:rPr>
      <w:rFonts w:ascii="Times New Roman" w:eastAsia="Times New Roman" w:hAnsi="Times New Roman" w:cs="Times New Roman"/>
      <w:sz w:val="20"/>
      <w:szCs w:val="20"/>
    </w:rPr>
  </w:style>
  <w:style w:type="character" w:styleId="EndnoteReference">
    <w:name w:val="endnote reference"/>
    <w:semiHidden/>
    <w:rsid w:val="00732781"/>
    <w:rPr>
      <w:vertAlign w:val="superscript"/>
    </w:rPr>
  </w:style>
  <w:style w:type="character" w:styleId="FootnoteReference">
    <w:name w:val="footnote reference"/>
    <w:uiPriority w:val="99"/>
    <w:semiHidden/>
    <w:rsid w:val="00732781"/>
    <w:rPr>
      <w:vertAlign w:val="superscript"/>
    </w:rPr>
  </w:style>
  <w:style w:type="paragraph" w:styleId="TOC8">
    <w:name w:val="toc 8"/>
    <w:basedOn w:val="Normal"/>
    <w:next w:val="Normal"/>
    <w:autoRedefine/>
    <w:semiHidden/>
    <w:rsid w:val="00732781"/>
    <w:pPr>
      <w:widowControl/>
      <w:ind w:left="1400"/>
    </w:pPr>
    <w:rPr>
      <w:rFonts w:ascii="Times New Roman" w:eastAsia="Times New Roman" w:hAnsi="Times New Roman" w:cs="Times New Roman"/>
      <w:sz w:val="18"/>
      <w:szCs w:val="20"/>
    </w:rPr>
  </w:style>
  <w:style w:type="paragraph" w:styleId="TOC7">
    <w:name w:val="toc 7"/>
    <w:basedOn w:val="Normal"/>
    <w:next w:val="Normal"/>
    <w:autoRedefine/>
    <w:semiHidden/>
    <w:rsid w:val="00732781"/>
    <w:pPr>
      <w:widowControl/>
      <w:ind w:left="1200"/>
    </w:pPr>
    <w:rPr>
      <w:rFonts w:ascii="Times New Roman" w:eastAsia="Times New Roman" w:hAnsi="Times New Roman" w:cs="Times New Roman"/>
      <w:sz w:val="18"/>
      <w:szCs w:val="20"/>
    </w:rPr>
  </w:style>
  <w:style w:type="paragraph" w:styleId="TOC6">
    <w:name w:val="toc 6"/>
    <w:basedOn w:val="Normal"/>
    <w:next w:val="Normal"/>
    <w:autoRedefine/>
    <w:semiHidden/>
    <w:rsid w:val="00732781"/>
    <w:pPr>
      <w:widowControl/>
      <w:ind w:left="1000"/>
    </w:pPr>
    <w:rPr>
      <w:rFonts w:ascii="Times New Roman" w:eastAsia="Times New Roman" w:hAnsi="Times New Roman" w:cs="Times New Roman"/>
      <w:sz w:val="18"/>
      <w:szCs w:val="20"/>
    </w:rPr>
  </w:style>
  <w:style w:type="paragraph" w:styleId="TOC5">
    <w:name w:val="toc 5"/>
    <w:basedOn w:val="Normal"/>
    <w:next w:val="Normal"/>
    <w:autoRedefine/>
    <w:semiHidden/>
    <w:rsid w:val="00732781"/>
    <w:pPr>
      <w:widowControl/>
      <w:ind w:left="800"/>
    </w:pPr>
    <w:rPr>
      <w:rFonts w:ascii="Times New Roman" w:eastAsia="Times New Roman" w:hAnsi="Times New Roman" w:cs="Times New Roman"/>
      <w:sz w:val="18"/>
      <w:szCs w:val="20"/>
    </w:rPr>
  </w:style>
  <w:style w:type="paragraph" w:styleId="TOC4">
    <w:name w:val="toc 4"/>
    <w:basedOn w:val="Normal"/>
    <w:next w:val="Normal"/>
    <w:autoRedefine/>
    <w:semiHidden/>
    <w:rsid w:val="00732781"/>
    <w:pPr>
      <w:widowControl/>
      <w:ind w:left="600"/>
    </w:pPr>
    <w:rPr>
      <w:rFonts w:ascii="Times New Roman" w:eastAsia="Times New Roman" w:hAnsi="Times New Roman" w:cs="Times New Roman"/>
      <w:sz w:val="18"/>
      <w:szCs w:val="20"/>
    </w:rPr>
  </w:style>
  <w:style w:type="paragraph" w:styleId="TOC3">
    <w:name w:val="toc 3"/>
    <w:basedOn w:val="Normal"/>
    <w:next w:val="Normal"/>
    <w:autoRedefine/>
    <w:semiHidden/>
    <w:rsid w:val="00732781"/>
    <w:pPr>
      <w:widowControl/>
      <w:ind w:left="400"/>
    </w:pPr>
    <w:rPr>
      <w:rFonts w:ascii="Times New Roman" w:eastAsia="Times New Roman" w:hAnsi="Times New Roman" w:cs="Times New Roman"/>
      <w:i/>
      <w:sz w:val="20"/>
      <w:szCs w:val="20"/>
    </w:rPr>
  </w:style>
  <w:style w:type="paragraph" w:styleId="TOC2">
    <w:name w:val="toc 2"/>
    <w:basedOn w:val="Normal"/>
    <w:next w:val="Normal"/>
    <w:autoRedefine/>
    <w:uiPriority w:val="39"/>
    <w:rsid w:val="00732781"/>
    <w:pPr>
      <w:widowControl/>
      <w:ind w:left="200"/>
    </w:pPr>
    <w:rPr>
      <w:rFonts w:ascii="Times New Roman" w:eastAsia="Times New Roman" w:hAnsi="Times New Roman" w:cs="Times New Roman"/>
      <w:smallCaps/>
      <w:sz w:val="20"/>
      <w:szCs w:val="20"/>
    </w:rPr>
  </w:style>
  <w:style w:type="paragraph" w:styleId="ListBullet4">
    <w:name w:val="List Bullet 4"/>
    <w:basedOn w:val="Normal"/>
    <w:autoRedefine/>
    <w:rsid w:val="00732781"/>
    <w:pPr>
      <w:widowControl/>
      <w:overflowPunct w:val="0"/>
      <w:autoSpaceDE w:val="0"/>
      <w:autoSpaceDN w:val="0"/>
      <w:adjustRightInd w:val="0"/>
      <w:ind w:left="720" w:hanging="360"/>
      <w:textAlignment w:val="baseline"/>
    </w:pPr>
    <w:rPr>
      <w:rFonts w:ascii="Times New Roman" w:eastAsia="Times New Roman" w:hAnsi="Times New Roman" w:cs="Times New Roman"/>
      <w:sz w:val="20"/>
      <w:szCs w:val="20"/>
    </w:rPr>
  </w:style>
  <w:style w:type="paragraph" w:styleId="MacroText">
    <w:name w:val="macro"/>
    <w:link w:val="MacroTextChar"/>
    <w:semiHidden/>
    <w:rsid w:val="0073278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732781"/>
    <w:rPr>
      <w:rFonts w:ascii="Times New Roman" w:eastAsia="Times New Roman" w:hAnsi="Times New Roman" w:cs="Times New Roman"/>
      <w:sz w:val="20"/>
      <w:szCs w:val="20"/>
    </w:rPr>
  </w:style>
  <w:style w:type="paragraph" w:styleId="BodyText2">
    <w:name w:val="Body Text 2"/>
    <w:basedOn w:val="Normal"/>
    <w:link w:val="BodyText2Char"/>
    <w:rsid w:val="00732781"/>
    <w:pPr>
      <w:widowControl/>
      <w:overflowPunct w:val="0"/>
      <w:autoSpaceDE w:val="0"/>
      <w:autoSpaceDN w:val="0"/>
      <w:adjustRightInd w:val="0"/>
      <w:spacing w:after="120"/>
      <w:ind w:left="360"/>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32781"/>
    <w:rPr>
      <w:rFonts w:ascii="Times New Roman" w:eastAsia="Times New Roman" w:hAnsi="Times New Roman" w:cs="Times New Roman"/>
      <w:sz w:val="20"/>
      <w:szCs w:val="20"/>
    </w:rPr>
  </w:style>
  <w:style w:type="paragraph" w:styleId="TOC9">
    <w:name w:val="toc 9"/>
    <w:basedOn w:val="Normal"/>
    <w:next w:val="Normal"/>
    <w:autoRedefine/>
    <w:semiHidden/>
    <w:rsid w:val="00732781"/>
    <w:pPr>
      <w:widowControl/>
      <w:ind w:left="1600"/>
    </w:pPr>
    <w:rPr>
      <w:rFonts w:ascii="Times New Roman" w:eastAsia="Times New Roman" w:hAnsi="Times New Roman" w:cs="Times New Roman"/>
      <w:sz w:val="18"/>
      <w:szCs w:val="20"/>
    </w:rPr>
  </w:style>
  <w:style w:type="paragraph" w:customStyle="1" w:styleId="WfxDate">
    <w:name w:val="WfxDate"/>
    <w:basedOn w:val="Normal"/>
    <w:rsid w:val="00732781"/>
    <w:pPr>
      <w:widowControl/>
    </w:pPr>
    <w:rPr>
      <w:rFonts w:ascii="Times New Roman" w:eastAsia="Times New Roman" w:hAnsi="Times New Roman" w:cs="Times New Roman"/>
      <w:sz w:val="24"/>
      <w:szCs w:val="20"/>
    </w:rPr>
  </w:style>
  <w:style w:type="character" w:styleId="CommentReference">
    <w:name w:val="annotation reference"/>
    <w:rsid w:val="00732781"/>
    <w:rPr>
      <w:sz w:val="16"/>
      <w:szCs w:val="16"/>
    </w:rPr>
  </w:style>
  <w:style w:type="paragraph" w:styleId="CommentText">
    <w:name w:val="annotation text"/>
    <w:basedOn w:val="Normal"/>
    <w:link w:val="CommentTextChar"/>
    <w:rsid w:val="0073278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2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32781"/>
    <w:rPr>
      <w:b/>
      <w:bCs/>
    </w:rPr>
  </w:style>
  <w:style w:type="character" w:customStyle="1" w:styleId="CommentSubjectChar">
    <w:name w:val="Comment Subject Char"/>
    <w:basedOn w:val="CommentTextChar"/>
    <w:link w:val="CommentSubject"/>
    <w:rsid w:val="007327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327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macro" w:uiPriority="0"/>
    <w:lsdException w:name="List Bullet 3" w:uiPriority="0"/>
    <w:lsdException w:name="List Bullet 4"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2459"/>
    <w:pPr>
      <w:widowControl w:val="0"/>
      <w:spacing w:after="0" w:line="240" w:lineRule="auto"/>
    </w:pPr>
  </w:style>
  <w:style w:type="paragraph" w:styleId="Heading1">
    <w:name w:val="heading 1"/>
    <w:basedOn w:val="Normal"/>
    <w:link w:val="Heading1Char"/>
    <w:qFormat/>
    <w:rsid w:val="00152459"/>
    <w:pPr>
      <w:ind w:left="100"/>
      <w:outlineLvl w:val="0"/>
    </w:pPr>
    <w:rPr>
      <w:rFonts w:ascii="Calibri" w:eastAsia="Calibri" w:hAnsi="Calibri" w:cs="Times New Roman"/>
      <w:b/>
      <w:bCs/>
      <w:sz w:val="24"/>
      <w:szCs w:val="24"/>
    </w:rPr>
  </w:style>
  <w:style w:type="paragraph" w:styleId="Heading2">
    <w:name w:val="heading 2"/>
    <w:basedOn w:val="Normal"/>
    <w:next w:val="Normal"/>
    <w:link w:val="Heading2Char"/>
    <w:unhideWhenUsed/>
    <w:qFormat/>
    <w:rsid w:val="00732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781"/>
    <w:pPr>
      <w:keepNext/>
      <w:widowControl/>
      <w:outlineLvl w:val="2"/>
    </w:pPr>
    <w:rPr>
      <w:rFonts w:ascii="Arial" w:eastAsia="Times New Roman" w:hAnsi="Arial" w:cs="Times New Roman"/>
      <w:color w:val="000000"/>
      <w:sz w:val="24"/>
      <w:szCs w:val="20"/>
    </w:rPr>
  </w:style>
  <w:style w:type="paragraph" w:styleId="Heading4">
    <w:name w:val="heading 4"/>
    <w:basedOn w:val="Normal"/>
    <w:next w:val="NormalIndent"/>
    <w:link w:val="Heading4Char"/>
    <w:qFormat/>
    <w:rsid w:val="00732781"/>
    <w:pPr>
      <w:keepNext/>
      <w:widowControl/>
      <w:overflowPunct w:val="0"/>
      <w:autoSpaceDE w:val="0"/>
      <w:autoSpaceDN w:val="0"/>
      <w:adjustRightInd w:val="0"/>
      <w:spacing w:before="240" w:after="60"/>
      <w:ind w:left="720" w:hanging="720"/>
      <w:textAlignment w:val="baseline"/>
      <w:outlineLvl w:val="3"/>
    </w:pPr>
    <w:rPr>
      <w:rFonts w:ascii="Times New Roman" w:eastAsia="Times New Roman" w:hAnsi="Times New Roman" w:cs="Times New Roman"/>
      <w:i/>
      <w:sz w:val="24"/>
      <w:szCs w:val="20"/>
    </w:rPr>
  </w:style>
  <w:style w:type="paragraph" w:styleId="Heading5">
    <w:name w:val="heading 5"/>
    <w:basedOn w:val="Normal"/>
    <w:next w:val="Normal"/>
    <w:link w:val="Heading5Char"/>
    <w:qFormat/>
    <w:rsid w:val="00732781"/>
    <w:pPr>
      <w:widowControl/>
      <w:overflowPunct w:val="0"/>
      <w:autoSpaceDE w:val="0"/>
      <w:autoSpaceDN w:val="0"/>
      <w:adjustRightInd w:val="0"/>
      <w:spacing w:before="240" w:after="60"/>
      <w:ind w:left="3600" w:hanging="720"/>
      <w:textAlignment w:val="baseline"/>
      <w:outlineLvl w:val="4"/>
    </w:pPr>
    <w:rPr>
      <w:rFonts w:ascii="Arial" w:eastAsia="Times New Roman" w:hAnsi="Arial" w:cs="Times New Roman"/>
      <w:szCs w:val="20"/>
    </w:rPr>
  </w:style>
  <w:style w:type="paragraph" w:styleId="Heading6">
    <w:name w:val="heading 6"/>
    <w:basedOn w:val="Normal"/>
    <w:next w:val="Normal"/>
    <w:link w:val="Heading6Char"/>
    <w:qFormat/>
    <w:rsid w:val="00732781"/>
    <w:pPr>
      <w:widowControl/>
      <w:overflowPunct w:val="0"/>
      <w:autoSpaceDE w:val="0"/>
      <w:autoSpaceDN w:val="0"/>
      <w:adjustRightInd w:val="0"/>
      <w:spacing w:before="240" w:after="60"/>
      <w:ind w:left="4320" w:hanging="720"/>
      <w:textAlignment w:val="baseline"/>
      <w:outlineLvl w:val="5"/>
    </w:pPr>
    <w:rPr>
      <w:rFonts w:ascii="Arial" w:eastAsia="Times New Roman" w:hAnsi="Arial" w:cs="Times New Roman"/>
      <w:i/>
      <w:szCs w:val="20"/>
    </w:rPr>
  </w:style>
  <w:style w:type="paragraph" w:styleId="Heading7">
    <w:name w:val="heading 7"/>
    <w:basedOn w:val="Normal"/>
    <w:next w:val="Normal"/>
    <w:link w:val="Heading7Char"/>
    <w:qFormat/>
    <w:rsid w:val="00732781"/>
    <w:pPr>
      <w:widowControl/>
      <w:overflowPunct w:val="0"/>
      <w:autoSpaceDE w:val="0"/>
      <w:autoSpaceDN w:val="0"/>
      <w:adjustRightInd w:val="0"/>
      <w:spacing w:before="240" w:after="60"/>
      <w:ind w:left="5040" w:hanging="72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732781"/>
    <w:pPr>
      <w:widowControl/>
      <w:overflowPunct w:val="0"/>
      <w:autoSpaceDE w:val="0"/>
      <w:autoSpaceDN w:val="0"/>
      <w:adjustRightInd w:val="0"/>
      <w:spacing w:before="240" w:after="60"/>
      <w:ind w:left="5760" w:hanging="72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732781"/>
    <w:pPr>
      <w:widowControl/>
      <w:overflowPunct w:val="0"/>
      <w:autoSpaceDE w:val="0"/>
      <w:autoSpaceDN w:val="0"/>
      <w:adjustRightInd w:val="0"/>
      <w:spacing w:before="240" w:after="60"/>
      <w:ind w:left="6480" w:hanging="72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459"/>
    <w:rPr>
      <w:rFonts w:ascii="Calibri" w:eastAsia="Calibri" w:hAnsi="Calibri" w:cs="Times New Roman"/>
      <w:b/>
      <w:bCs/>
      <w:sz w:val="24"/>
      <w:szCs w:val="24"/>
    </w:rPr>
  </w:style>
  <w:style w:type="paragraph" w:styleId="BodyText">
    <w:name w:val="Body Text"/>
    <w:basedOn w:val="Normal"/>
    <w:link w:val="BodyTextChar"/>
    <w:uiPriority w:val="1"/>
    <w:qFormat/>
    <w:rsid w:val="00152459"/>
    <w:pPr>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52459"/>
    <w:rPr>
      <w:rFonts w:ascii="Times New Roman" w:eastAsia="Times New Roman" w:hAnsi="Times New Roman"/>
      <w:sz w:val="24"/>
      <w:szCs w:val="24"/>
    </w:rPr>
  </w:style>
  <w:style w:type="paragraph" w:styleId="NoSpacing">
    <w:name w:val="No Spacing"/>
    <w:link w:val="NoSpacingChar"/>
    <w:uiPriority w:val="1"/>
    <w:qFormat/>
    <w:rsid w:val="00152459"/>
    <w:pPr>
      <w:widowControl w:val="0"/>
      <w:spacing w:after="0" w:line="240" w:lineRule="auto"/>
    </w:pPr>
  </w:style>
  <w:style w:type="character" w:styleId="Hyperlink">
    <w:name w:val="Hyperlink"/>
    <w:basedOn w:val="DefaultParagraphFont"/>
    <w:unhideWhenUsed/>
    <w:rsid w:val="00152459"/>
    <w:rPr>
      <w:color w:val="0000FF" w:themeColor="hyperlink"/>
      <w:u w:val="single"/>
    </w:rPr>
  </w:style>
  <w:style w:type="character" w:customStyle="1" w:styleId="NoSpacingChar">
    <w:name w:val="No Spacing Char"/>
    <w:link w:val="NoSpacing"/>
    <w:uiPriority w:val="1"/>
    <w:rsid w:val="00152459"/>
  </w:style>
  <w:style w:type="paragraph" w:customStyle="1" w:styleId="Default">
    <w:name w:val="Default"/>
    <w:rsid w:val="001524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2459"/>
    <w:pPr>
      <w:ind w:left="720"/>
      <w:contextualSpacing/>
    </w:pPr>
  </w:style>
  <w:style w:type="character" w:styleId="Emphasis">
    <w:name w:val="Emphasis"/>
    <w:uiPriority w:val="20"/>
    <w:qFormat/>
    <w:rsid w:val="00152459"/>
    <w:rPr>
      <w:b/>
      <w:bCs/>
      <w:i w:val="0"/>
      <w:iCs w:val="0"/>
    </w:rPr>
  </w:style>
  <w:style w:type="character" w:customStyle="1" w:styleId="st1">
    <w:name w:val="st1"/>
    <w:rsid w:val="00152459"/>
  </w:style>
  <w:style w:type="character" w:customStyle="1" w:styleId="rwrro">
    <w:name w:val="rwrro"/>
    <w:rsid w:val="00152459"/>
  </w:style>
  <w:style w:type="table" w:styleId="TableGrid">
    <w:name w:val="Table Grid"/>
    <w:basedOn w:val="TableNormal"/>
    <w:rsid w:val="0015245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32781"/>
    <w:rPr>
      <w:rFonts w:ascii="Tahoma" w:hAnsi="Tahoma" w:cs="Tahoma"/>
      <w:sz w:val="16"/>
      <w:szCs w:val="16"/>
    </w:rPr>
  </w:style>
  <w:style w:type="character" w:customStyle="1" w:styleId="BalloonTextChar">
    <w:name w:val="Balloon Text Char"/>
    <w:basedOn w:val="DefaultParagraphFont"/>
    <w:link w:val="BalloonText"/>
    <w:semiHidden/>
    <w:rsid w:val="00732781"/>
    <w:rPr>
      <w:rFonts w:ascii="Tahoma" w:hAnsi="Tahoma" w:cs="Tahoma"/>
      <w:sz w:val="16"/>
      <w:szCs w:val="16"/>
    </w:rPr>
  </w:style>
  <w:style w:type="character" w:customStyle="1" w:styleId="Heading2Char">
    <w:name w:val="Heading 2 Char"/>
    <w:basedOn w:val="DefaultParagraphFont"/>
    <w:link w:val="Heading2"/>
    <w:rsid w:val="00732781"/>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nhideWhenUsed/>
    <w:rsid w:val="00732781"/>
    <w:pPr>
      <w:spacing w:after="120"/>
      <w:ind w:left="360"/>
    </w:pPr>
    <w:rPr>
      <w:sz w:val="16"/>
      <w:szCs w:val="16"/>
    </w:rPr>
  </w:style>
  <w:style w:type="character" w:customStyle="1" w:styleId="BodyTextIndent3Char">
    <w:name w:val="Body Text Indent 3 Char"/>
    <w:basedOn w:val="DefaultParagraphFont"/>
    <w:link w:val="BodyTextIndent3"/>
    <w:rsid w:val="00732781"/>
    <w:rPr>
      <w:sz w:val="16"/>
      <w:szCs w:val="16"/>
    </w:rPr>
  </w:style>
  <w:style w:type="paragraph" w:styleId="BodyText3">
    <w:name w:val="Body Text 3"/>
    <w:basedOn w:val="Normal"/>
    <w:link w:val="BodyText3Char"/>
    <w:unhideWhenUsed/>
    <w:rsid w:val="00732781"/>
    <w:pPr>
      <w:spacing w:after="120"/>
    </w:pPr>
    <w:rPr>
      <w:sz w:val="16"/>
      <w:szCs w:val="16"/>
    </w:rPr>
  </w:style>
  <w:style w:type="character" w:customStyle="1" w:styleId="BodyText3Char">
    <w:name w:val="Body Text 3 Char"/>
    <w:basedOn w:val="DefaultParagraphFont"/>
    <w:link w:val="BodyText3"/>
    <w:rsid w:val="00732781"/>
    <w:rPr>
      <w:sz w:val="16"/>
      <w:szCs w:val="16"/>
    </w:rPr>
  </w:style>
  <w:style w:type="paragraph" w:styleId="BodyTextIndent">
    <w:name w:val="Body Text Indent"/>
    <w:basedOn w:val="Normal"/>
    <w:link w:val="BodyTextIndentChar"/>
    <w:unhideWhenUsed/>
    <w:rsid w:val="00732781"/>
    <w:pPr>
      <w:spacing w:after="120"/>
      <w:ind w:left="360"/>
    </w:pPr>
  </w:style>
  <w:style w:type="character" w:customStyle="1" w:styleId="BodyTextIndentChar">
    <w:name w:val="Body Text Indent Char"/>
    <w:basedOn w:val="DefaultParagraphFont"/>
    <w:link w:val="BodyTextIndent"/>
    <w:rsid w:val="00732781"/>
  </w:style>
  <w:style w:type="character" w:customStyle="1" w:styleId="Heading3Char">
    <w:name w:val="Heading 3 Char"/>
    <w:basedOn w:val="DefaultParagraphFont"/>
    <w:link w:val="Heading3"/>
    <w:rsid w:val="00732781"/>
    <w:rPr>
      <w:rFonts w:ascii="Arial" w:eastAsia="Times New Roman" w:hAnsi="Arial" w:cs="Times New Roman"/>
      <w:color w:val="000000"/>
      <w:sz w:val="24"/>
      <w:szCs w:val="20"/>
    </w:rPr>
  </w:style>
  <w:style w:type="character" w:customStyle="1" w:styleId="Heading4Char">
    <w:name w:val="Heading 4 Char"/>
    <w:basedOn w:val="DefaultParagraphFont"/>
    <w:link w:val="Heading4"/>
    <w:rsid w:val="00732781"/>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732781"/>
    <w:rPr>
      <w:rFonts w:ascii="Arial" w:eastAsia="Times New Roman" w:hAnsi="Arial" w:cs="Times New Roman"/>
      <w:szCs w:val="20"/>
    </w:rPr>
  </w:style>
  <w:style w:type="character" w:customStyle="1" w:styleId="Heading6Char">
    <w:name w:val="Heading 6 Char"/>
    <w:basedOn w:val="DefaultParagraphFont"/>
    <w:link w:val="Heading6"/>
    <w:rsid w:val="00732781"/>
    <w:rPr>
      <w:rFonts w:ascii="Arial" w:eastAsia="Times New Roman" w:hAnsi="Arial" w:cs="Times New Roman"/>
      <w:i/>
      <w:szCs w:val="20"/>
    </w:rPr>
  </w:style>
  <w:style w:type="character" w:customStyle="1" w:styleId="Heading7Char">
    <w:name w:val="Heading 7 Char"/>
    <w:basedOn w:val="DefaultParagraphFont"/>
    <w:link w:val="Heading7"/>
    <w:rsid w:val="00732781"/>
    <w:rPr>
      <w:rFonts w:ascii="Arial" w:eastAsia="Times New Roman" w:hAnsi="Arial" w:cs="Times New Roman"/>
      <w:sz w:val="20"/>
      <w:szCs w:val="20"/>
    </w:rPr>
  </w:style>
  <w:style w:type="character" w:customStyle="1" w:styleId="Heading8Char">
    <w:name w:val="Heading 8 Char"/>
    <w:basedOn w:val="DefaultParagraphFont"/>
    <w:link w:val="Heading8"/>
    <w:rsid w:val="00732781"/>
    <w:rPr>
      <w:rFonts w:ascii="Arial" w:eastAsia="Times New Roman" w:hAnsi="Arial" w:cs="Times New Roman"/>
      <w:i/>
      <w:sz w:val="20"/>
      <w:szCs w:val="20"/>
    </w:rPr>
  </w:style>
  <w:style w:type="character" w:customStyle="1" w:styleId="Heading9Char">
    <w:name w:val="Heading 9 Char"/>
    <w:basedOn w:val="DefaultParagraphFont"/>
    <w:link w:val="Heading9"/>
    <w:rsid w:val="00732781"/>
    <w:rPr>
      <w:rFonts w:ascii="Arial" w:eastAsia="Times New Roman" w:hAnsi="Arial" w:cs="Times New Roman"/>
      <w:i/>
      <w:sz w:val="18"/>
      <w:szCs w:val="20"/>
    </w:rPr>
  </w:style>
  <w:style w:type="paragraph" w:styleId="NormalIndent">
    <w:name w:val="Normal Indent"/>
    <w:basedOn w:val="Normal"/>
    <w:rsid w:val="00732781"/>
    <w:pPr>
      <w:widowControl/>
      <w:overflowPunct w:val="0"/>
      <w:autoSpaceDE w:val="0"/>
      <w:autoSpaceDN w:val="0"/>
      <w:adjustRightInd w:val="0"/>
      <w:ind w:left="720"/>
      <w:textAlignment w:val="baseline"/>
    </w:pPr>
    <w:rPr>
      <w:rFonts w:ascii="Times New Roman" w:eastAsia="Times New Roman" w:hAnsi="Times New Roman" w:cs="Times New Roman"/>
      <w:sz w:val="20"/>
      <w:szCs w:val="20"/>
    </w:rPr>
  </w:style>
  <w:style w:type="paragraph" w:styleId="Footer">
    <w:name w:val="footer"/>
    <w:basedOn w:val="Normal"/>
    <w:link w:val="FooterChar"/>
    <w:uiPriority w:val="99"/>
    <w:rsid w:val="00732781"/>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32781"/>
    <w:rPr>
      <w:rFonts w:ascii="Times New Roman" w:eastAsia="Times New Roman" w:hAnsi="Times New Roman" w:cs="Times New Roman"/>
      <w:sz w:val="20"/>
      <w:szCs w:val="20"/>
    </w:rPr>
  </w:style>
  <w:style w:type="character" w:styleId="PageNumber">
    <w:name w:val="page number"/>
    <w:basedOn w:val="DefaultParagraphFont"/>
    <w:rsid w:val="00732781"/>
  </w:style>
  <w:style w:type="paragraph" w:styleId="Header">
    <w:name w:val="header"/>
    <w:basedOn w:val="Normal"/>
    <w:link w:val="HeaderChar"/>
    <w:uiPriority w:val="99"/>
    <w:rsid w:val="00732781"/>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32781"/>
    <w:rPr>
      <w:rFonts w:ascii="Times New Roman" w:eastAsia="Times New Roman" w:hAnsi="Times New Roman" w:cs="Times New Roman"/>
      <w:sz w:val="20"/>
      <w:szCs w:val="20"/>
    </w:rPr>
  </w:style>
  <w:style w:type="paragraph" w:styleId="Title">
    <w:name w:val="Title"/>
    <w:basedOn w:val="Normal"/>
    <w:link w:val="TitleChar"/>
    <w:qFormat/>
    <w:rsid w:val="00732781"/>
    <w:pPr>
      <w:widowControl/>
      <w:jc w:val="center"/>
    </w:pPr>
    <w:rPr>
      <w:rFonts w:ascii="Times New Roman Bold" w:eastAsia="Times New Roman" w:hAnsi="Times New Roman Bold" w:cs="Times New Roman"/>
      <w:b/>
      <w:caps/>
      <w:sz w:val="24"/>
      <w:szCs w:val="20"/>
    </w:rPr>
  </w:style>
  <w:style w:type="character" w:customStyle="1" w:styleId="TitleChar">
    <w:name w:val="Title Char"/>
    <w:basedOn w:val="DefaultParagraphFont"/>
    <w:link w:val="Title"/>
    <w:rsid w:val="00732781"/>
    <w:rPr>
      <w:rFonts w:ascii="Times New Roman Bold" w:eastAsia="Times New Roman" w:hAnsi="Times New Roman Bold" w:cs="Times New Roman"/>
      <w:b/>
      <w:caps/>
      <w:sz w:val="24"/>
      <w:szCs w:val="20"/>
    </w:rPr>
  </w:style>
  <w:style w:type="paragraph" w:styleId="TOC1">
    <w:name w:val="toc 1"/>
    <w:basedOn w:val="Normal"/>
    <w:next w:val="Normal"/>
    <w:autoRedefine/>
    <w:uiPriority w:val="39"/>
    <w:rsid w:val="00732781"/>
    <w:pPr>
      <w:widowControl/>
      <w:tabs>
        <w:tab w:val="left" w:pos="1200"/>
        <w:tab w:val="left" w:pos="1710"/>
        <w:tab w:val="right" w:leader="dot" w:pos="8630"/>
      </w:tabs>
      <w:spacing w:before="120" w:after="120"/>
    </w:pPr>
    <w:rPr>
      <w:rFonts w:ascii="Arial" w:eastAsia="Times New Roman" w:hAnsi="Arial" w:cs="Arial"/>
      <w:b/>
      <w:caps/>
      <w:kern w:val="2"/>
      <w:sz w:val="20"/>
      <w:szCs w:val="20"/>
    </w:rPr>
  </w:style>
  <w:style w:type="paragraph" w:styleId="FootnoteText">
    <w:name w:val="footnote text"/>
    <w:basedOn w:val="Normal"/>
    <w:link w:val="FootnoteTextChar"/>
    <w:semiHidden/>
    <w:rsid w:val="00732781"/>
    <w:pPr>
      <w:widowControl/>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2781"/>
    <w:rPr>
      <w:rFonts w:ascii="Times New Roman" w:eastAsia="Times New Roman" w:hAnsi="Times New Roman" w:cs="Times New Roman"/>
      <w:sz w:val="20"/>
      <w:szCs w:val="20"/>
    </w:rPr>
  </w:style>
  <w:style w:type="paragraph" w:styleId="ListNumber4">
    <w:name w:val="List Number 4"/>
    <w:basedOn w:val="Normal"/>
    <w:rsid w:val="00732781"/>
    <w:pPr>
      <w:widowControl/>
      <w:overflowPunct w:val="0"/>
      <w:autoSpaceDE w:val="0"/>
      <w:autoSpaceDN w:val="0"/>
      <w:adjustRightInd w:val="0"/>
      <w:ind w:left="720" w:hanging="360"/>
      <w:textAlignment w:val="baseline"/>
    </w:pPr>
    <w:rPr>
      <w:rFonts w:ascii="Times New Roman" w:eastAsia="Times New Roman" w:hAnsi="Times New Roman" w:cs="Times New Roman"/>
      <w:sz w:val="20"/>
      <w:szCs w:val="20"/>
    </w:rPr>
  </w:style>
  <w:style w:type="paragraph" w:styleId="Caption">
    <w:name w:val="caption"/>
    <w:basedOn w:val="Normal"/>
    <w:next w:val="Normal"/>
    <w:qFormat/>
    <w:rsid w:val="00732781"/>
    <w:pPr>
      <w:widowControl/>
      <w:overflowPunct w:val="0"/>
      <w:autoSpaceDE w:val="0"/>
      <w:autoSpaceDN w:val="0"/>
      <w:adjustRightInd w:val="0"/>
      <w:spacing w:before="120" w:after="120"/>
      <w:textAlignment w:val="baseline"/>
    </w:pPr>
    <w:rPr>
      <w:rFonts w:ascii="Times New Roman" w:eastAsia="Times New Roman" w:hAnsi="Times New Roman" w:cs="Times New Roman"/>
      <w:b/>
      <w:sz w:val="24"/>
      <w:szCs w:val="20"/>
    </w:rPr>
  </w:style>
  <w:style w:type="paragraph" w:styleId="BlockText">
    <w:name w:val="Block Text"/>
    <w:basedOn w:val="Normal"/>
    <w:rsid w:val="00732781"/>
    <w:pPr>
      <w:widowControl/>
      <w:tabs>
        <w:tab w:val="left" w:pos="8550"/>
      </w:tabs>
      <w:ind w:left="-180" w:right="-630"/>
    </w:pPr>
    <w:rPr>
      <w:rFonts w:ascii="Times New Roman" w:eastAsia="Times New Roman" w:hAnsi="Times New Roman" w:cs="Times New Roman"/>
      <w:b/>
      <w:sz w:val="24"/>
      <w:szCs w:val="20"/>
    </w:rPr>
  </w:style>
  <w:style w:type="paragraph" w:customStyle="1" w:styleId="Level1">
    <w:name w:val="Level 1"/>
    <w:basedOn w:val="Normal"/>
    <w:rsid w:val="00732781"/>
    <w:pPr>
      <w:numPr>
        <w:numId w:val="12"/>
      </w:numPr>
      <w:autoSpaceDE w:val="0"/>
      <w:autoSpaceDN w:val="0"/>
      <w:adjustRightInd w:val="0"/>
      <w:ind w:left="1440" w:hanging="720"/>
      <w:outlineLvl w:val="0"/>
    </w:pPr>
    <w:rPr>
      <w:rFonts w:ascii="Courier" w:eastAsia="Times New Roman" w:hAnsi="Courier" w:cs="Times New Roman"/>
      <w:sz w:val="20"/>
      <w:szCs w:val="20"/>
    </w:rPr>
  </w:style>
  <w:style w:type="paragraph" w:styleId="ListBullet3">
    <w:name w:val="List Bullet 3"/>
    <w:basedOn w:val="Normal"/>
    <w:autoRedefine/>
    <w:rsid w:val="00732781"/>
    <w:pPr>
      <w:widowControl/>
      <w:overflowPunct w:val="0"/>
      <w:autoSpaceDE w:val="0"/>
      <w:autoSpaceDN w:val="0"/>
      <w:adjustRightInd w:val="0"/>
      <w:ind w:left="360" w:hanging="360"/>
      <w:textAlignment w:val="baseline"/>
    </w:pPr>
    <w:rPr>
      <w:rFonts w:ascii="Times New Roman" w:eastAsia="Times New Roman" w:hAnsi="Times New Roman" w:cs="Times New Roman"/>
      <w:sz w:val="20"/>
      <w:szCs w:val="20"/>
    </w:rPr>
  </w:style>
  <w:style w:type="character" w:styleId="EndnoteReference">
    <w:name w:val="endnote reference"/>
    <w:semiHidden/>
    <w:rsid w:val="00732781"/>
    <w:rPr>
      <w:vertAlign w:val="superscript"/>
    </w:rPr>
  </w:style>
  <w:style w:type="character" w:styleId="FootnoteReference">
    <w:name w:val="footnote reference"/>
    <w:uiPriority w:val="99"/>
    <w:semiHidden/>
    <w:rsid w:val="00732781"/>
    <w:rPr>
      <w:vertAlign w:val="superscript"/>
    </w:rPr>
  </w:style>
  <w:style w:type="paragraph" w:styleId="TOC8">
    <w:name w:val="toc 8"/>
    <w:basedOn w:val="Normal"/>
    <w:next w:val="Normal"/>
    <w:autoRedefine/>
    <w:semiHidden/>
    <w:rsid w:val="00732781"/>
    <w:pPr>
      <w:widowControl/>
      <w:ind w:left="1400"/>
    </w:pPr>
    <w:rPr>
      <w:rFonts w:ascii="Times New Roman" w:eastAsia="Times New Roman" w:hAnsi="Times New Roman" w:cs="Times New Roman"/>
      <w:sz w:val="18"/>
      <w:szCs w:val="20"/>
    </w:rPr>
  </w:style>
  <w:style w:type="paragraph" w:styleId="TOC7">
    <w:name w:val="toc 7"/>
    <w:basedOn w:val="Normal"/>
    <w:next w:val="Normal"/>
    <w:autoRedefine/>
    <w:semiHidden/>
    <w:rsid w:val="00732781"/>
    <w:pPr>
      <w:widowControl/>
      <w:ind w:left="1200"/>
    </w:pPr>
    <w:rPr>
      <w:rFonts w:ascii="Times New Roman" w:eastAsia="Times New Roman" w:hAnsi="Times New Roman" w:cs="Times New Roman"/>
      <w:sz w:val="18"/>
      <w:szCs w:val="20"/>
    </w:rPr>
  </w:style>
  <w:style w:type="paragraph" w:styleId="TOC6">
    <w:name w:val="toc 6"/>
    <w:basedOn w:val="Normal"/>
    <w:next w:val="Normal"/>
    <w:autoRedefine/>
    <w:semiHidden/>
    <w:rsid w:val="00732781"/>
    <w:pPr>
      <w:widowControl/>
      <w:ind w:left="1000"/>
    </w:pPr>
    <w:rPr>
      <w:rFonts w:ascii="Times New Roman" w:eastAsia="Times New Roman" w:hAnsi="Times New Roman" w:cs="Times New Roman"/>
      <w:sz w:val="18"/>
      <w:szCs w:val="20"/>
    </w:rPr>
  </w:style>
  <w:style w:type="paragraph" w:styleId="TOC5">
    <w:name w:val="toc 5"/>
    <w:basedOn w:val="Normal"/>
    <w:next w:val="Normal"/>
    <w:autoRedefine/>
    <w:semiHidden/>
    <w:rsid w:val="00732781"/>
    <w:pPr>
      <w:widowControl/>
      <w:ind w:left="800"/>
    </w:pPr>
    <w:rPr>
      <w:rFonts w:ascii="Times New Roman" w:eastAsia="Times New Roman" w:hAnsi="Times New Roman" w:cs="Times New Roman"/>
      <w:sz w:val="18"/>
      <w:szCs w:val="20"/>
    </w:rPr>
  </w:style>
  <w:style w:type="paragraph" w:styleId="TOC4">
    <w:name w:val="toc 4"/>
    <w:basedOn w:val="Normal"/>
    <w:next w:val="Normal"/>
    <w:autoRedefine/>
    <w:semiHidden/>
    <w:rsid w:val="00732781"/>
    <w:pPr>
      <w:widowControl/>
      <w:ind w:left="600"/>
    </w:pPr>
    <w:rPr>
      <w:rFonts w:ascii="Times New Roman" w:eastAsia="Times New Roman" w:hAnsi="Times New Roman" w:cs="Times New Roman"/>
      <w:sz w:val="18"/>
      <w:szCs w:val="20"/>
    </w:rPr>
  </w:style>
  <w:style w:type="paragraph" w:styleId="TOC3">
    <w:name w:val="toc 3"/>
    <w:basedOn w:val="Normal"/>
    <w:next w:val="Normal"/>
    <w:autoRedefine/>
    <w:semiHidden/>
    <w:rsid w:val="00732781"/>
    <w:pPr>
      <w:widowControl/>
      <w:ind w:left="400"/>
    </w:pPr>
    <w:rPr>
      <w:rFonts w:ascii="Times New Roman" w:eastAsia="Times New Roman" w:hAnsi="Times New Roman" w:cs="Times New Roman"/>
      <w:i/>
      <w:sz w:val="20"/>
      <w:szCs w:val="20"/>
    </w:rPr>
  </w:style>
  <w:style w:type="paragraph" w:styleId="TOC2">
    <w:name w:val="toc 2"/>
    <w:basedOn w:val="Normal"/>
    <w:next w:val="Normal"/>
    <w:autoRedefine/>
    <w:uiPriority w:val="39"/>
    <w:rsid w:val="00732781"/>
    <w:pPr>
      <w:widowControl/>
      <w:ind w:left="200"/>
    </w:pPr>
    <w:rPr>
      <w:rFonts w:ascii="Times New Roman" w:eastAsia="Times New Roman" w:hAnsi="Times New Roman" w:cs="Times New Roman"/>
      <w:smallCaps/>
      <w:sz w:val="20"/>
      <w:szCs w:val="20"/>
    </w:rPr>
  </w:style>
  <w:style w:type="paragraph" w:styleId="ListBullet4">
    <w:name w:val="List Bullet 4"/>
    <w:basedOn w:val="Normal"/>
    <w:autoRedefine/>
    <w:rsid w:val="00732781"/>
    <w:pPr>
      <w:widowControl/>
      <w:overflowPunct w:val="0"/>
      <w:autoSpaceDE w:val="0"/>
      <w:autoSpaceDN w:val="0"/>
      <w:adjustRightInd w:val="0"/>
      <w:ind w:left="720" w:hanging="360"/>
      <w:textAlignment w:val="baseline"/>
    </w:pPr>
    <w:rPr>
      <w:rFonts w:ascii="Times New Roman" w:eastAsia="Times New Roman" w:hAnsi="Times New Roman" w:cs="Times New Roman"/>
      <w:sz w:val="20"/>
      <w:szCs w:val="20"/>
    </w:rPr>
  </w:style>
  <w:style w:type="paragraph" w:styleId="MacroText">
    <w:name w:val="macro"/>
    <w:link w:val="MacroTextChar"/>
    <w:semiHidden/>
    <w:rsid w:val="0073278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732781"/>
    <w:rPr>
      <w:rFonts w:ascii="Times New Roman" w:eastAsia="Times New Roman" w:hAnsi="Times New Roman" w:cs="Times New Roman"/>
      <w:sz w:val="20"/>
      <w:szCs w:val="20"/>
    </w:rPr>
  </w:style>
  <w:style w:type="paragraph" w:styleId="BodyText2">
    <w:name w:val="Body Text 2"/>
    <w:basedOn w:val="Normal"/>
    <w:link w:val="BodyText2Char"/>
    <w:rsid w:val="00732781"/>
    <w:pPr>
      <w:widowControl/>
      <w:overflowPunct w:val="0"/>
      <w:autoSpaceDE w:val="0"/>
      <w:autoSpaceDN w:val="0"/>
      <w:adjustRightInd w:val="0"/>
      <w:spacing w:after="120"/>
      <w:ind w:left="360"/>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32781"/>
    <w:rPr>
      <w:rFonts w:ascii="Times New Roman" w:eastAsia="Times New Roman" w:hAnsi="Times New Roman" w:cs="Times New Roman"/>
      <w:sz w:val="20"/>
      <w:szCs w:val="20"/>
    </w:rPr>
  </w:style>
  <w:style w:type="paragraph" w:styleId="TOC9">
    <w:name w:val="toc 9"/>
    <w:basedOn w:val="Normal"/>
    <w:next w:val="Normal"/>
    <w:autoRedefine/>
    <w:semiHidden/>
    <w:rsid w:val="00732781"/>
    <w:pPr>
      <w:widowControl/>
      <w:ind w:left="1600"/>
    </w:pPr>
    <w:rPr>
      <w:rFonts w:ascii="Times New Roman" w:eastAsia="Times New Roman" w:hAnsi="Times New Roman" w:cs="Times New Roman"/>
      <w:sz w:val="18"/>
      <w:szCs w:val="20"/>
    </w:rPr>
  </w:style>
  <w:style w:type="paragraph" w:customStyle="1" w:styleId="WfxDate">
    <w:name w:val="WfxDate"/>
    <w:basedOn w:val="Normal"/>
    <w:rsid w:val="00732781"/>
    <w:pPr>
      <w:widowControl/>
    </w:pPr>
    <w:rPr>
      <w:rFonts w:ascii="Times New Roman" w:eastAsia="Times New Roman" w:hAnsi="Times New Roman" w:cs="Times New Roman"/>
      <w:sz w:val="24"/>
      <w:szCs w:val="20"/>
    </w:rPr>
  </w:style>
  <w:style w:type="character" w:styleId="CommentReference">
    <w:name w:val="annotation reference"/>
    <w:rsid w:val="00732781"/>
    <w:rPr>
      <w:sz w:val="16"/>
      <w:szCs w:val="16"/>
    </w:rPr>
  </w:style>
  <w:style w:type="paragraph" w:styleId="CommentText">
    <w:name w:val="annotation text"/>
    <w:basedOn w:val="Normal"/>
    <w:link w:val="CommentTextChar"/>
    <w:rsid w:val="0073278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2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32781"/>
    <w:rPr>
      <w:b/>
      <w:bCs/>
    </w:rPr>
  </w:style>
  <w:style w:type="character" w:customStyle="1" w:styleId="CommentSubjectChar">
    <w:name w:val="Comment Subject Char"/>
    <w:basedOn w:val="CommentTextChar"/>
    <w:link w:val="CommentSubject"/>
    <w:rsid w:val="007327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32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27C9BFB5E0F49932CA9D1926A5B9D" ma:contentTypeVersion="2" ma:contentTypeDescription="Create a new document." ma:contentTypeScope="" ma:versionID="7c7e1052eec85c09e17053337e5cb9b4">
  <xsd:schema xmlns:xsd="http://www.w3.org/2001/XMLSchema" xmlns:xs="http://www.w3.org/2001/XMLSchema" xmlns:p="http://schemas.microsoft.com/office/2006/metadata/properties" xmlns:ns2="a9866a2a-cfbb-4242-b3a7-9a7b2b8fffc5" targetNamespace="http://schemas.microsoft.com/office/2006/metadata/properties" ma:root="true" ma:fieldsID="de682a32872d23e9ffbb852394961473" ns2:_="">
    <xsd:import namespace="a9866a2a-cfbb-4242-b3a7-9a7b2b8fffc5"/>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6a2a-cfbb-4242-b3a7-9a7b2b8fffc5"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rticle"/>
          <xsd:enumeration value="Business Plan"/>
          <xsd:enumeration value="Fact Sheet"/>
          <xsd:enumeration value="Final Document"/>
          <xsd:enumeration value="Final Report"/>
          <xsd:enumeration value="Form"/>
          <xsd:enumeration value="Guide"/>
          <xsd:enumeration value="Help"/>
          <xsd:enumeration value="Logo"/>
          <xsd:enumeration value="Meeting Notes"/>
          <xsd:enumeration value="Map"/>
          <xsd:enumeration value="Photo"/>
          <xsd:enumeration value="Presentation"/>
          <xsd:enumeration value="Press Release"/>
          <xsd:enumeration value="Project Summary"/>
          <xsd:enumeration value="Publication"/>
          <xsd:enumeration value="RFP"/>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9866a2a-cfbb-4242-b3a7-9a7b2b8fffc5">Form</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D3E3-C3FC-46D8-B885-B4F3EB9BC903}"/>
</file>

<file path=customXml/itemProps2.xml><?xml version="1.0" encoding="utf-8"?>
<ds:datastoreItem xmlns:ds="http://schemas.openxmlformats.org/officeDocument/2006/customXml" ds:itemID="{BCD5AA22-2583-4668-8625-5C6DF4DCF38B}"/>
</file>

<file path=customXml/itemProps3.xml><?xml version="1.0" encoding="utf-8"?>
<ds:datastoreItem xmlns:ds="http://schemas.openxmlformats.org/officeDocument/2006/customXml" ds:itemID="{EFF7EA00-CD6C-4BAD-B0B6-13310E81F46F}"/>
</file>

<file path=customXml/itemProps4.xml><?xml version="1.0" encoding="utf-8"?>
<ds:datastoreItem xmlns:ds="http://schemas.openxmlformats.org/officeDocument/2006/customXml" ds:itemID="{963F924C-2F98-48EC-8EBD-1A9079B008F4}"/>
</file>

<file path=docProps/app.xml><?xml version="1.0" encoding="utf-8"?>
<Properties xmlns="http://schemas.openxmlformats.org/officeDocument/2006/extended-properties" xmlns:vt="http://schemas.openxmlformats.org/officeDocument/2006/docPropsVTypes">
  <Template>Normal</Template>
  <TotalTime>14</TotalTime>
  <Pages>27</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Hurricane Sandy QAPP Template</vt:lpstr>
    </vt:vector>
  </TitlesOfParts>
  <Company>Microsoft</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Hurricane_Sandy_QAPP_Template</dc:title>
  <dc:creator>Amanda Bassow</dc:creator>
  <cp:lastModifiedBy>Candace Leong</cp:lastModifiedBy>
  <cp:revision>15</cp:revision>
  <dcterms:created xsi:type="dcterms:W3CDTF">2015-12-18T16:49:00Z</dcterms:created>
  <dcterms:modified xsi:type="dcterms:W3CDTF">2016-04-26T15:34:00Z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0x01010054327C9BFB5E0F49932CA9D1926A5B9D</vt:lpwstr>
  </property>
</Properties>
</file>