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DFE84" w14:textId="77777777" w:rsidR="0072165B" w:rsidRPr="00925255" w:rsidRDefault="0072165B" w:rsidP="0072165B">
      <w:pPr>
        <w:pStyle w:val="FootnoteText"/>
        <w:jc w:val="both"/>
        <w:rPr>
          <w:rFonts w:ascii="Arial" w:hAnsi="Arial" w:cs="Arial"/>
        </w:rPr>
      </w:pPr>
    </w:p>
    <w:p w14:paraId="30A9DC54" w14:textId="77777777" w:rsidR="0072165B" w:rsidRPr="00925255" w:rsidRDefault="0072165B" w:rsidP="0072165B">
      <w:pPr>
        <w:jc w:val="both"/>
        <w:rPr>
          <w:rFonts w:ascii="Arial" w:hAnsi="Arial" w:cs="Arial"/>
          <w:b/>
        </w:rPr>
      </w:pPr>
    </w:p>
    <w:p w14:paraId="7F765C34" w14:textId="77777777" w:rsidR="0072165B" w:rsidRPr="008C5F7D" w:rsidRDefault="0072165B" w:rsidP="0072165B">
      <w:pPr>
        <w:rPr>
          <w:rFonts w:ascii="Arial" w:hAnsi="Arial" w:cs="Arial"/>
          <w:b/>
          <w:sz w:val="44"/>
          <w:szCs w:val="44"/>
          <w:u w:val="single"/>
        </w:rPr>
      </w:pPr>
      <w:r w:rsidRPr="005C4891">
        <w:rPr>
          <w:rFonts w:ascii="Arial" w:hAnsi="Arial" w:cs="Arial"/>
          <w:b/>
          <w:sz w:val="44"/>
          <w:szCs w:val="44"/>
          <w:u w:val="single"/>
        </w:rPr>
        <w:t>[</w:t>
      </w:r>
      <w:r w:rsidRPr="008C5F7D">
        <w:rPr>
          <w:rFonts w:ascii="Arial" w:hAnsi="Arial" w:cs="Arial"/>
          <w:b/>
          <w:sz w:val="44"/>
          <w:szCs w:val="44"/>
          <w:highlight w:val="yellow"/>
          <w:u w:val="single"/>
        </w:rPr>
        <w:t>Insert Project Name, NFWF ID No., Grant Type</w:t>
      </w:r>
      <w:r w:rsidR="00FC4E4A" w:rsidRPr="008C5F7D">
        <w:rPr>
          <w:rFonts w:ascii="Arial" w:hAnsi="Arial" w:cs="Arial"/>
          <w:b/>
          <w:sz w:val="44"/>
          <w:szCs w:val="44"/>
          <w:highlight w:val="yellow"/>
          <w:u w:val="single"/>
        </w:rPr>
        <w:t>. Complete Information in Document Header</w:t>
      </w:r>
      <w:r w:rsidRPr="005C4891">
        <w:rPr>
          <w:rFonts w:ascii="Arial" w:hAnsi="Arial" w:cs="Arial"/>
          <w:b/>
          <w:sz w:val="44"/>
          <w:szCs w:val="44"/>
        </w:rPr>
        <w:t>]</w:t>
      </w:r>
      <w:r w:rsidRPr="008C5F7D">
        <w:rPr>
          <w:rFonts w:ascii="Arial" w:hAnsi="Arial" w:cs="Arial"/>
          <w:b/>
          <w:sz w:val="44"/>
          <w:szCs w:val="44"/>
          <w:u w:val="single"/>
        </w:rPr>
        <w:t xml:space="preserve">    </w:t>
      </w:r>
    </w:p>
    <w:p w14:paraId="7ABC20FC" w14:textId="77777777" w:rsidR="0072165B" w:rsidRPr="00925255" w:rsidRDefault="0072165B" w:rsidP="0072165B">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1E4A6B8B" w14:textId="77777777" w:rsidR="0072165B" w:rsidRPr="00925255" w:rsidRDefault="0072165B" w:rsidP="0072165B">
      <w:pPr>
        <w:jc w:val="both"/>
        <w:rPr>
          <w:rFonts w:ascii="Arial" w:hAnsi="Arial" w:cs="Arial"/>
          <w:b/>
        </w:rPr>
      </w:pPr>
    </w:p>
    <w:p w14:paraId="280C810C" w14:textId="77777777" w:rsidR="0072165B" w:rsidRPr="00925255" w:rsidRDefault="0072165B" w:rsidP="0072165B">
      <w:pPr>
        <w:jc w:val="both"/>
        <w:rPr>
          <w:rFonts w:ascii="Arial" w:hAnsi="Arial" w:cs="Arial"/>
        </w:rPr>
      </w:pPr>
    </w:p>
    <w:p w14:paraId="02BF8321" w14:textId="77777777" w:rsidR="0072165B" w:rsidRPr="00925255" w:rsidRDefault="0072165B" w:rsidP="0072165B">
      <w:pPr>
        <w:jc w:val="both"/>
        <w:rPr>
          <w:rFonts w:ascii="Arial" w:hAnsi="Arial" w:cs="Arial"/>
        </w:rPr>
      </w:pPr>
    </w:p>
    <w:p w14:paraId="08162D55" w14:textId="77777777" w:rsidR="0072165B" w:rsidRPr="00925255" w:rsidRDefault="0072165B" w:rsidP="0072165B">
      <w:pPr>
        <w:jc w:val="both"/>
        <w:rPr>
          <w:rFonts w:ascii="Arial" w:hAnsi="Arial" w:cs="Arial"/>
        </w:rPr>
      </w:pPr>
    </w:p>
    <w:p w14:paraId="55D5CD07" w14:textId="77777777" w:rsidR="0072165B" w:rsidRPr="00925255" w:rsidRDefault="0072165B" w:rsidP="0072165B">
      <w:pPr>
        <w:jc w:val="both"/>
        <w:rPr>
          <w:rFonts w:ascii="Arial" w:hAnsi="Arial" w:cs="Arial"/>
        </w:rPr>
      </w:pPr>
    </w:p>
    <w:p w14:paraId="06276A64" w14:textId="77777777" w:rsidR="0072165B" w:rsidRPr="00925255" w:rsidRDefault="0072165B" w:rsidP="0072165B">
      <w:pPr>
        <w:jc w:val="both"/>
        <w:rPr>
          <w:rFonts w:ascii="Arial" w:hAnsi="Arial" w:cs="Arial"/>
        </w:rPr>
      </w:pPr>
    </w:p>
    <w:p w14:paraId="31293540" w14:textId="77777777" w:rsidR="0072165B" w:rsidRPr="00925255" w:rsidRDefault="0072165B" w:rsidP="0072165B">
      <w:pPr>
        <w:jc w:val="both"/>
        <w:rPr>
          <w:rFonts w:ascii="Arial" w:hAnsi="Arial" w:cs="Arial"/>
        </w:rPr>
      </w:pPr>
    </w:p>
    <w:p w14:paraId="77A68CD9" w14:textId="77777777" w:rsidR="0072165B" w:rsidRPr="00925255" w:rsidRDefault="0072165B" w:rsidP="0072165B">
      <w:pPr>
        <w:jc w:val="both"/>
        <w:rPr>
          <w:rFonts w:ascii="Arial" w:hAnsi="Arial" w:cs="Arial"/>
        </w:rPr>
      </w:pPr>
    </w:p>
    <w:p w14:paraId="4B765E69" w14:textId="77777777" w:rsidR="0072165B" w:rsidRPr="00925255" w:rsidRDefault="0072165B" w:rsidP="0072165B">
      <w:pPr>
        <w:jc w:val="both"/>
        <w:rPr>
          <w:rFonts w:ascii="Arial" w:hAnsi="Arial" w:cs="Arial"/>
        </w:rPr>
      </w:pPr>
    </w:p>
    <w:p w14:paraId="1710CC78" w14:textId="77777777" w:rsidR="0072165B" w:rsidRPr="00925255" w:rsidRDefault="0072165B" w:rsidP="0072165B">
      <w:pPr>
        <w:jc w:val="both"/>
        <w:rPr>
          <w:rFonts w:ascii="Arial" w:hAnsi="Arial" w:cs="Arial"/>
        </w:rPr>
      </w:pPr>
    </w:p>
    <w:p w14:paraId="7A80E7C4" w14:textId="18A2C0D2" w:rsidR="0072165B" w:rsidRDefault="0072165B" w:rsidP="0072165B">
      <w:pPr>
        <w:jc w:val="both"/>
        <w:rPr>
          <w:rFonts w:ascii="Arial" w:hAnsi="Arial" w:cs="Arial"/>
        </w:rPr>
      </w:pPr>
    </w:p>
    <w:p w14:paraId="36CBFFEC" w14:textId="77777777" w:rsidR="00F361BC" w:rsidRPr="00925255" w:rsidRDefault="00F361BC" w:rsidP="0072165B">
      <w:pPr>
        <w:jc w:val="both"/>
        <w:rPr>
          <w:rFonts w:ascii="Arial" w:hAnsi="Arial" w:cs="Arial"/>
        </w:rPr>
      </w:pPr>
    </w:p>
    <w:p w14:paraId="3E4831AE" w14:textId="77777777" w:rsidR="0072165B" w:rsidRPr="00925255" w:rsidRDefault="0072165B" w:rsidP="0072165B">
      <w:pPr>
        <w:jc w:val="both"/>
        <w:rPr>
          <w:rFonts w:ascii="Arial" w:hAnsi="Arial" w:cs="Arial"/>
        </w:rPr>
      </w:pPr>
    </w:p>
    <w:p w14:paraId="72A6B434" w14:textId="77777777" w:rsidR="0072165B" w:rsidRPr="00925255" w:rsidRDefault="0072165B" w:rsidP="0072165B">
      <w:pPr>
        <w:jc w:val="both"/>
        <w:rPr>
          <w:rFonts w:ascii="Arial" w:hAnsi="Arial" w:cs="Arial"/>
        </w:rPr>
      </w:pPr>
    </w:p>
    <w:p w14:paraId="005C207C" w14:textId="77777777" w:rsidR="0072165B" w:rsidRPr="00925255" w:rsidRDefault="0072165B" w:rsidP="0072165B">
      <w:pPr>
        <w:jc w:val="both"/>
        <w:rPr>
          <w:rFonts w:ascii="Arial" w:hAnsi="Arial" w:cs="Arial"/>
        </w:rPr>
      </w:pPr>
    </w:p>
    <w:p w14:paraId="6956F69B" w14:textId="77777777" w:rsidR="0072165B" w:rsidRPr="00925255" w:rsidRDefault="0072165B" w:rsidP="0072165B">
      <w:pPr>
        <w:jc w:val="both"/>
        <w:rPr>
          <w:rFonts w:ascii="Arial" w:hAnsi="Arial" w:cs="Arial"/>
        </w:rPr>
      </w:pPr>
    </w:p>
    <w:p w14:paraId="483F960A" w14:textId="77777777" w:rsidR="0072165B" w:rsidRPr="00925255" w:rsidRDefault="0072165B" w:rsidP="0072165B">
      <w:pPr>
        <w:jc w:val="both"/>
        <w:rPr>
          <w:rFonts w:ascii="Arial" w:hAnsi="Arial" w:cs="Arial"/>
        </w:rPr>
      </w:pPr>
    </w:p>
    <w:p w14:paraId="4A6BDDEA" w14:textId="77777777" w:rsidR="0072165B" w:rsidRPr="00925255" w:rsidRDefault="0072165B" w:rsidP="0072165B">
      <w:pPr>
        <w:jc w:val="both"/>
        <w:rPr>
          <w:rFonts w:ascii="Arial" w:hAnsi="Arial" w:cs="Arial"/>
        </w:rPr>
      </w:pPr>
    </w:p>
    <w:p w14:paraId="272D4382" w14:textId="77777777" w:rsidR="0072165B" w:rsidRPr="00925255" w:rsidRDefault="0072165B" w:rsidP="0072165B">
      <w:pPr>
        <w:jc w:val="both"/>
        <w:rPr>
          <w:rFonts w:ascii="Arial" w:hAnsi="Arial" w:cs="Arial"/>
        </w:rPr>
      </w:pPr>
    </w:p>
    <w:p w14:paraId="0E83A27A" w14:textId="77777777" w:rsidR="0072165B" w:rsidRPr="00925255" w:rsidRDefault="0072165B" w:rsidP="0072165B">
      <w:pPr>
        <w:jc w:val="both"/>
        <w:rPr>
          <w:rFonts w:ascii="Arial" w:hAnsi="Arial" w:cs="Arial"/>
        </w:rPr>
      </w:pPr>
    </w:p>
    <w:p w14:paraId="6AFCEA66" w14:textId="77777777" w:rsidR="0072165B" w:rsidRPr="00925255" w:rsidRDefault="0072165B" w:rsidP="0072165B">
      <w:pPr>
        <w:jc w:val="both"/>
        <w:rPr>
          <w:rFonts w:ascii="Arial" w:hAnsi="Arial" w:cs="Arial"/>
          <w:sz w:val="22"/>
          <w:szCs w:val="22"/>
        </w:rPr>
      </w:pPr>
      <w:r w:rsidRPr="00925255">
        <w:rPr>
          <w:rFonts w:ascii="Arial" w:hAnsi="Arial" w:cs="Arial"/>
          <w:sz w:val="22"/>
          <w:szCs w:val="22"/>
        </w:rPr>
        <w:t>COMPLETED PLAN PREPARED BY:</w:t>
      </w:r>
    </w:p>
    <w:p w14:paraId="03B94138" w14:textId="77777777" w:rsidR="0072165B" w:rsidRPr="00925255" w:rsidRDefault="0072165B" w:rsidP="0072165B">
      <w:pPr>
        <w:jc w:val="both"/>
        <w:rPr>
          <w:rFonts w:ascii="Arial" w:hAnsi="Arial" w:cs="Arial"/>
        </w:rPr>
      </w:pPr>
    </w:p>
    <w:p w14:paraId="7507C60D" w14:textId="77777777" w:rsidR="0072165B" w:rsidRPr="00925255" w:rsidRDefault="0072165B" w:rsidP="0072165B">
      <w:pPr>
        <w:jc w:val="both"/>
        <w:rPr>
          <w:rFonts w:ascii="Arial" w:hAnsi="Arial" w:cs="Arial"/>
          <w:b/>
        </w:rPr>
      </w:pPr>
      <w:r w:rsidRPr="005C4891">
        <w:rPr>
          <w:rFonts w:ascii="Arial" w:hAnsi="Arial" w:cs="Arial"/>
          <w:b/>
        </w:rPr>
        <w:t>[</w:t>
      </w:r>
      <w:r w:rsidRPr="008C5F7D">
        <w:rPr>
          <w:rFonts w:ascii="Arial" w:hAnsi="Arial" w:cs="Arial"/>
          <w:b/>
          <w:highlight w:val="yellow"/>
        </w:rPr>
        <w:t>Insert name here</w:t>
      </w:r>
      <w:r w:rsidRPr="005C4891">
        <w:rPr>
          <w:rFonts w:ascii="Arial" w:hAnsi="Arial" w:cs="Arial"/>
          <w:b/>
        </w:rPr>
        <w:t>]</w:t>
      </w:r>
    </w:p>
    <w:p w14:paraId="4645D037" w14:textId="77777777" w:rsidR="0072165B" w:rsidRPr="00925255" w:rsidRDefault="0072165B" w:rsidP="0072165B">
      <w:pPr>
        <w:jc w:val="both"/>
        <w:rPr>
          <w:rFonts w:ascii="Arial" w:hAnsi="Arial" w:cs="Arial"/>
        </w:rPr>
      </w:pPr>
    </w:p>
    <w:p w14:paraId="7F51B29B" w14:textId="77777777" w:rsidR="0072165B" w:rsidRPr="00925255" w:rsidRDefault="0072165B" w:rsidP="0072165B">
      <w:pPr>
        <w:jc w:val="both"/>
        <w:rPr>
          <w:rFonts w:ascii="Arial" w:hAnsi="Arial" w:cs="Arial"/>
        </w:rPr>
      </w:pPr>
    </w:p>
    <w:p w14:paraId="7C3DE256" w14:textId="77777777" w:rsidR="0072165B" w:rsidRPr="00925255" w:rsidRDefault="0072165B" w:rsidP="0072165B">
      <w:pPr>
        <w:jc w:val="both"/>
        <w:rPr>
          <w:rFonts w:ascii="Arial" w:hAnsi="Arial" w:cs="Arial"/>
          <w:b/>
        </w:rPr>
      </w:pPr>
      <w:r w:rsidRPr="005C4891">
        <w:rPr>
          <w:rFonts w:ascii="Arial" w:hAnsi="Arial" w:cs="Arial"/>
          <w:b/>
        </w:rPr>
        <w:t>[</w:t>
      </w:r>
      <w:r w:rsidRPr="008C5F7D">
        <w:rPr>
          <w:rFonts w:ascii="Arial" w:hAnsi="Arial" w:cs="Arial"/>
          <w:b/>
          <w:highlight w:val="yellow"/>
        </w:rPr>
        <w:t>Date</w:t>
      </w:r>
      <w:r w:rsidRPr="005C4891">
        <w:rPr>
          <w:rFonts w:ascii="Arial" w:hAnsi="Arial" w:cs="Arial"/>
          <w:b/>
        </w:rPr>
        <w:t>]</w:t>
      </w:r>
    </w:p>
    <w:p w14:paraId="6D20EB29" w14:textId="77777777" w:rsidR="0072165B" w:rsidRPr="00925255" w:rsidRDefault="0072165B" w:rsidP="0072165B">
      <w:pPr>
        <w:jc w:val="both"/>
        <w:rPr>
          <w:rFonts w:ascii="Arial" w:hAnsi="Arial" w:cs="Arial"/>
        </w:rPr>
      </w:pPr>
    </w:p>
    <w:p w14:paraId="22EA6FB8" w14:textId="77777777" w:rsidR="0072165B" w:rsidRPr="00925255" w:rsidRDefault="0072165B" w:rsidP="0072165B">
      <w:pPr>
        <w:jc w:val="both"/>
        <w:rPr>
          <w:rFonts w:ascii="Arial" w:hAnsi="Arial" w:cs="Arial"/>
        </w:rPr>
      </w:pPr>
    </w:p>
    <w:p w14:paraId="16CCA802" w14:textId="77777777" w:rsidR="0072165B" w:rsidRPr="00925255" w:rsidRDefault="0072165B" w:rsidP="0072165B">
      <w:pPr>
        <w:jc w:val="both"/>
        <w:rPr>
          <w:rFonts w:ascii="Arial" w:hAnsi="Arial" w:cs="Arial"/>
        </w:rPr>
      </w:pPr>
    </w:p>
    <w:p w14:paraId="4456171D" w14:textId="77777777" w:rsidR="0072165B" w:rsidRPr="00925255" w:rsidRDefault="0072165B" w:rsidP="0072165B">
      <w:pPr>
        <w:jc w:val="both"/>
        <w:rPr>
          <w:rFonts w:ascii="Arial" w:hAnsi="Arial" w:cs="Arial"/>
        </w:rPr>
      </w:pPr>
      <w:r w:rsidRPr="00925255">
        <w:rPr>
          <w:rFonts w:ascii="Arial" w:hAnsi="Arial" w:cs="Arial"/>
        </w:rPr>
        <w:t>Refer correspondence to:</w:t>
      </w:r>
    </w:p>
    <w:p w14:paraId="35C18AD4" w14:textId="77777777" w:rsidR="0072165B" w:rsidRPr="00925255" w:rsidRDefault="008C5F7D" w:rsidP="0072165B">
      <w:pPr>
        <w:jc w:val="both"/>
        <w:rPr>
          <w:rFonts w:ascii="Arial" w:hAnsi="Arial" w:cs="Arial"/>
          <w:b/>
        </w:rPr>
      </w:pPr>
      <w:r w:rsidRPr="005C4891">
        <w:rPr>
          <w:rFonts w:ascii="Arial" w:hAnsi="Arial" w:cs="Arial"/>
          <w:b/>
        </w:rPr>
        <w:t>[</w:t>
      </w:r>
      <w:r w:rsidR="0072165B" w:rsidRPr="008C5F7D">
        <w:rPr>
          <w:rFonts w:ascii="Arial" w:hAnsi="Arial" w:cs="Arial"/>
          <w:b/>
          <w:highlight w:val="yellow"/>
        </w:rPr>
        <w:t>Name, organization</w:t>
      </w:r>
      <w:r w:rsidRPr="008C5F7D">
        <w:rPr>
          <w:rFonts w:ascii="Arial" w:hAnsi="Arial" w:cs="Arial"/>
          <w:b/>
          <w:highlight w:val="yellow"/>
        </w:rPr>
        <w:t>, address, telephone, and email</w:t>
      </w:r>
      <w:r w:rsidRPr="005C4891">
        <w:rPr>
          <w:rFonts w:ascii="Arial" w:hAnsi="Arial" w:cs="Arial"/>
          <w:b/>
        </w:rPr>
        <w:t>]</w:t>
      </w:r>
    </w:p>
    <w:p w14:paraId="5CF7B1F1" w14:textId="77777777" w:rsidR="0072165B" w:rsidRPr="00925255" w:rsidRDefault="0072165B" w:rsidP="0072165B">
      <w:pPr>
        <w:jc w:val="both"/>
        <w:rPr>
          <w:rFonts w:ascii="Arial" w:hAnsi="Arial" w:cs="Arial"/>
          <w:b/>
        </w:rPr>
      </w:pPr>
    </w:p>
    <w:p w14:paraId="25725CF8" w14:textId="54D0F8B5" w:rsidR="0072165B" w:rsidRPr="008C5F7D" w:rsidRDefault="0072165B" w:rsidP="0072165B">
      <w:pPr>
        <w:pStyle w:val="BodyText"/>
        <w:jc w:val="both"/>
        <w:rPr>
          <w:rFonts w:ascii="Arial" w:hAnsi="Arial" w:cs="Arial"/>
          <w:i/>
          <w:sz w:val="24"/>
        </w:rPr>
      </w:pPr>
      <w:r w:rsidRPr="008C5F7D">
        <w:rPr>
          <w:rFonts w:ascii="Arial" w:hAnsi="Arial" w:cs="Arial"/>
          <w:i/>
          <w:sz w:val="24"/>
          <w:highlight w:val="green"/>
        </w:rPr>
        <w:t>(Note</w:t>
      </w:r>
      <w:r w:rsidR="008C5F7D">
        <w:rPr>
          <w:rFonts w:ascii="Arial" w:hAnsi="Arial" w:cs="Arial"/>
          <w:i/>
          <w:sz w:val="24"/>
          <w:highlight w:val="green"/>
        </w:rPr>
        <w:t xml:space="preserve"> to </w:t>
      </w:r>
      <w:r w:rsidR="00BD6B2B">
        <w:rPr>
          <w:rFonts w:ascii="Arial" w:hAnsi="Arial" w:cs="Arial"/>
          <w:i/>
          <w:sz w:val="24"/>
          <w:highlight w:val="green"/>
        </w:rPr>
        <w:t xml:space="preserve">All </w:t>
      </w:r>
      <w:r w:rsidR="008C5F7D">
        <w:rPr>
          <w:rFonts w:ascii="Arial" w:hAnsi="Arial" w:cs="Arial"/>
          <w:i/>
          <w:sz w:val="24"/>
          <w:highlight w:val="green"/>
        </w:rPr>
        <w:t>Grantees</w:t>
      </w:r>
      <w:r w:rsidRPr="008C5F7D">
        <w:rPr>
          <w:rFonts w:ascii="Arial" w:hAnsi="Arial" w:cs="Arial"/>
          <w:i/>
          <w:sz w:val="24"/>
          <w:highlight w:val="green"/>
        </w:rPr>
        <w:t xml:space="preserve">: Instructions </w:t>
      </w:r>
      <w:r w:rsidR="008C5F7D">
        <w:rPr>
          <w:rFonts w:ascii="Arial" w:hAnsi="Arial" w:cs="Arial"/>
          <w:i/>
          <w:sz w:val="24"/>
          <w:highlight w:val="green"/>
        </w:rPr>
        <w:t xml:space="preserve">in this QAPP Template </w:t>
      </w:r>
      <w:r w:rsidRPr="008C5F7D">
        <w:rPr>
          <w:rFonts w:ascii="Arial" w:hAnsi="Arial" w:cs="Arial"/>
          <w:i/>
          <w:sz w:val="24"/>
          <w:highlight w:val="green"/>
        </w:rPr>
        <w:t>are given in bold</w:t>
      </w:r>
      <w:r w:rsidR="00FC4E4A" w:rsidRPr="008C5F7D">
        <w:rPr>
          <w:rFonts w:ascii="Arial" w:hAnsi="Arial" w:cs="Arial"/>
          <w:i/>
          <w:sz w:val="24"/>
          <w:highlight w:val="green"/>
        </w:rPr>
        <w:t>, highlighted</w:t>
      </w:r>
      <w:r w:rsidRPr="008C5F7D">
        <w:rPr>
          <w:rFonts w:ascii="Arial" w:hAnsi="Arial" w:cs="Arial"/>
          <w:i/>
          <w:sz w:val="24"/>
          <w:highlight w:val="green"/>
        </w:rPr>
        <w:t xml:space="preserve"> type. Make sure to complete or revise all </w:t>
      </w:r>
      <w:r w:rsidR="00BD6B2B">
        <w:rPr>
          <w:rFonts w:ascii="Arial" w:hAnsi="Arial" w:cs="Arial"/>
          <w:i/>
          <w:sz w:val="24"/>
          <w:highlight w:val="green"/>
        </w:rPr>
        <w:t>sections</w:t>
      </w:r>
      <w:r w:rsidR="00F43304">
        <w:rPr>
          <w:rFonts w:ascii="Arial" w:hAnsi="Arial" w:cs="Arial"/>
          <w:i/>
          <w:sz w:val="24"/>
          <w:highlight w:val="green"/>
        </w:rPr>
        <w:t xml:space="preserve"> and remove any underlining</w:t>
      </w:r>
      <w:r w:rsidRPr="008C5F7D">
        <w:rPr>
          <w:rFonts w:ascii="Arial" w:hAnsi="Arial" w:cs="Arial"/>
          <w:i/>
          <w:sz w:val="24"/>
          <w:highlight w:val="green"/>
        </w:rPr>
        <w:t xml:space="preserve">. Also, </w:t>
      </w:r>
      <w:r w:rsidR="00FC4E4A" w:rsidRPr="008C5F7D">
        <w:rPr>
          <w:rFonts w:ascii="Arial" w:hAnsi="Arial" w:cs="Arial"/>
          <w:i/>
          <w:sz w:val="24"/>
          <w:highlight w:val="green"/>
        </w:rPr>
        <w:t xml:space="preserve">ERASE </w:t>
      </w:r>
      <w:r w:rsidRPr="008C5F7D">
        <w:rPr>
          <w:rFonts w:ascii="Arial" w:hAnsi="Arial" w:cs="Arial"/>
          <w:i/>
          <w:sz w:val="24"/>
          <w:highlight w:val="green"/>
        </w:rPr>
        <w:t>the instructions</w:t>
      </w:r>
      <w:r w:rsidR="008C5F7D" w:rsidRPr="008C5F7D">
        <w:rPr>
          <w:rFonts w:ascii="Arial" w:hAnsi="Arial" w:cs="Arial"/>
          <w:i/>
          <w:sz w:val="24"/>
          <w:highlight w:val="green"/>
        </w:rPr>
        <w:t>, including this one,</w:t>
      </w:r>
      <w:r w:rsidRPr="008C5F7D">
        <w:rPr>
          <w:rFonts w:ascii="Arial" w:hAnsi="Arial" w:cs="Arial"/>
          <w:i/>
          <w:sz w:val="24"/>
          <w:highlight w:val="green"/>
        </w:rPr>
        <w:t xml:space="preserve"> as you complete the QAPP for your specific project. Make sure to define acronyms/abbreviations when they initially appear in the text (i.e. mg/L, NTU, etc.).</w:t>
      </w:r>
      <w:r w:rsidRPr="008C5F7D">
        <w:rPr>
          <w:i/>
          <w:color w:val="1F497D"/>
          <w:sz w:val="24"/>
          <w:highlight w:val="green"/>
        </w:rPr>
        <w:t xml:space="preserve"> </w:t>
      </w:r>
      <w:r w:rsidRPr="008C5F7D">
        <w:rPr>
          <w:rFonts w:ascii="Arial" w:hAnsi="Arial" w:cs="Arial"/>
          <w:i/>
          <w:sz w:val="24"/>
          <w:highlight w:val="green"/>
        </w:rPr>
        <w:t>Make changes in other places as necessary</w:t>
      </w:r>
      <w:r w:rsidR="00BD6B2B">
        <w:rPr>
          <w:rFonts w:ascii="Arial" w:hAnsi="Arial" w:cs="Arial"/>
          <w:i/>
          <w:sz w:val="24"/>
          <w:highlight w:val="green"/>
        </w:rPr>
        <w:t xml:space="preserve">. </w:t>
      </w:r>
      <w:bookmarkStart w:id="0" w:name="_Hlk89515348"/>
      <w:r w:rsidR="00BD6B2B">
        <w:rPr>
          <w:rFonts w:ascii="Arial" w:hAnsi="Arial" w:cs="Arial"/>
          <w:i/>
          <w:sz w:val="24"/>
          <w:highlight w:val="green"/>
        </w:rPr>
        <w:t>If a section is not applicable to your project, delete the template text</w:t>
      </w:r>
      <w:r w:rsidR="0034773F">
        <w:rPr>
          <w:rFonts w:ascii="Arial" w:hAnsi="Arial" w:cs="Arial"/>
          <w:i/>
          <w:sz w:val="24"/>
          <w:highlight w:val="green"/>
        </w:rPr>
        <w:t>,</w:t>
      </w:r>
      <w:r w:rsidR="00BD6B2B">
        <w:rPr>
          <w:rFonts w:ascii="Arial" w:hAnsi="Arial" w:cs="Arial"/>
          <w:i/>
          <w:sz w:val="24"/>
          <w:highlight w:val="green"/>
        </w:rPr>
        <w:t xml:space="preserve"> replace with “N/A”</w:t>
      </w:r>
      <w:r w:rsidR="0034773F">
        <w:rPr>
          <w:rFonts w:ascii="Arial" w:hAnsi="Arial" w:cs="Arial"/>
          <w:i/>
          <w:sz w:val="24"/>
          <w:highlight w:val="green"/>
        </w:rPr>
        <w:t>,</w:t>
      </w:r>
      <w:r w:rsidR="00463443">
        <w:rPr>
          <w:rFonts w:ascii="Arial" w:hAnsi="Arial" w:cs="Arial"/>
          <w:i/>
          <w:sz w:val="24"/>
          <w:highlight w:val="green"/>
        </w:rPr>
        <w:t xml:space="preserve"> and </w:t>
      </w:r>
      <w:r w:rsidR="0034773F">
        <w:rPr>
          <w:rFonts w:ascii="Arial" w:hAnsi="Arial" w:cs="Arial"/>
          <w:i/>
          <w:sz w:val="24"/>
          <w:highlight w:val="green"/>
        </w:rPr>
        <w:t xml:space="preserve">include </w:t>
      </w:r>
      <w:r w:rsidR="00463443">
        <w:rPr>
          <w:rFonts w:ascii="Arial" w:hAnsi="Arial" w:cs="Arial"/>
          <w:i/>
          <w:sz w:val="24"/>
          <w:highlight w:val="green"/>
        </w:rPr>
        <w:t xml:space="preserve">an explanation </w:t>
      </w:r>
      <w:r w:rsidR="004241FE">
        <w:rPr>
          <w:rFonts w:ascii="Arial" w:hAnsi="Arial" w:cs="Arial"/>
          <w:i/>
          <w:sz w:val="24"/>
          <w:highlight w:val="green"/>
        </w:rPr>
        <w:t xml:space="preserve">regarding </w:t>
      </w:r>
      <w:r w:rsidR="00F361BC">
        <w:rPr>
          <w:rFonts w:ascii="Arial" w:hAnsi="Arial" w:cs="Arial"/>
          <w:i/>
          <w:sz w:val="24"/>
          <w:highlight w:val="green"/>
        </w:rPr>
        <w:t>why the section is not applicable</w:t>
      </w:r>
      <w:r w:rsidR="00BD6B2B">
        <w:rPr>
          <w:rFonts w:ascii="Arial" w:hAnsi="Arial" w:cs="Arial"/>
          <w:i/>
          <w:sz w:val="24"/>
          <w:highlight w:val="green"/>
        </w:rPr>
        <w:t>.</w:t>
      </w:r>
      <w:r w:rsidRPr="008C5F7D">
        <w:rPr>
          <w:rFonts w:ascii="Arial" w:hAnsi="Arial" w:cs="Arial"/>
          <w:i/>
          <w:sz w:val="24"/>
          <w:highlight w:val="green"/>
        </w:rPr>
        <w:t>)</w:t>
      </w:r>
      <w:bookmarkEnd w:id="0"/>
    </w:p>
    <w:p w14:paraId="2F655795" w14:textId="77777777" w:rsidR="0072165B" w:rsidRPr="00925255" w:rsidRDefault="0072165B" w:rsidP="0072165B">
      <w:pPr>
        <w:jc w:val="both"/>
        <w:rPr>
          <w:rFonts w:ascii="Arial" w:hAnsi="Arial" w:cs="Arial"/>
        </w:rPr>
      </w:pPr>
    </w:p>
    <w:p w14:paraId="5DDDBF87" w14:textId="230899CC" w:rsidR="0072165B" w:rsidRPr="00925255" w:rsidRDefault="0072165B" w:rsidP="0072165B">
      <w:pPr>
        <w:pStyle w:val="BodyText"/>
        <w:overflowPunct/>
        <w:autoSpaceDE/>
        <w:autoSpaceDN/>
        <w:adjustRightInd/>
        <w:jc w:val="both"/>
        <w:textAlignment w:val="auto"/>
        <w:rPr>
          <w:rFonts w:ascii="Arial" w:hAnsi="Arial" w:cs="Arial"/>
          <w:b w:val="0"/>
        </w:rPr>
      </w:pPr>
      <w:r w:rsidRPr="0025366D">
        <w:rPr>
          <w:rFonts w:ascii="Arial" w:hAnsi="Arial" w:cs="Arial"/>
          <w:b w:val="0"/>
          <w:highlight w:val="yellow"/>
        </w:rPr>
        <w:lastRenderedPageBreak/>
        <w:t>Please read the entirety of this document. Do not fill in information without reading the whole document.  It is necessary to fully understand the contents of this Quality Assurance Project Plan (QAPP) in order to complete the required components successfully. Every QAPP will be unique and responsive to the proposal approved by NFWF</w:t>
      </w:r>
      <w:r w:rsidRPr="002316A1">
        <w:rPr>
          <w:rFonts w:ascii="Arial" w:hAnsi="Arial" w:cs="Arial"/>
          <w:b w:val="0"/>
          <w:highlight w:val="yellow"/>
        </w:rPr>
        <w:t>.</w:t>
      </w:r>
      <w:r w:rsidR="00955E3B" w:rsidRPr="002316A1">
        <w:rPr>
          <w:rFonts w:ascii="Arial" w:hAnsi="Arial" w:cs="Arial"/>
          <w:b w:val="0"/>
          <w:highlight w:val="yellow"/>
        </w:rPr>
        <w:t xml:space="preserve"> </w:t>
      </w:r>
      <w:r w:rsidR="00271AA7" w:rsidRPr="002316A1">
        <w:rPr>
          <w:rFonts w:ascii="Arial" w:hAnsi="Arial" w:cs="Arial"/>
          <w:b w:val="0"/>
          <w:highlight w:val="yellow"/>
        </w:rPr>
        <w:t>Please note that the QAPP is to be a stand-alone document</w:t>
      </w:r>
      <w:r w:rsidR="00A65845">
        <w:rPr>
          <w:rFonts w:ascii="Arial" w:hAnsi="Arial" w:cs="Arial"/>
          <w:b w:val="0"/>
        </w:rPr>
        <w:t xml:space="preserve">. </w:t>
      </w:r>
    </w:p>
    <w:p w14:paraId="1F097410" w14:textId="77777777" w:rsidR="0072165B" w:rsidRPr="001D09ED" w:rsidRDefault="0072165B" w:rsidP="00955E3B">
      <w:pPr>
        <w:pStyle w:val="TOC1"/>
      </w:pPr>
      <w:r w:rsidRPr="00925255">
        <w:br w:type="page"/>
      </w:r>
      <w:r w:rsidRPr="001D09ED">
        <w:lastRenderedPageBreak/>
        <w:t>qapp Approvals PAGE</w:t>
      </w:r>
    </w:p>
    <w:p w14:paraId="48B6515E" w14:textId="77777777" w:rsidR="0072165B" w:rsidRDefault="0072165B" w:rsidP="0072165B"/>
    <w:p w14:paraId="155C6EE6" w14:textId="77777777" w:rsidR="0072165B" w:rsidRPr="00CE7F31" w:rsidRDefault="0072165B" w:rsidP="0072165B"/>
    <w:p w14:paraId="161728AD" w14:textId="77777777" w:rsidR="0072165B" w:rsidRDefault="0072165B" w:rsidP="0072165B">
      <w:pPr>
        <w:tabs>
          <w:tab w:val="left" w:pos="-1440"/>
        </w:tabs>
        <w:rPr>
          <w:rFonts w:ascii="Arial" w:hAnsi="Arial" w:cs="Arial"/>
        </w:rPr>
      </w:pPr>
      <w:r w:rsidRPr="00CE7F31">
        <w:rPr>
          <w:rFonts w:ascii="Arial" w:hAnsi="Arial" w:cs="Arial"/>
        </w:rPr>
        <w:t>Approval Signatures (required prior to project start):</w:t>
      </w:r>
    </w:p>
    <w:p w14:paraId="11803464" w14:textId="77777777" w:rsidR="0072165B" w:rsidRDefault="0072165B" w:rsidP="0072165B">
      <w:pPr>
        <w:tabs>
          <w:tab w:val="left" w:pos="-1440"/>
        </w:tabs>
        <w:rPr>
          <w:rFonts w:ascii="Arial" w:hAnsi="Arial" w:cs="Arial"/>
        </w:rPr>
      </w:pPr>
    </w:p>
    <w:p w14:paraId="7E669500" w14:textId="77777777" w:rsidR="0072165B" w:rsidRDefault="0072165B" w:rsidP="0072165B">
      <w:pPr>
        <w:tabs>
          <w:tab w:val="left" w:pos="-1440"/>
        </w:tabs>
        <w:rPr>
          <w:rFonts w:ascii="Arial" w:hAnsi="Arial" w:cs="Arial"/>
        </w:rPr>
      </w:pPr>
    </w:p>
    <w:p w14:paraId="406F1570" w14:textId="77777777" w:rsidR="0072165B" w:rsidRPr="00CE7F31" w:rsidRDefault="0072165B" w:rsidP="0072165B">
      <w:pPr>
        <w:tabs>
          <w:tab w:val="left" w:pos="-1440"/>
        </w:tabs>
        <w:rPr>
          <w:rFonts w:ascii="Arial" w:hAnsi="Arial" w:cs="Arial"/>
        </w:rPr>
      </w:pPr>
    </w:p>
    <w:p w14:paraId="00964E05" w14:textId="77777777" w:rsidR="0072165B" w:rsidRPr="00CE7F31" w:rsidRDefault="0072165B" w:rsidP="0072165B">
      <w:pPr>
        <w:tabs>
          <w:tab w:val="left" w:pos="-1440"/>
        </w:tabs>
        <w:rPr>
          <w:rFonts w:ascii="Arial" w:hAnsi="Arial" w:cs="Arial"/>
        </w:rPr>
      </w:pPr>
    </w:p>
    <w:p w14:paraId="213BD19D" w14:textId="77777777" w:rsidR="0072165B" w:rsidRPr="00CE7F31" w:rsidRDefault="0072165B" w:rsidP="0072165B">
      <w:pPr>
        <w:tabs>
          <w:tab w:val="left" w:pos="-1440"/>
        </w:tabs>
        <w:rPr>
          <w:rFonts w:ascii="Arial" w:hAnsi="Arial" w:cs="Arial"/>
        </w:rPr>
      </w:pPr>
    </w:p>
    <w:p w14:paraId="0EE52591" w14:textId="77777777" w:rsidR="0072165B" w:rsidRPr="00CE7F31" w:rsidRDefault="0072165B" w:rsidP="0072165B">
      <w:pPr>
        <w:tabs>
          <w:tab w:val="left" w:pos="-1440"/>
        </w:tabs>
        <w:rPr>
          <w:rFonts w:ascii="Arial" w:hAnsi="Arial" w:cs="Arial"/>
        </w:rPr>
      </w:pPr>
    </w:p>
    <w:p w14:paraId="07DEED21"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0E3BC4B9" w14:textId="77777777" w:rsidR="0072165B" w:rsidRPr="00CE7F31" w:rsidRDefault="0072165B" w:rsidP="0072165B">
      <w:pPr>
        <w:tabs>
          <w:tab w:val="left" w:pos="-1440"/>
        </w:tabs>
        <w:rPr>
          <w:rFonts w:ascii="Arial" w:hAnsi="Arial" w:cs="Arial"/>
          <w:b/>
          <w:bCs/>
        </w:rPr>
      </w:pPr>
      <w:r w:rsidRPr="00D70543">
        <w:rPr>
          <w:rFonts w:ascii="Arial" w:hAnsi="Arial" w:cs="Arial"/>
          <w:b/>
          <w:bCs/>
        </w:rPr>
        <w:t>[</w:t>
      </w:r>
      <w:r w:rsidRPr="008C5F7D">
        <w:rPr>
          <w:rFonts w:ascii="Arial" w:hAnsi="Arial" w:cs="Arial"/>
          <w:b/>
          <w:bCs/>
          <w:highlight w:val="yellow"/>
        </w:rPr>
        <w:t>Insert Name</w:t>
      </w:r>
      <w:r w:rsidRPr="00D70543">
        <w:rPr>
          <w:rFonts w:ascii="Arial" w:hAnsi="Arial" w:cs="Arial"/>
          <w:b/>
          <w:bCs/>
        </w:rPr>
        <w:t>]</w:t>
      </w:r>
    </w:p>
    <w:p w14:paraId="25F6B21B" w14:textId="77777777" w:rsidR="0072165B" w:rsidRPr="00CE7F31" w:rsidRDefault="0072165B" w:rsidP="0072165B">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8C5F7D">
        <w:rPr>
          <w:rFonts w:ascii="Arial" w:hAnsi="Arial" w:cs="Arial"/>
          <w:b/>
          <w:highlight w:val="yellow"/>
        </w:rPr>
        <w:t>Insert Organization</w:t>
      </w:r>
      <w:r w:rsidRPr="00D70543">
        <w:rPr>
          <w:rFonts w:ascii="Arial" w:hAnsi="Arial" w:cs="Arial"/>
          <w:b/>
        </w:rPr>
        <w:t>]</w:t>
      </w:r>
    </w:p>
    <w:p w14:paraId="041B7D2F" w14:textId="77777777" w:rsidR="0072165B" w:rsidRPr="00CE7F31" w:rsidRDefault="0072165B" w:rsidP="0072165B">
      <w:pPr>
        <w:tabs>
          <w:tab w:val="left" w:pos="-1440"/>
        </w:tabs>
        <w:rPr>
          <w:rFonts w:ascii="Arial" w:hAnsi="Arial" w:cs="Arial"/>
          <w:b/>
        </w:rPr>
      </w:pPr>
      <w:r w:rsidRPr="00D70543">
        <w:rPr>
          <w:rFonts w:ascii="Arial" w:hAnsi="Arial" w:cs="Arial"/>
          <w:b/>
        </w:rPr>
        <w:t>[</w:t>
      </w:r>
      <w:r w:rsidRPr="008C5F7D">
        <w:rPr>
          <w:rFonts w:ascii="Arial" w:hAnsi="Arial" w:cs="Arial"/>
          <w:b/>
          <w:highlight w:val="yellow"/>
        </w:rPr>
        <w:t>Insert Title</w:t>
      </w:r>
      <w:r w:rsidRPr="00D70543">
        <w:rPr>
          <w:rFonts w:ascii="Arial" w:hAnsi="Arial" w:cs="Arial"/>
          <w:b/>
        </w:rPr>
        <w:t>]</w:t>
      </w:r>
    </w:p>
    <w:p w14:paraId="2D9E14DB" w14:textId="77777777" w:rsidR="0072165B" w:rsidRPr="00CE7F31" w:rsidRDefault="0072165B" w:rsidP="0072165B">
      <w:pPr>
        <w:tabs>
          <w:tab w:val="left" w:pos="-1440"/>
        </w:tabs>
        <w:rPr>
          <w:rFonts w:ascii="Arial" w:hAnsi="Arial" w:cs="Arial"/>
        </w:rPr>
      </w:pPr>
    </w:p>
    <w:p w14:paraId="2492EE2A" w14:textId="77777777" w:rsidR="0072165B" w:rsidRDefault="0072165B" w:rsidP="0072165B">
      <w:pPr>
        <w:tabs>
          <w:tab w:val="left" w:pos="-1440"/>
        </w:tabs>
        <w:rPr>
          <w:rFonts w:ascii="Arial" w:hAnsi="Arial" w:cs="Arial"/>
        </w:rPr>
      </w:pPr>
    </w:p>
    <w:p w14:paraId="33C77FDD" w14:textId="77777777" w:rsidR="0072165B" w:rsidRDefault="0072165B" w:rsidP="0072165B">
      <w:pPr>
        <w:tabs>
          <w:tab w:val="left" w:pos="-1440"/>
        </w:tabs>
        <w:rPr>
          <w:rFonts w:ascii="Arial" w:hAnsi="Arial" w:cs="Arial"/>
        </w:rPr>
      </w:pPr>
    </w:p>
    <w:p w14:paraId="0780FEC5" w14:textId="77777777" w:rsidR="0072165B" w:rsidRDefault="0072165B" w:rsidP="0072165B">
      <w:pPr>
        <w:tabs>
          <w:tab w:val="left" w:pos="-1440"/>
        </w:tabs>
        <w:rPr>
          <w:rFonts w:ascii="Arial" w:hAnsi="Arial" w:cs="Arial"/>
        </w:rPr>
      </w:pPr>
    </w:p>
    <w:p w14:paraId="7ABA6D3E" w14:textId="77777777" w:rsidR="0072165B" w:rsidRPr="00CE7F31" w:rsidRDefault="0072165B" w:rsidP="0072165B">
      <w:pPr>
        <w:tabs>
          <w:tab w:val="left" w:pos="-1440"/>
        </w:tabs>
        <w:rPr>
          <w:rFonts w:ascii="Arial" w:hAnsi="Arial" w:cs="Arial"/>
        </w:rPr>
      </w:pPr>
    </w:p>
    <w:p w14:paraId="5CFDE962" w14:textId="77777777" w:rsidR="0072165B" w:rsidRPr="00CE7F31" w:rsidRDefault="0072165B" w:rsidP="0072165B">
      <w:pPr>
        <w:tabs>
          <w:tab w:val="left" w:pos="-1440"/>
        </w:tabs>
        <w:rPr>
          <w:rFonts w:ascii="Arial" w:hAnsi="Arial" w:cs="Arial"/>
        </w:rPr>
      </w:pPr>
    </w:p>
    <w:p w14:paraId="13EF2E98" w14:textId="77777777" w:rsidR="0072165B" w:rsidRPr="00CE7F31" w:rsidRDefault="0072165B" w:rsidP="0072165B">
      <w:pPr>
        <w:tabs>
          <w:tab w:val="left" w:pos="-1440"/>
        </w:tabs>
        <w:rPr>
          <w:rFonts w:ascii="Arial" w:hAnsi="Arial" w:cs="Arial"/>
        </w:rPr>
      </w:pPr>
    </w:p>
    <w:p w14:paraId="59DB3676"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49C54461" w14:textId="77777777" w:rsidR="0072165B" w:rsidRPr="008C5F7D" w:rsidRDefault="0072165B" w:rsidP="0072165B">
      <w:pPr>
        <w:tabs>
          <w:tab w:val="left" w:pos="-1440"/>
        </w:tabs>
        <w:rPr>
          <w:rFonts w:ascii="Arial" w:hAnsi="Arial" w:cs="Arial"/>
          <w:b/>
          <w:bCs/>
          <w:highlight w:val="yellow"/>
        </w:rPr>
      </w:pPr>
      <w:r>
        <w:rPr>
          <w:rFonts w:ascii="Arial" w:hAnsi="Arial" w:cs="Arial"/>
          <w:b/>
          <w:bCs/>
        </w:rPr>
        <w:t>[</w:t>
      </w:r>
      <w:r w:rsidRPr="008C5F7D">
        <w:rPr>
          <w:rFonts w:ascii="Arial" w:hAnsi="Arial" w:cs="Arial"/>
          <w:b/>
          <w:bCs/>
          <w:highlight w:val="yellow"/>
        </w:rPr>
        <w:t>Insert Name</w:t>
      </w:r>
      <w:r w:rsidRPr="00D70543">
        <w:rPr>
          <w:rFonts w:ascii="Arial" w:hAnsi="Arial" w:cs="Arial"/>
          <w:b/>
          <w:bCs/>
        </w:rPr>
        <w:t>]</w:t>
      </w:r>
    </w:p>
    <w:p w14:paraId="2FDD0C37" w14:textId="5850A34B" w:rsidR="0072165B" w:rsidRPr="008C5F7D" w:rsidRDefault="0072165B" w:rsidP="0072165B">
      <w:pPr>
        <w:tabs>
          <w:tab w:val="left" w:pos="-1440"/>
        </w:tabs>
        <w:rPr>
          <w:rFonts w:ascii="Arial" w:hAnsi="Arial" w:cs="Arial"/>
          <w:b/>
          <w:highlight w:val="yellow"/>
        </w:rPr>
      </w:pPr>
      <w:r w:rsidRPr="00D70543">
        <w:rPr>
          <w:rFonts w:ascii="Arial" w:hAnsi="Arial" w:cs="Arial"/>
          <w:b/>
        </w:rPr>
        <w:t>[</w:t>
      </w:r>
      <w:r w:rsidRPr="008C5F7D">
        <w:rPr>
          <w:rFonts w:ascii="Arial" w:hAnsi="Arial" w:cs="Arial"/>
          <w:b/>
          <w:highlight w:val="yellow"/>
        </w:rPr>
        <w:t>Insert Role and Organization. Delete if not applicable. Copy and add additional signatories as appropriate</w:t>
      </w:r>
      <w:r w:rsidR="001D02B0">
        <w:rPr>
          <w:rFonts w:ascii="Arial" w:hAnsi="Arial" w:cs="Arial"/>
          <w:b/>
          <w:highlight w:val="yellow"/>
        </w:rPr>
        <w:t>. D</w:t>
      </w:r>
      <w:r w:rsidRPr="008C5F7D">
        <w:rPr>
          <w:rFonts w:ascii="Arial" w:hAnsi="Arial" w:cs="Arial"/>
          <w:b/>
          <w:highlight w:val="yellow"/>
        </w:rPr>
        <w:t>elete extra spacing so that they fit on this single page.  This expedites the signatory process</w:t>
      </w:r>
      <w:r w:rsidRPr="00D70543">
        <w:rPr>
          <w:rFonts w:ascii="Arial" w:hAnsi="Arial" w:cs="Arial"/>
          <w:b/>
        </w:rPr>
        <w:t>]</w:t>
      </w:r>
    </w:p>
    <w:p w14:paraId="4E2A5EB0" w14:textId="77777777" w:rsidR="0072165B" w:rsidRPr="00CE7F31" w:rsidRDefault="0072165B" w:rsidP="0072165B">
      <w:pPr>
        <w:tabs>
          <w:tab w:val="left" w:pos="-1440"/>
        </w:tabs>
        <w:rPr>
          <w:rFonts w:ascii="Arial" w:hAnsi="Arial" w:cs="Arial"/>
          <w:b/>
        </w:rPr>
      </w:pPr>
      <w:r w:rsidRPr="00D70543">
        <w:rPr>
          <w:rFonts w:ascii="Arial" w:hAnsi="Arial" w:cs="Arial"/>
          <w:b/>
        </w:rPr>
        <w:t>[</w:t>
      </w:r>
      <w:r w:rsidRPr="008C5F7D">
        <w:rPr>
          <w:rFonts w:ascii="Arial" w:hAnsi="Arial" w:cs="Arial"/>
          <w:b/>
          <w:highlight w:val="yellow"/>
        </w:rPr>
        <w:t>Insert Title</w:t>
      </w:r>
      <w:r w:rsidRPr="00D70543">
        <w:rPr>
          <w:rFonts w:ascii="Arial" w:hAnsi="Arial" w:cs="Arial"/>
          <w:b/>
        </w:rPr>
        <w:t>]</w:t>
      </w:r>
    </w:p>
    <w:p w14:paraId="4A7F756E" w14:textId="77777777" w:rsidR="0072165B" w:rsidRPr="00DC63DE" w:rsidRDefault="0072165B" w:rsidP="0072165B">
      <w:pPr>
        <w:tabs>
          <w:tab w:val="left" w:pos="-1440"/>
        </w:tabs>
        <w:rPr>
          <w:rFonts w:ascii="Arial" w:hAnsi="Arial" w:cs="Arial"/>
        </w:rPr>
      </w:pPr>
    </w:p>
    <w:p w14:paraId="16C8E198" w14:textId="77777777" w:rsidR="0072165B" w:rsidRPr="00DC63DE" w:rsidRDefault="0072165B" w:rsidP="0072165B">
      <w:pPr>
        <w:tabs>
          <w:tab w:val="left" w:pos="-1440"/>
        </w:tabs>
        <w:rPr>
          <w:rFonts w:ascii="Arial" w:hAnsi="Arial" w:cs="Arial"/>
        </w:rPr>
      </w:pPr>
    </w:p>
    <w:p w14:paraId="33833586" w14:textId="77777777" w:rsidR="0072165B" w:rsidRPr="00DC63DE" w:rsidRDefault="0072165B" w:rsidP="0072165B">
      <w:pPr>
        <w:tabs>
          <w:tab w:val="left" w:pos="-1440"/>
        </w:tabs>
        <w:rPr>
          <w:rFonts w:ascii="Arial" w:hAnsi="Arial" w:cs="Arial"/>
        </w:rPr>
      </w:pPr>
    </w:p>
    <w:p w14:paraId="4BA91D16" w14:textId="77777777" w:rsidR="0072165B" w:rsidRDefault="0072165B" w:rsidP="0072165B">
      <w:pPr>
        <w:tabs>
          <w:tab w:val="left" w:pos="-1440"/>
        </w:tabs>
        <w:rPr>
          <w:rFonts w:ascii="Arial" w:hAnsi="Arial" w:cs="Arial"/>
        </w:rPr>
      </w:pPr>
    </w:p>
    <w:p w14:paraId="31CDB2CE" w14:textId="77777777" w:rsidR="0072165B" w:rsidRPr="00CE7F31" w:rsidRDefault="0072165B" w:rsidP="0072165B">
      <w:pPr>
        <w:tabs>
          <w:tab w:val="left" w:pos="-1440"/>
        </w:tabs>
        <w:rPr>
          <w:rFonts w:ascii="Arial" w:hAnsi="Arial" w:cs="Arial"/>
        </w:rPr>
      </w:pPr>
    </w:p>
    <w:p w14:paraId="3B514C32" w14:textId="77777777" w:rsidR="0072165B" w:rsidRPr="00CE7F31" w:rsidRDefault="0072165B" w:rsidP="0072165B">
      <w:pPr>
        <w:tabs>
          <w:tab w:val="left" w:pos="-1440"/>
        </w:tabs>
        <w:rPr>
          <w:rFonts w:ascii="Arial" w:hAnsi="Arial" w:cs="Arial"/>
        </w:rPr>
      </w:pPr>
    </w:p>
    <w:p w14:paraId="38E4FF51" w14:textId="77777777" w:rsidR="0072165B" w:rsidRPr="00CE7F31" w:rsidRDefault="0072165B" w:rsidP="0072165B">
      <w:pPr>
        <w:tabs>
          <w:tab w:val="left" w:pos="-1440"/>
        </w:tabs>
        <w:rPr>
          <w:rFonts w:ascii="Arial" w:hAnsi="Arial" w:cs="Arial"/>
        </w:rPr>
      </w:pPr>
    </w:p>
    <w:p w14:paraId="4423A882"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____________________</w:t>
      </w:r>
    </w:p>
    <w:p w14:paraId="5F53BB4E" w14:textId="0979D0AC" w:rsidR="00D70543" w:rsidRDefault="00496E65" w:rsidP="00496E65">
      <w:pPr>
        <w:tabs>
          <w:tab w:val="left" w:pos="-1440"/>
        </w:tabs>
        <w:rPr>
          <w:rFonts w:ascii="Arial" w:hAnsi="Arial" w:cs="Arial"/>
        </w:rPr>
      </w:pPr>
      <w:r w:rsidRPr="009532DA">
        <w:rPr>
          <w:rFonts w:ascii="Arial" w:hAnsi="Arial" w:cs="Arial"/>
        </w:rPr>
        <w:t xml:space="preserve">Manager, Chesapeake </w:t>
      </w:r>
      <w:r w:rsidR="00D70543">
        <w:rPr>
          <w:rFonts w:ascii="Arial" w:hAnsi="Arial" w:cs="Arial"/>
        </w:rPr>
        <w:t xml:space="preserve">Bay </w:t>
      </w:r>
      <w:r w:rsidRPr="009532DA">
        <w:rPr>
          <w:rFonts w:ascii="Arial" w:hAnsi="Arial" w:cs="Arial"/>
        </w:rPr>
        <w:t>Programs</w:t>
      </w:r>
      <w:r w:rsidRPr="009532DA">
        <w:rPr>
          <w:rFonts w:ascii="Arial" w:hAnsi="Arial" w:cs="Arial"/>
        </w:rPr>
        <w:br/>
        <w:t>National Fish &amp; Wildlife Foundation</w:t>
      </w:r>
      <w:r w:rsidRPr="009532DA">
        <w:rPr>
          <w:rFonts w:ascii="Arial" w:hAnsi="Arial" w:cs="Arial"/>
        </w:rPr>
        <w:br/>
        <w:t>1</w:t>
      </w:r>
      <w:r w:rsidR="00483F49">
        <w:rPr>
          <w:rFonts w:ascii="Arial" w:hAnsi="Arial" w:cs="Arial"/>
        </w:rPr>
        <w:t>625 Eye</w:t>
      </w:r>
      <w:r w:rsidRPr="009532DA">
        <w:rPr>
          <w:rFonts w:ascii="Arial" w:hAnsi="Arial" w:cs="Arial"/>
        </w:rPr>
        <w:t xml:space="preserve"> Street NW, Suite </w:t>
      </w:r>
      <w:r w:rsidR="00483F49">
        <w:rPr>
          <w:rFonts w:ascii="Arial" w:hAnsi="Arial" w:cs="Arial"/>
        </w:rPr>
        <w:t>300</w:t>
      </w:r>
    </w:p>
    <w:p w14:paraId="6C1D163C" w14:textId="456C4F1A" w:rsidR="0072165B" w:rsidRPr="001D09ED" w:rsidRDefault="00496E65" w:rsidP="00496E65">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D70543">
        <w:rPr>
          <w:rFonts w:ascii="Arial" w:hAnsi="Arial" w:cs="Arial"/>
        </w:rPr>
        <w:t>Direct: (202) 888-1677</w:t>
      </w:r>
    </w:p>
    <w:p w14:paraId="32EAF33C" w14:textId="77777777" w:rsidR="0072165B" w:rsidRDefault="0072165B" w:rsidP="0072165B">
      <w:pPr>
        <w:tabs>
          <w:tab w:val="left" w:pos="-1440"/>
        </w:tabs>
        <w:rPr>
          <w:rFonts w:ascii="Arial" w:hAnsi="Arial" w:cs="Arial"/>
          <w:u w:val="single"/>
        </w:rPr>
      </w:pPr>
      <w:r w:rsidRPr="001D09ED">
        <w:rPr>
          <w:rFonts w:ascii="Arial" w:hAnsi="Arial" w:cs="Arial"/>
        </w:rPr>
        <w:t xml:space="preserve">Website: </w:t>
      </w:r>
      <w:hyperlink r:id="rId12" w:history="1">
        <w:r w:rsidRPr="001D09ED">
          <w:rPr>
            <w:rStyle w:val="Hyperlink"/>
            <w:rFonts w:ascii="Arial" w:hAnsi="Arial" w:cs="Arial"/>
          </w:rPr>
          <w:t>www.nfwf.org/chesapeake</w:t>
        </w:r>
      </w:hyperlink>
    </w:p>
    <w:p w14:paraId="7A820CF3" w14:textId="77777777" w:rsidR="004C1377" w:rsidRDefault="004C1377" w:rsidP="0072165B">
      <w:pPr>
        <w:tabs>
          <w:tab w:val="left" w:pos="-1440"/>
        </w:tabs>
        <w:rPr>
          <w:rFonts w:ascii="Arial" w:hAnsi="Arial" w:cs="Arial"/>
          <w:u w:val="single"/>
        </w:rPr>
      </w:pPr>
    </w:p>
    <w:p w14:paraId="6A37C368" w14:textId="77777777" w:rsidR="004C1377" w:rsidRDefault="004C1377" w:rsidP="0072165B">
      <w:pPr>
        <w:tabs>
          <w:tab w:val="left" w:pos="-1440"/>
        </w:tabs>
        <w:rPr>
          <w:rFonts w:ascii="Arial" w:hAnsi="Arial" w:cs="Arial"/>
          <w:u w:val="single"/>
        </w:rPr>
      </w:pPr>
    </w:p>
    <w:p w14:paraId="785053CE" w14:textId="77777777" w:rsidR="004C1377" w:rsidRPr="00CE7F31" w:rsidRDefault="004C1377" w:rsidP="004C1377">
      <w:pPr>
        <w:tabs>
          <w:tab w:val="left" w:pos="-1440"/>
        </w:tabs>
        <w:rPr>
          <w:rFonts w:ascii="Arial" w:hAnsi="Arial" w:cs="Arial"/>
        </w:rPr>
      </w:pPr>
    </w:p>
    <w:p w14:paraId="3CABFCAC" w14:textId="77777777" w:rsidR="004C1377" w:rsidRPr="00CE7F31" w:rsidRDefault="004C1377" w:rsidP="004C1377">
      <w:pPr>
        <w:tabs>
          <w:tab w:val="left" w:pos="-1440"/>
        </w:tabs>
        <w:rPr>
          <w:rFonts w:ascii="Arial" w:hAnsi="Arial" w:cs="Arial"/>
        </w:rPr>
      </w:pPr>
    </w:p>
    <w:p w14:paraId="2D092F9F" w14:textId="77777777" w:rsidR="004C1377" w:rsidRPr="00CE7F31" w:rsidRDefault="004C1377" w:rsidP="004C1377">
      <w:pPr>
        <w:tabs>
          <w:tab w:val="left" w:pos="-1440"/>
        </w:tabs>
        <w:rPr>
          <w:rFonts w:ascii="Arial" w:hAnsi="Arial" w:cs="Arial"/>
        </w:rPr>
      </w:pPr>
      <w:r w:rsidRPr="00CE7F31">
        <w:rPr>
          <w:rFonts w:ascii="Arial" w:hAnsi="Arial" w:cs="Arial"/>
        </w:rPr>
        <w:t>____________________________________   Date:  ____________________</w:t>
      </w:r>
    </w:p>
    <w:p w14:paraId="0EA97606" w14:textId="77777777" w:rsidR="003B76E3" w:rsidRDefault="003B76E3" w:rsidP="003B76E3">
      <w:pPr>
        <w:tabs>
          <w:tab w:val="left" w:pos="-1440"/>
        </w:tabs>
        <w:rPr>
          <w:rFonts w:ascii="Arial" w:hAnsi="Arial" w:cs="Arial"/>
        </w:rPr>
      </w:pPr>
      <w:r>
        <w:rPr>
          <w:rFonts w:ascii="Arial" w:hAnsi="Arial" w:cs="Arial"/>
        </w:rPr>
        <w:t>EPA Region 3 Delegated Approving Official</w:t>
      </w:r>
    </w:p>
    <w:p w14:paraId="16217749" w14:textId="77777777" w:rsidR="003B76E3" w:rsidRDefault="003B76E3" w:rsidP="003B76E3">
      <w:pPr>
        <w:tabs>
          <w:tab w:val="left" w:pos="-1440"/>
        </w:tabs>
        <w:rPr>
          <w:rFonts w:ascii="Arial" w:hAnsi="Arial" w:cs="Arial"/>
        </w:rPr>
      </w:pPr>
      <w:r>
        <w:rPr>
          <w:rFonts w:ascii="Arial" w:hAnsi="Arial" w:cs="Arial"/>
        </w:rPr>
        <w:t>U.S. Environmental Protection Agency</w:t>
      </w:r>
    </w:p>
    <w:p w14:paraId="352BE7B2" w14:textId="534F09EF" w:rsidR="0072165B" w:rsidRDefault="0072165B" w:rsidP="0072165B">
      <w:r w:rsidRPr="00CE7F31">
        <w:rPr>
          <w:rFonts w:ascii="Arial" w:hAnsi="Arial" w:cs="Arial"/>
          <w:b/>
          <w:bCs/>
          <w:u w:val="single"/>
        </w:rPr>
        <w:br w:type="page"/>
      </w:r>
      <w:r w:rsidR="00955E3B" w:rsidRPr="0025366D">
        <w:rPr>
          <w:rFonts w:ascii="Arial" w:hAnsi="Arial" w:cs="Arial"/>
          <w:b/>
          <w:bCs/>
          <w:highlight w:val="yellow"/>
          <w:u w:val="single"/>
        </w:rPr>
        <w:lastRenderedPageBreak/>
        <w:t>(WHEN DOCUMENT IS COMPLETE RIGHT CLICK ON Table of Contents and ‘</w:t>
      </w:r>
      <w:r w:rsidR="00955E3B" w:rsidRPr="00955E3B">
        <w:rPr>
          <w:rFonts w:ascii="Arial" w:hAnsi="Arial" w:cs="Arial"/>
          <w:b/>
          <w:bCs/>
          <w:highlight w:val="yellow"/>
          <w:u w:val="single"/>
        </w:rPr>
        <w:t>UPDATE FIELD</w:t>
      </w:r>
      <w:r w:rsidR="00955E3B" w:rsidRPr="0025366D">
        <w:rPr>
          <w:rFonts w:ascii="Arial" w:hAnsi="Arial" w:cs="Arial"/>
          <w:b/>
          <w:bCs/>
          <w:highlight w:val="yellow"/>
          <w:u w:val="single"/>
        </w:rPr>
        <w:t>”</w:t>
      </w:r>
      <w:r w:rsidR="00955E3B">
        <w:rPr>
          <w:rFonts w:ascii="Arial" w:hAnsi="Arial" w:cs="Arial"/>
          <w:b/>
          <w:bCs/>
          <w:highlight w:val="yellow"/>
          <w:u w:val="single"/>
        </w:rPr>
        <w:t xml:space="preserve"> then “UPDATE ENTIRE TABLE”</w:t>
      </w:r>
      <w:r w:rsidR="00955E3B" w:rsidRPr="0025366D">
        <w:rPr>
          <w:rFonts w:ascii="Arial" w:hAnsi="Arial" w:cs="Arial"/>
          <w:b/>
          <w:bCs/>
          <w:highlight w:val="yellow"/>
          <w:u w:val="single"/>
        </w:rPr>
        <w:t>)</w:t>
      </w:r>
    </w:p>
    <w:p w14:paraId="706471BA" w14:textId="77777777" w:rsidR="0072165B" w:rsidRPr="001664A6" w:rsidRDefault="0072165B" w:rsidP="0072165B"/>
    <w:p w14:paraId="5DC3B561" w14:textId="272E1FDE" w:rsidR="00BC1458" w:rsidRDefault="0072165B">
      <w:pPr>
        <w:pStyle w:val="TOC1"/>
        <w:rPr>
          <w:rFonts w:asciiTheme="minorHAnsi" w:eastAsiaTheme="minorEastAsia" w:hAnsiTheme="minorHAnsi" w:cstheme="minorBidi"/>
          <w:b w:val="0"/>
          <w:caps w:val="0"/>
          <w:noProof/>
          <w:kern w:val="0"/>
          <w:sz w:val="22"/>
          <w:szCs w:val="22"/>
        </w:rPr>
      </w:pPr>
      <w:r w:rsidRPr="00495A5F">
        <w:fldChar w:fldCharType="begin"/>
      </w:r>
      <w:r w:rsidRPr="00495A5F">
        <w:instrText xml:space="preserve"> TOC \o "1-2" </w:instrText>
      </w:r>
      <w:r w:rsidRPr="00495A5F">
        <w:fldChar w:fldCharType="separate"/>
      </w:r>
      <w:r w:rsidR="00BC1458">
        <w:rPr>
          <w:noProof/>
        </w:rPr>
        <w:t>1</w:t>
      </w:r>
      <w:r w:rsidR="00BC1458">
        <w:rPr>
          <w:rFonts w:asciiTheme="minorHAnsi" w:eastAsiaTheme="minorEastAsia" w:hAnsiTheme="minorHAnsi" w:cstheme="minorBidi"/>
          <w:b w:val="0"/>
          <w:caps w:val="0"/>
          <w:noProof/>
          <w:kern w:val="0"/>
          <w:sz w:val="22"/>
          <w:szCs w:val="22"/>
        </w:rPr>
        <w:tab/>
      </w:r>
      <w:r w:rsidR="00BC1458">
        <w:rPr>
          <w:noProof/>
        </w:rPr>
        <w:t>PROJECT MANAGEMENT</w:t>
      </w:r>
      <w:r w:rsidR="00BC1458">
        <w:rPr>
          <w:noProof/>
        </w:rPr>
        <w:tab/>
      </w:r>
      <w:r w:rsidR="00BC1458">
        <w:rPr>
          <w:noProof/>
        </w:rPr>
        <w:fldChar w:fldCharType="begin"/>
      </w:r>
      <w:r w:rsidR="00BC1458">
        <w:rPr>
          <w:noProof/>
        </w:rPr>
        <w:instrText xml:space="preserve"> PAGEREF _Toc89527732 \h </w:instrText>
      </w:r>
      <w:r w:rsidR="00BC1458">
        <w:rPr>
          <w:noProof/>
        </w:rPr>
      </w:r>
      <w:r w:rsidR="00BC1458">
        <w:rPr>
          <w:noProof/>
        </w:rPr>
        <w:fldChar w:fldCharType="separate"/>
      </w:r>
      <w:r w:rsidR="00CF5ADC">
        <w:rPr>
          <w:noProof/>
        </w:rPr>
        <w:t>5</w:t>
      </w:r>
      <w:r w:rsidR="00BC1458">
        <w:rPr>
          <w:noProof/>
        </w:rPr>
        <w:fldChar w:fldCharType="end"/>
      </w:r>
    </w:p>
    <w:p w14:paraId="38123875" w14:textId="43489746"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1.1</w:t>
      </w:r>
      <w:r>
        <w:rPr>
          <w:rFonts w:asciiTheme="minorHAnsi" w:eastAsiaTheme="minorEastAsia" w:hAnsiTheme="minorHAnsi" w:cstheme="minorBidi"/>
          <w:smallCaps w:val="0"/>
          <w:noProof/>
          <w:sz w:val="22"/>
          <w:szCs w:val="22"/>
        </w:rPr>
        <w:tab/>
      </w:r>
      <w:r w:rsidRPr="007D0BAD">
        <w:rPr>
          <w:rFonts w:cs="Arial"/>
          <w:noProof/>
        </w:rPr>
        <w:t>Contact Information</w:t>
      </w:r>
      <w:r>
        <w:rPr>
          <w:noProof/>
        </w:rPr>
        <w:tab/>
      </w:r>
      <w:r>
        <w:rPr>
          <w:noProof/>
        </w:rPr>
        <w:fldChar w:fldCharType="begin"/>
      </w:r>
      <w:r>
        <w:rPr>
          <w:noProof/>
        </w:rPr>
        <w:instrText xml:space="preserve"> PAGEREF _Toc89527733 \h </w:instrText>
      </w:r>
      <w:r>
        <w:rPr>
          <w:noProof/>
        </w:rPr>
      </w:r>
      <w:r>
        <w:rPr>
          <w:noProof/>
        </w:rPr>
        <w:fldChar w:fldCharType="separate"/>
      </w:r>
      <w:r w:rsidR="00CF5ADC">
        <w:rPr>
          <w:noProof/>
        </w:rPr>
        <w:t>5</w:t>
      </w:r>
      <w:r>
        <w:rPr>
          <w:noProof/>
        </w:rPr>
        <w:fldChar w:fldCharType="end"/>
      </w:r>
    </w:p>
    <w:p w14:paraId="2E0CC1C3" w14:textId="7DA4D65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Project Objectives and Approach</w:t>
      </w:r>
      <w:r>
        <w:rPr>
          <w:noProof/>
        </w:rPr>
        <w:tab/>
      </w:r>
      <w:r>
        <w:rPr>
          <w:noProof/>
        </w:rPr>
        <w:fldChar w:fldCharType="begin"/>
      </w:r>
      <w:r>
        <w:rPr>
          <w:noProof/>
        </w:rPr>
        <w:instrText xml:space="preserve"> PAGEREF _Toc89527734 \h </w:instrText>
      </w:r>
      <w:r>
        <w:rPr>
          <w:noProof/>
        </w:rPr>
      </w:r>
      <w:r>
        <w:rPr>
          <w:noProof/>
        </w:rPr>
        <w:fldChar w:fldCharType="separate"/>
      </w:r>
      <w:r w:rsidR="00CF5ADC">
        <w:rPr>
          <w:noProof/>
        </w:rPr>
        <w:t>6</w:t>
      </w:r>
      <w:r>
        <w:rPr>
          <w:noProof/>
        </w:rPr>
        <w:fldChar w:fldCharType="end"/>
      </w:r>
    </w:p>
    <w:p w14:paraId="3A7226D7" w14:textId="6A5A595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Data Quality Objectives</w:t>
      </w:r>
      <w:r>
        <w:rPr>
          <w:noProof/>
        </w:rPr>
        <w:tab/>
      </w:r>
      <w:r>
        <w:rPr>
          <w:noProof/>
        </w:rPr>
        <w:fldChar w:fldCharType="begin"/>
      </w:r>
      <w:r>
        <w:rPr>
          <w:noProof/>
        </w:rPr>
        <w:instrText xml:space="preserve"> PAGEREF _Toc89527735 \h </w:instrText>
      </w:r>
      <w:r>
        <w:rPr>
          <w:noProof/>
        </w:rPr>
      </w:r>
      <w:r>
        <w:rPr>
          <w:noProof/>
        </w:rPr>
        <w:fldChar w:fldCharType="separate"/>
      </w:r>
      <w:r w:rsidR="00CF5ADC">
        <w:rPr>
          <w:noProof/>
        </w:rPr>
        <w:t>9</w:t>
      </w:r>
      <w:r>
        <w:rPr>
          <w:noProof/>
        </w:rPr>
        <w:fldChar w:fldCharType="end"/>
      </w:r>
    </w:p>
    <w:p w14:paraId="4848C725" w14:textId="6ED24364"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Quality Assurance Objective Criteria</w:t>
      </w:r>
      <w:r>
        <w:rPr>
          <w:noProof/>
        </w:rPr>
        <w:tab/>
      </w:r>
      <w:r>
        <w:rPr>
          <w:noProof/>
        </w:rPr>
        <w:fldChar w:fldCharType="begin"/>
      </w:r>
      <w:r>
        <w:rPr>
          <w:noProof/>
        </w:rPr>
        <w:instrText xml:space="preserve"> PAGEREF _Toc89527736 \h </w:instrText>
      </w:r>
      <w:r>
        <w:rPr>
          <w:noProof/>
        </w:rPr>
      </w:r>
      <w:r>
        <w:rPr>
          <w:noProof/>
        </w:rPr>
        <w:fldChar w:fldCharType="separate"/>
      </w:r>
      <w:r w:rsidR="00CF5ADC">
        <w:rPr>
          <w:noProof/>
        </w:rPr>
        <w:t>10</w:t>
      </w:r>
      <w:r>
        <w:rPr>
          <w:noProof/>
        </w:rPr>
        <w:fldChar w:fldCharType="end"/>
      </w:r>
    </w:p>
    <w:p w14:paraId="2B0CA365" w14:textId="564185BD"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1.5</w:t>
      </w:r>
      <w:r>
        <w:rPr>
          <w:rFonts w:asciiTheme="minorHAnsi" w:eastAsiaTheme="minorEastAsia" w:hAnsiTheme="minorHAnsi" w:cstheme="minorBidi"/>
          <w:smallCaps w:val="0"/>
          <w:noProof/>
          <w:sz w:val="22"/>
          <w:szCs w:val="22"/>
        </w:rPr>
        <w:tab/>
      </w:r>
      <w:r>
        <w:rPr>
          <w:noProof/>
        </w:rPr>
        <w:t>Documentation and Records</w:t>
      </w:r>
      <w:r>
        <w:rPr>
          <w:noProof/>
        </w:rPr>
        <w:tab/>
      </w:r>
      <w:r>
        <w:rPr>
          <w:noProof/>
        </w:rPr>
        <w:fldChar w:fldCharType="begin"/>
      </w:r>
      <w:r>
        <w:rPr>
          <w:noProof/>
        </w:rPr>
        <w:instrText xml:space="preserve"> PAGEREF _Toc89527737 \h </w:instrText>
      </w:r>
      <w:r>
        <w:rPr>
          <w:noProof/>
        </w:rPr>
      </w:r>
      <w:r>
        <w:rPr>
          <w:noProof/>
        </w:rPr>
        <w:fldChar w:fldCharType="separate"/>
      </w:r>
      <w:r w:rsidR="00CF5ADC">
        <w:rPr>
          <w:noProof/>
        </w:rPr>
        <w:t>13</w:t>
      </w:r>
      <w:r>
        <w:rPr>
          <w:noProof/>
        </w:rPr>
        <w:fldChar w:fldCharType="end"/>
      </w:r>
    </w:p>
    <w:p w14:paraId="1EE52213" w14:textId="68BE0EFD"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2</w:t>
      </w:r>
      <w:r>
        <w:rPr>
          <w:rFonts w:asciiTheme="minorHAnsi" w:eastAsiaTheme="minorEastAsia" w:hAnsiTheme="minorHAnsi" w:cstheme="minorBidi"/>
          <w:b w:val="0"/>
          <w:caps w:val="0"/>
          <w:noProof/>
          <w:kern w:val="0"/>
          <w:sz w:val="22"/>
          <w:szCs w:val="22"/>
        </w:rPr>
        <w:tab/>
      </w:r>
      <w:r w:rsidRPr="007D0BAD">
        <w:rPr>
          <w:smallCaps/>
          <w:noProof/>
        </w:rPr>
        <w:t>DATA ACQUISITION</w:t>
      </w:r>
      <w:r>
        <w:rPr>
          <w:noProof/>
        </w:rPr>
        <w:tab/>
      </w:r>
      <w:r>
        <w:rPr>
          <w:noProof/>
        </w:rPr>
        <w:fldChar w:fldCharType="begin"/>
      </w:r>
      <w:r>
        <w:rPr>
          <w:noProof/>
        </w:rPr>
        <w:instrText xml:space="preserve"> PAGEREF _Toc89527738 \h </w:instrText>
      </w:r>
      <w:r>
        <w:rPr>
          <w:noProof/>
        </w:rPr>
      </w:r>
      <w:r>
        <w:rPr>
          <w:noProof/>
        </w:rPr>
        <w:fldChar w:fldCharType="separate"/>
      </w:r>
      <w:r w:rsidR="00CF5ADC">
        <w:rPr>
          <w:noProof/>
        </w:rPr>
        <w:t>13</w:t>
      </w:r>
      <w:r>
        <w:rPr>
          <w:noProof/>
        </w:rPr>
        <w:fldChar w:fldCharType="end"/>
      </w:r>
    </w:p>
    <w:p w14:paraId="5758F836" w14:textId="09D595F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2.1</w:t>
      </w:r>
      <w:r>
        <w:rPr>
          <w:rFonts w:asciiTheme="minorHAnsi" w:eastAsiaTheme="minorEastAsia" w:hAnsiTheme="minorHAnsi" w:cstheme="minorBidi"/>
          <w:smallCaps w:val="0"/>
          <w:noProof/>
          <w:sz w:val="22"/>
          <w:szCs w:val="22"/>
        </w:rPr>
        <w:tab/>
      </w:r>
      <w:r w:rsidRPr="007D0BAD">
        <w:rPr>
          <w:rFonts w:cs="Arial"/>
          <w:noProof/>
        </w:rPr>
        <w:t>Sampling Information</w:t>
      </w:r>
      <w:r>
        <w:rPr>
          <w:noProof/>
        </w:rPr>
        <w:tab/>
      </w:r>
      <w:r>
        <w:rPr>
          <w:noProof/>
        </w:rPr>
        <w:fldChar w:fldCharType="begin"/>
      </w:r>
      <w:r>
        <w:rPr>
          <w:noProof/>
        </w:rPr>
        <w:instrText xml:space="preserve"> PAGEREF _Toc89527739 \h </w:instrText>
      </w:r>
      <w:r>
        <w:rPr>
          <w:noProof/>
        </w:rPr>
      </w:r>
      <w:r>
        <w:rPr>
          <w:noProof/>
        </w:rPr>
        <w:fldChar w:fldCharType="separate"/>
      </w:r>
      <w:r w:rsidR="00CF5ADC">
        <w:rPr>
          <w:noProof/>
        </w:rPr>
        <w:t>13</w:t>
      </w:r>
      <w:r>
        <w:rPr>
          <w:noProof/>
        </w:rPr>
        <w:fldChar w:fldCharType="end"/>
      </w:r>
    </w:p>
    <w:p w14:paraId="0B370A22" w14:textId="05A461B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Sample Handling Procedures</w:t>
      </w:r>
      <w:r>
        <w:rPr>
          <w:noProof/>
        </w:rPr>
        <w:tab/>
      </w:r>
      <w:r>
        <w:rPr>
          <w:noProof/>
        </w:rPr>
        <w:fldChar w:fldCharType="begin"/>
      </w:r>
      <w:r>
        <w:rPr>
          <w:noProof/>
        </w:rPr>
        <w:instrText xml:space="preserve"> PAGEREF _Toc89527740 \h </w:instrText>
      </w:r>
      <w:r>
        <w:rPr>
          <w:noProof/>
        </w:rPr>
      </w:r>
      <w:r>
        <w:rPr>
          <w:noProof/>
        </w:rPr>
        <w:fldChar w:fldCharType="separate"/>
      </w:r>
      <w:r w:rsidR="00CF5ADC">
        <w:rPr>
          <w:noProof/>
        </w:rPr>
        <w:t>17</w:t>
      </w:r>
      <w:r>
        <w:rPr>
          <w:noProof/>
        </w:rPr>
        <w:fldChar w:fldCharType="end"/>
      </w:r>
    </w:p>
    <w:p w14:paraId="598C7E03" w14:textId="1BB7935E"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3</w:t>
      </w:r>
      <w:r>
        <w:rPr>
          <w:rFonts w:asciiTheme="minorHAnsi" w:eastAsiaTheme="minorEastAsia" w:hAnsiTheme="minorHAnsi" w:cstheme="minorBidi"/>
          <w:b w:val="0"/>
          <w:caps w:val="0"/>
          <w:noProof/>
          <w:kern w:val="0"/>
          <w:sz w:val="22"/>
          <w:szCs w:val="22"/>
        </w:rPr>
        <w:tab/>
      </w:r>
      <w:r w:rsidRPr="007D0BAD">
        <w:rPr>
          <w:smallCaps/>
          <w:noProof/>
        </w:rPr>
        <w:t>ANALYTICAL REQUIREMENTS</w:t>
      </w:r>
      <w:r>
        <w:rPr>
          <w:noProof/>
        </w:rPr>
        <w:tab/>
      </w:r>
      <w:r>
        <w:rPr>
          <w:noProof/>
        </w:rPr>
        <w:fldChar w:fldCharType="begin"/>
      </w:r>
      <w:r>
        <w:rPr>
          <w:noProof/>
        </w:rPr>
        <w:instrText xml:space="preserve"> PAGEREF _Toc89527741 \h </w:instrText>
      </w:r>
      <w:r>
        <w:rPr>
          <w:noProof/>
        </w:rPr>
      </w:r>
      <w:r>
        <w:rPr>
          <w:noProof/>
        </w:rPr>
        <w:fldChar w:fldCharType="separate"/>
      </w:r>
      <w:r w:rsidR="00CF5ADC">
        <w:rPr>
          <w:noProof/>
        </w:rPr>
        <w:t>19</w:t>
      </w:r>
      <w:r>
        <w:rPr>
          <w:noProof/>
        </w:rPr>
        <w:fldChar w:fldCharType="end"/>
      </w:r>
    </w:p>
    <w:p w14:paraId="7DCB13C0" w14:textId="69A0AAC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Chemistry Analyses</w:t>
      </w:r>
      <w:r>
        <w:rPr>
          <w:noProof/>
        </w:rPr>
        <w:tab/>
      </w:r>
      <w:r>
        <w:rPr>
          <w:noProof/>
        </w:rPr>
        <w:fldChar w:fldCharType="begin"/>
      </w:r>
      <w:r>
        <w:rPr>
          <w:noProof/>
        </w:rPr>
        <w:instrText xml:space="preserve"> PAGEREF _Toc89527742 \h </w:instrText>
      </w:r>
      <w:r>
        <w:rPr>
          <w:noProof/>
        </w:rPr>
      </w:r>
      <w:r>
        <w:rPr>
          <w:noProof/>
        </w:rPr>
        <w:fldChar w:fldCharType="separate"/>
      </w:r>
      <w:r w:rsidR="00CF5ADC">
        <w:rPr>
          <w:noProof/>
        </w:rPr>
        <w:t>19</w:t>
      </w:r>
      <w:r>
        <w:rPr>
          <w:noProof/>
        </w:rPr>
        <w:fldChar w:fldCharType="end"/>
      </w:r>
    </w:p>
    <w:p w14:paraId="72C1A4B5" w14:textId="3919CB72"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3.2</w:t>
      </w:r>
      <w:r>
        <w:rPr>
          <w:rFonts w:asciiTheme="minorHAnsi" w:eastAsiaTheme="minorEastAsia" w:hAnsiTheme="minorHAnsi" w:cstheme="minorBidi"/>
          <w:smallCaps w:val="0"/>
          <w:noProof/>
          <w:sz w:val="22"/>
          <w:szCs w:val="22"/>
        </w:rPr>
        <w:tab/>
      </w:r>
      <w:r w:rsidRPr="007D0BAD">
        <w:rPr>
          <w:rFonts w:cs="Arial"/>
          <w:noProof/>
        </w:rPr>
        <w:t>Laboratory Standards and Reagents</w:t>
      </w:r>
      <w:r>
        <w:rPr>
          <w:noProof/>
        </w:rPr>
        <w:tab/>
      </w:r>
      <w:r>
        <w:rPr>
          <w:noProof/>
        </w:rPr>
        <w:fldChar w:fldCharType="begin"/>
      </w:r>
      <w:r>
        <w:rPr>
          <w:noProof/>
        </w:rPr>
        <w:instrText xml:space="preserve"> PAGEREF _Toc89527743 \h </w:instrText>
      </w:r>
      <w:r>
        <w:rPr>
          <w:noProof/>
        </w:rPr>
      </w:r>
      <w:r>
        <w:rPr>
          <w:noProof/>
        </w:rPr>
        <w:fldChar w:fldCharType="separate"/>
      </w:r>
      <w:r w:rsidR="00CF5ADC">
        <w:rPr>
          <w:noProof/>
        </w:rPr>
        <w:t>19</w:t>
      </w:r>
      <w:r>
        <w:rPr>
          <w:noProof/>
        </w:rPr>
        <w:fldChar w:fldCharType="end"/>
      </w:r>
    </w:p>
    <w:p w14:paraId="09D8AC9E" w14:textId="3A08D6E0"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3.3</w:t>
      </w:r>
      <w:r>
        <w:rPr>
          <w:rFonts w:asciiTheme="minorHAnsi" w:eastAsiaTheme="minorEastAsia" w:hAnsiTheme="minorHAnsi" w:cstheme="minorBidi"/>
          <w:smallCaps w:val="0"/>
          <w:noProof/>
          <w:sz w:val="22"/>
          <w:szCs w:val="22"/>
        </w:rPr>
        <w:tab/>
      </w:r>
      <w:r w:rsidRPr="007D0BAD">
        <w:rPr>
          <w:rFonts w:cs="Arial"/>
          <w:noProof/>
        </w:rPr>
        <w:t>Sample Preparation Methods</w:t>
      </w:r>
      <w:r>
        <w:rPr>
          <w:noProof/>
        </w:rPr>
        <w:tab/>
      </w:r>
      <w:r>
        <w:rPr>
          <w:noProof/>
        </w:rPr>
        <w:fldChar w:fldCharType="begin"/>
      </w:r>
      <w:r>
        <w:rPr>
          <w:noProof/>
        </w:rPr>
        <w:instrText xml:space="preserve"> PAGEREF _Toc89527744 \h </w:instrText>
      </w:r>
      <w:r>
        <w:rPr>
          <w:noProof/>
        </w:rPr>
      </w:r>
      <w:r>
        <w:rPr>
          <w:noProof/>
        </w:rPr>
        <w:fldChar w:fldCharType="separate"/>
      </w:r>
      <w:r w:rsidR="00CF5ADC">
        <w:rPr>
          <w:noProof/>
        </w:rPr>
        <w:t>19</w:t>
      </w:r>
      <w:r>
        <w:rPr>
          <w:noProof/>
        </w:rPr>
        <w:fldChar w:fldCharType="end"/>
      </w:r>
    </w:p>
    <w:p w14:paraId="5862DC6C" w14:textId="1D71CF4C" w:rsidR="00BC1458" w:rsidRDefault="00BC1458">
      <w:pPr>
        <w:pStyle w:val="TOC1"/>
        <w:rPr>
          <w:rFonts w:asciiTheme="minorHAnsi" w:eastAsiaTheme="minorEastAsia" w:hAnsiTheme="minorHAnsi" w:cstheme="minorBidi"/>
          <w:b w:val="0"/>
          <w:caps w:val="0"/>
          <w:noProof/>
          <w:kern w:val="0"/>
          <w:sz w:val="22"/>
          <w:szCs w:val="22"/>
        </w:rPr>
      </w:pPr>
      <w:r>
        <w:rPr>
          <w:noProof/>
        </w:rPr>
        <w:t>4</w:t>
      </w:r>
      <w:r>
        <w:rPr>
          <w:rFonts w:asciiTheme="minorHAnsi" w:eastAsiaTheme="minorEastAsia" w:hAnsiTheme="minorHAnsi" w:cstheme="minorBidi"/>
          <w:b w:val="0"/>
          <w:caps w:val="0"/>
          <w:noProof/>
          <w:kern w:val="0"/>
          <w:sz w:val="22"/>
          <w:szCs w:val="22"/>
        </w:rPr>
        <w:tab/>
      </w:r>
      <w:r>
        <w:rPr>
          <w:noProof/>
        </w:rPr>
        <w:t>QUALITY CONTROL REQUIREMENTS</w:t>
      </w:r>
      <w:r>
        <w:rPr>
          <w:noProof/>
        </w:rPr>
        <w:tab/>
      </w:r>
      <w:r>
        <w:rPr>
          <w:noProof/>
        </w:rPr>
        <w:fldChar w:fldCharType="begin"/>
      </w:r>
      <w:r>
        <w:rPr>
          <w:noProof/>
        </w:rPr>
        <w:instrText xml:space="preserve"> PAGEREF _Toc89527745 \h </w:instrText>
      </w:r>
      <w:r>
        <w:rPr>
          <w:noProof/>
        </w:rPr>
      </w:r>
      <w:r>
        <w:rPr>
          <w:noProof/>
        </w:rPr>
        <w:fldChar w:fldCharType="separate"/>
      </w:r>
      <w:r w:rsidR="00CF5ADC">
        <w:rPr>
          <w:noProof/>
        </w:rPr>
        <w:t>19</w:t>
      </w:r>
      <w:r>
        <w:rPr>
          <w:noProof/>
        </w:rPr>
        <w:fldChar w:fldCharType="end"/>
      </w:r>
    </w:p>
    <w:p w14:paraId="63AF0FD2" w14:textId="1C15864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4.1</w:t>
      </w:r>
      <w:r>
        <w:rPr>
          <w:rFonts w:asciiTheme="minorHAnsi" w:eastAsiaTheme="minorEastAsia" w:hAnsiTheme="minorHAnsi" w:cstheme="minorBidi"/>
          <w:smallCaps w:val="0"/>
          <w:noProof/>
          <w:sz w:val="22"/>
          <w:szCs w:val="22"/>
        </w:rPr>
        <w:tab/>
      </w:r>
      <w:r w:rsidRPr="007D0BAD">
        <w:rPr>
          <w:rFonts w:cs="Arial"/>
          <w:noProof/>
        </w:rPr>
        <w:t>Measurement Performance Criteria</w:t>
      </w:r>
      <w:r>
        <w:rPr>
          <w:noProof/>
        </w:rPr>
        <w:tab/>
      </w:r>
      <w:r>
        <w:rPr>
          <w:noProof/>
        </w:rPr>
        <w:fldChar w:fldCharType="begin"/>
      </w:r>
      <w:r>
        <w:rPr>
          <w:noProof/>
        </w:rPr>
        <w:instrText xml:space="preserve"> PAGEREF _Toc89527746 \h </w:instrText>
      </w:r>
      <w:r>
        <w:rPr>
          <w:noProof/>
        </w:rPr>
      </w:r>
      <w:r>
        <w:rPr>
          <w:noProof/>
        </w:rPr>
        <w:fldChar w:fldCharType="separate"/>
      </w:r>
      <w:r w:rsidR="00CF5ADC">
        <w:rPr>
          <w:noProof/>
        </w:rPr>
        <w:t>19</w:t>
      </w:r>
      <w:r>
        <w:rPr>
          <w:noProof/>
        </w:rPr>
        <w:fldChar w:fldCharType="end"/>
      </w:r>
    </w:p>
    <w:p w14:paraId="4DFEDD68" w14:textId="6DB61533"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4.2</w:t>
      </w:r>
      <w:r>
        <w:rPr>
          <w:rFonts w:asciiTheme="minorHAnsi" w:eastAsiaTheme="minorEastAsia" w:hAnsiTheme="minorHAnsi" w:cstheme="minorBidi"/>
          <w:smallCaps w:val="0"/>
          <w:noProof/>
          <w:sz w:val="22"/>
          <w:szCs w:val="22"/>
        </w:rPr>
        <w:tab/>
      </w:r>
      <w:r w:rsidRPr="007D0BAD">
        <w:rPr>
          <w:rFonts w:cs="Arial"/>
          <w:noProof/>
        </w:rPr>
        <w:t>Internal Quality Control</w:t>
      </w:r>
      <w:r>
        <w:rPr>
          <w:noProof/>
        </w:rPr>
        <w:tab/>
      </w:r>
      <w:r>
        <w:rPr>
          <w:noProof/>
        </w:rPr>
        <w:fldChar w:fldCharType="begin"/>
      </w:r>
      <w:r>
        <w:rPr>
          <w:noProof/>
        </w:rPr>
        <w:instrText xml:space="preserve"> PAGEREF _Toc89527747 \h </w:instrText>
      </w:r>
      <w:r>
        <w:rPr>
          <w:noProof/>
        </w:rPr>
      </w:r>
      <w:r>
        <w:rPr>
          <w:noProof/>
        </w:rPr>
        <w:fldChar w:fldCharType="separate"/>
      </w:r>
      <w:r w:rsidR="00CF5ADC">
        <w:rPr>
          <w:noProof/>
        </w:rPr>
        <w:t>21</w:t>
      </w:r>
      <w:r>
        <w:rPr>
          <w:noProof/>
        </w:rPr>
        <w:fldChar w:fldCharType="end"/>
      </w:r>
    </w:p>
    <w:p w14:paraId="4580AAC2" w14:textId="3E77F43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Field Quality Control</w:t>
      </w:r>
      <w:r>
        <w:rPr>
          <w:noProof/>
        </w:rPr>
        <w:tab/>
      </w:r>
      <w:r>
        <w:rPr>
          <w:noProof/>
        </w:rPr>
        <w:fldChar w:fldCharType="begin"/>
      </w:r>
      <w:r>
        <w:rPr>
          <w:noProof/>
        </w:rPr>
        <w:instrText xml:space="preserve"> PAGEREF _Toc89527748 \h </w:instrText>
      </w:r>
      <w:r>
        <w:rPr>
          <w:noProof/>
        </w:rPr>
      </w:r>
      <w:r>
        <w:rPr>
          <w:noProof/>
        </w:rPr>
        <w:fldChar w:fldCharType="separate"/>
      </w:r>
      <w:r w:rsidR="00CF5ADC">
        <w:rPr>
          <w:noProof/>
        </w:rPr>
        <w:t>22</w:t>
      </w:r>
      <w:r>
        <w:rPr>
          <w:noProof/>
        </w:rPr>
        <w:fldChar w:fldCharType="end"/>
      </w:r>
    </w:p>
    <w:p w14:paraId="7423B55B" w14:textId="4126AD2D"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Laboratory Quality Control</w:t>
      </w:r>
      <w:r>
        <w:rPr>
          <w:noProof/>
        </w:rPr>
        <w:tab/>
      </w:r>
      <w:r>
        <w:rPr>
          <w:noProof/>
        </w:rPr>
        <w:fldChar w:fldCharType="begin"/>
      </w:r>
      <w:r>
        <w:rPr>
          <w:noProof/>
        </w:rPr>
        <w:instrText xml:space="preserve"> PAGEREF _Toc89527749 \h </w:instrText>
      </w:r>
      <w:r>
        <w:rPr>
          <w:noProof/>
        </w:rPr>
      </w:r>
      <w:r>
        <w:rPr>
          <w:noProof/>
        </w:rPr>
        <w:fldChar w:fldCharType="separate"/>
      </w:r>
      <w:r w:rsidR="00CF5ADC">
        <w:rPr>
          <w:noProof/>
        </w:rPr>
        <w:t>23</w:t>
      </w:r>
      <w:r>
        <w:rPr>
          <w:noProof/>
        </w:rPr>
        <w:fldChar w:fldCharType="end"/>
      </w:r>
    </w:p>
    <w:p w14:paraId="18F15EF2" w14:textId="22128D86"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5</w:t>
      </w:r>
      <w:r>
        <w:rPr>
          <w:rFonts w:asciiTheme="minorHAnsi" w:eastAsiaTheme="minorEastAsia" w:hAnsiTheme="minorHAnsi" w:cstheme="minorBidi"/>
          <w:b w:val="0"/>
          <w:caps w:val="0"/>
          <w:noProof/>
          <w:kern w:val="0"/>
          <w:sz w:val="22"/>
          <w:szCs w:val="22"/>
        </w:rPr>
        <w:tab/>
      </w:r>
      <w:r w:rsidRPr="007D0BAD">
        <w:rPr>
          <w:smallCaps/>
          <w:noProof/>
        </w:rPr>
        <w:t>INSTRUMENTATION AND EQUIPMENT PREVENTIVE MAINTENANCE</w:t>
      </w:r>
      <w:r>
        <w:rPr>
          <w:noProof/>
        </w:rPr>
        <w:tab/>
      </w:r>
      <w:r>
        <w:rPr>
          <w:noProof/>
        </w:rPr>
        <w:fldChar w:fldCharType="begin"/>
      </w:r>
      <w:r>
        <w:rPr>
          <w:noProof/>
        </w:rPr>
        <w:instrText xml:space="preserve"> PAGEREF _Toc89527750 \h </w:instrText>
      </w:r>
      <w:r>
        <w:rPr>
          <w:noProof/>
        </w:rPr>
      </w:r>
      <w:r>
        <w:rPr>
          <w:noProof/>
        </w:rPr>
        <w:fldChar w:fldCharType="separate"/>
      </w:r>
      <w:r w:rsidR="00CF5ADC">
        <w:rPr>
          <w:noProof/>
        </w:rPr>
        <w:t>24</w:t>
      </w:r>
      <w:r>
        <w:rPr>
          <w:noProof/>
        </w:rPr>
        <w:fldChar w:fldCharType="end"/>
      </w:r>
    </w:p>
    <w:p w14:paraId="7ED41931" w14:textId="7E293597"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5.1</w:t>
      </w:r>
      <w:r>
        <w:rPr>
          <w:rFonts w:asciiTheme="minorHAnsi" w:eastAsiaTheme="minorEastAsia" w:hAnsiTheme="minorHAnsi" w:cstheme="minorBidi"/>
          <w:smallCaps w:val="0"/>
          <w:noProof/>
          <w:sz w:val="22"/>
          <w:szCs w:val="22"/>
        </w:rPr>
        <w:tab/>
      </w:r>
      <w:r w:rsidRPr="007D0BAD">
        <w:rPr>
          <w:rFonts w:cs="Arial"/>
          <w:noProof/>
        </w:rPr>
        <w:t>Sample Equipment Cleaning Procedures</w:t>
      </w:r>
      <w:r>
        <w:rPr>
          <w:noProof/>
        </w:rPr>
        <w:tab/>
      </w:r>
      <w:r>
        <w:rPr>
          <w:noProof/>
        </w:rPr>
        <w:fldChar w:fldCharType="begin"/>
      </w:r>
      <w:r>
        <w:rPr>
          <w:noProof/>
        </w:rPr>
        <w:instrText xml:space="preserve"> PAGEREF _Toc89527751 \h </w:instrText>
      </w:r>
      <w:r>
        <w:rPr>
          <w:noProof/>
        </w:rPr>
      </w:r>
      <w:r>
        <w:rPr>
          <w:noProof/>
        </w:rPr>
        <w:fldChar w:fldCharType="separate"/>
      </w:r>
      <w:r w:rsidR="00CF5ADC">
        <w:rPr>
          <w:noProof/>
        </w:rPr>
        <w:t>24</w:t>
      </w:r>
      <w:r>
        <w:rPr>
          <w:noProof/>
        </w:rPr>
        <w:fldChar w:fldCharType="end"/>
      </w:r>
    </w:p>
    <w:p w14:paraId="29D75E3E" w14:textId="453738A5"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5.2</w:t>
      </w:r>
      <w:r>
        <w:rPr>
          <w:rFonts w:asciiTheme="minorHAnsi" w:eastAsiaTheme="minorEastAsia" w:hAnsiTheme="minorHAnsi" w:cstheme="minorBidi"/>
          <w:smallCaps w:val="0"/>
          <w:noProof/>
          <w:sz w:val="22"/>
          <w:szCs w:val="22"/>
        </w:rPr>
        <w:tab/>
      </w:r>
      <w:r w:rsidRPr="007D0BAD">
        <w:rPr>
          <w:rFonts w:cs="Arial"/>
          <w:noProof/>
        </w:rPr>
        <w:t>Analytical Instrument and Equipment Testing Procedures and Corrective Actions</w:t>
      </w:r>
      <w:r>
        <w:rPr>
          <w:noProof/>
        </w:rPr>
        <w:tab/>
      </w:r>
      <w:r>
        <w:rPr>
          <w:noProof/>
        </w:rPr>
        <w:fldChar w:fldCharType="begin"/>
      </w:r>
      <w:r>
        <w:rPr>
          <w:noProof/>
        </w:rPr>
        <w:instrText xml:space="preserve"> PAGEREF _Toc89527752 \h </w:instrText>
      </w:r>
      <w:r>
        <w:rPr>
          <w:noProof/>
        </w:rPr>
      </w:r>
      <w:r>
        <w:rPr>
          <w:noProof/>
        </w:rPr>
        <w:fldChar w:fldCharType="separate"/>
      </w:r>
      <w:r w:rsidR="00CF5ADC">
        <w:rPr>
          <w:noProof/>
        </w:rPr>
        <w:t>24</w:t>
      </w:r>
      <w:r>
        <w:rPr>
          <w:noProof/>
        </w:rPr>
        <w:fldChar w:fldCharType="end"/>
      </w:r>
    </w:p>
    <w:p w14:paraId="46474AAA" w14:textId="724D32B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5.3</w:t>
      </w:r>
      <w:r>
        <w:rPr>
          <w:rFonts w:asciiTheme="minorHAnsi" w:eastAsiaTheme="minorEastAsia" w:hAnsiTheme="minorHAnsi" w:cstheme="minorBidi"/>
          <w:smallCaps w:val="0"/>
          <w:noProof/>
          <w:sz w:val="22"/>
          <w:szCs w:val="22"/>
        </w:rPr>
        <w:tab/>
      </w:r>
      <w:r w:rsidRPr="007D0BAD">
        <w:rPr>
          <w:rFonts w:cs="Arial"/>
          <w:noProof/>
        </w:rPr>
        <w:t>Instrument Calibrations and Frequency</w:t>
      </w:r>
      <w:r>
        <w:rPr>
          <w:noProof/>
        </w:rPr>
        <w:tab/>
      </w:r>
      <w:r>
        <w:rPr>
          <w:noProof/>
        </w:rPr>
        <w:fldChar w:fldCharType="begin"/>
      </w:r>
      <w:r>
        <w:rPr>
          <w:noProof/>
        </w:rPr>
        <w:instrText xml:space="preserve"> PAGEREF _Toc89527753 \h </w:instrText>
      </w:r>
      <w:r>
        <w:rPr>
          <w:noProof/>
        </w:rPr>
      </w:r>
      <w:r>
        <w:rPr>
          <w:noProof/>
        </w:rPr>
        <w:fldChar w:fldCharType="separate"/>
      </w:r>
      <w:r w:rsidR="00CF5ADC">
        <w:rPr>
          <w:noProof/>
        </w:rPr>
        <w:t>24</w:t>
      </w:r>
      <w:r>
        <w:rPr>
          <w:noProof/>
        </w:rPr>
        <w:fldChar w:fldCharType="end"/>
      </w:r>
    </w:p>
    <w:p w14:paraId="380822F1" w14:textId="61FFC9EF"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6</w:t>
      </w:r>
      <w:r>
        <w:rPr>
          <w:rFonts w:asciiTheme="minorHAnsi" w:eastAsiaTheme="minorEastAsia" w:hAnsiTheme="minorHAnsi" w:cstheme="minorBidi"/>
          <w:b w:val="0"/>
          <w:caps w:val="0"/>
          <w:noProof/>
          <w:kern w:val="0"/>
          <w:sz w:val="22"/>
          <w:szCs w:val="22"/>
        </w:rPr>
        <w:tab/>
      </w:r>
      <w:r w:rsidRPr="007D0BAD">
        <w:rPr>
          <w:smallCaps/>
          <w:noProof/>
        </w:rPr>
        <w:t>DATA MANAGEMENT</w:t>
      </w:r>
      <w:r>
        <w:rPr>
          <w:noProof/>
        </w:rPr>
        <w:tab/>
      </w:r>
      <w:r>
        <w:rPr>
          <w:noProof/>
        </w:rPr>
        <w:fldChar w:fldCharType="begin"/>
      </w:r>
      <w:r>
        <w:rPr>
          <w:noProof/>
        </w:rPr>
        <w:instrText xml:space="preserve"> PAGEREF _Toc89527754 \h </w:instrText>
      </w:r>
      <w:r>
        <w:rPr>
          <w:noProof/>
        </w:rPr>
      </w:r>
      <w:r>
        <w:rPr>
          <w:noProof/>
        </w:rPr>
        <w:fldChar w:fldCharType="separate"/>
      </w:r>
      <w:r w:rsidR="00CF5ADC">
        <w:rPr>
          <w:noProof/>
        </w:rPr>
        <w:t>25</w:t>
      </w:r>
      <w:r>
        <w:rPr>
          <w:noProof/>
        </w:rPr>
        <w:fldChar w:fldCharType="end"/>
      </w:r>
    </w:p>
    <w:p w14:paraId="2B314075" w14:textId="78FB93E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6.1</w:t>
      </w:r>
      <w:r>
        <w:rPr>
          <w:rFonts w:asciiTheme="minorHAnsi" w:eastAsiaTheme="minorEastAsia" w:hAnsiTheme="minorHAnsi" w:cstheme="minorBidi"/>
          <w:smallCaps w:val="0"/>
          <w:noProof/>
          <w:sz w:val="22"/>
          <w:szCs w:val="22"/>
        </w:rPr>
        <w:tab/>
      </w:r>
      <w:r w:rsidRPr="007D0BAD">
        <w:rPr>
          <w:rFonts w:cs="Arial"/>
          <w:noProof/>
        </w:rPr>
        <w:t>Data Assessment Procedures</w:t>
      </w:r>
      <w:r>
        <w:rPr>
          <w:noProof/>
        </w:rPr>
        <w:tab/>
      </w:r>
      <w:r>
        <w:rPr>
          <w:noProof/>
        </w:rPr>
        <w:fldChar w:fldCharType="begin"/>
      </w:r>
      <w:r>
        <w:rPr>
          <w:noProof/>
        </w:rPr>
        <w:instrText xml:space="preserve"> PAGEREF _Toc89527755 \h </w:instrText>
      </w:r>
      <w:r>
        <w:rPr>
          <w:noProof/>
        </w:rPr>
      </w:r>
      <w:r>
        <w:rPr>
          <w:noProof/>
        </w:rPr>
        <w:fldChar w:fldCharType="separate"/>
      </w:r>
      <w:r w:rsidR="00CF5ADC">
        <w:rPr>
          <w:noProof/>
        </w:rPr>
        <w:t>27</w:t>
      </w:r>
      <w:r>
        <w:rPr>
          <w:noProof/>
        </w:rPr>
        <w:fldChar w:fldCharType="end"/>
      </w:r>
    </w:p>
    <w:p w14:paraId="1B82983B" w14:textId="4E588CC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6.2</w:t>
      </w:r>
      <w:r>
        <w:rPr>
          <w:rFonts w:asciiTheme="minorHAnsi" w:eastAsiaTheme="minorEastAsia" w:hAnsiTheme="minorHAnsi" w:cstheme="minorBidi"/>
          <w:smallCaps w:val="0"/>
          <w:noProof/>
          <w:sz w:val="22"/>
          <w:szCs w:val="22"/>
        </w:rPr>
        <w:tab/>
      </w:r>
      <w:r w:rsidRPr="007D0BAD">
        <w:rPr>
          <w:rFonts w:cs="Arial"/>
          <w:noProof/>
        </w:rPr>
        <w:t>Data to be Included in QA Summary Reports</w:t>
      </w:r>
      <w:r>
        <w:rPr>
          <w:noProof/>
        </w:rPr>
        <w:tab/>
      </w:r>
      <w:r>
        <w:rPr>
          <w:noProof/>
        </w:rPr>
        <w:fldChar w:fldCharType="begin"/>
      </w:r>
      <w:r>
        <w:rPr>
          <w:noProof/>
        </w:rPr>
        <w:instrText xml:space="preserve"> PAGEREF _Toc89527756 \h </w:instrText>
      </w:r>
      <w:r>
        <w:rPr>
          <w:noProof/>
        </w:rPr>
      </w:r>
      <w:r>
        <w:rPr>
          <w:noProof/>
        </w:rPr>
        <w:fldChar w:fldCharType="separate"/>
      </w:r>
      <w:r w:rsidR="00CF5ADC">
        <w:rPr>
          <w:noProof/>
        </w:rPr>
        <w:t>27</w:t>
      </w:r>
      <w:r>
        <w:rPr>
          <w:noProof/>
        </w:rPr>
        <w:fldChar w:fldCharType="end"/>
      </w:r>
    </w:p>
    <w:p w14:paraId="7C16CD19" w14:textId="2A8E3D64"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6.3</w:t>
      </w:r>
      <w:r>
        <w:rPr>
          <w:rFonts w:asciiTheme="minorHAnsi" w:eastAsiaTheme="minorEastAsia" w:hAnsiTheme="minorHAnsi" w:cstheme="minorBidi"/>
          <w:smallCaps w:val="0"/>
          <w:noProof/>
          <w:sz w:val="22"/>
          <w:szCs w:val="22"/>
        </w:rPr>
        <w:tab/>
      </w:r>
      <w:r w:rsidRPr="007D0BAD">
        <w:rPr>
          <w:rFonts w:cs="Arial"/>
          <w:noProof/>
        </w:rPr>
        <w:t>Reporting Format</w:t>
      </w:r>
      <w:r>
        <w:rPr>
          <w:noProof/>
        </w:rPr>
        <w:tab/>
      </w:r>
      <w:r>
        <w:rPr>
          <w:noProof/>
        </w:rPr>
        <w:fldChar w:fldCharType="begin"/>
      </w:r>
      <w:r>
        <w:rPr>
          <w:noProof/>
        </w:rPr>
        <w:instrText xml:space="preserve"> PAGEREF _Toc89527757 \h </w:instrText>
      </w:r>
      <w:r>
        <w:rPr>
          <w:noProof/>
        </w:rPr>
      </w:r>
      <w:r>
        <w:rPr>
          <w:noProof/>
        </w:rPr>
        <w:fldChar w:fldCharType="separate"/>
      </w:r>
      <w:r w:rsidR="00CF5ADC">
        <w:rPr>
          <w:noProof/>
        </w:rPr>
        <w:t>28</w:t>
      </w:r>
      <w:r>
        <w:rPr>
          <w:noProof/>
        </w:rPr>
        <w:fldChar w:fldCharType="end"/>
      </w:r>
    </w:p>
    <w:p w14:paraId="11C724BB" w14:textId="0174F6CB"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7</w:t>
      </w:r>
      <w:r>
        <w:rPr>
          <w:rFonts w:asciiTheme="minorHAnsi" w:eastAsiaTheme="minorEastAsia" w:hAnsiTheme="minorHAnsi" w:cstheme="minorBidi"/>
          <w:b w:val="0"/>
          <w:caps w:val="0"/>
          <w:noProof/>
          <w:kern w:val="0"/>
          <w:sz w:val="22"/>
          <w:szCs w:val="22"/>
        </w:rPr>
        <w:tab/>
      </w:r>
      <w:r w:rsidRPr="007D0BAD">
        <w:rPr>
          <w:smallCaps/>
          <w:noProof/>
        </w:rPr>
        <w:t>DATA VALIDATION AND USABILITY</w:t>
      </w:r>
      <w:r>
        <w:rPr>
          <w:noProof/>
        </w:rPr>
        <w:tab/>
      </w:r>
      <w:r>
        <w:rPr>
          <w:noProof/>
        </w:rPr>
        <w:fldChar w:fldCharType="begin"/>
      </w:r>
      <w:r>
        <w:rPr>
          <w:noProof/>
        </w:rPr>
        <w:instrText xml:space="preserve"> PAGEREF _Toc89527758 \h </w:instrText>
      </w:r>
      <w:r>
        <w:rPr>
          <w:noProof/>
        </w:rPr>
      </w:r>
      <w:r>
        <w:rPr>
          <w:noProof/>
        </w:rPr>
        <w:fldChar w:fldCharType="separate"/>
      </w:r>
      <w:r w:rsidR="00CF5ADC">
        <w:rPr>
          <w:noProof/>
        </w:rPr>
        <w:t>28</w:t>
      </w:r>
      <w:r>
        <w:rPr>
          <w:noProof/>
        </w:rPr>
        <w:fldChar w:fldCharType="end"/>
      </w:r>
    </w:p>
    <w:p w14:paraId="1FD8DC19" w14:textId="6A5C5367"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7.1</w:t>
      </w:r>
      <w:r>
        <w:rPr>
          <w:rFonts w:asciiTheme="minorHAnsi" w:eastAsiaTheme="minorEastAsia" w:hAnsiTheme="minorHAnsi" w:cstheme="minorBidi"/>
          <w:smallCaps w:val="0"/>
          <w:noProof/>
          <w:sz w:val="22"/>
          <w:szCs w:val="22"/>
        </w:rPr>
        <w:tab/>
      </w:r>
      <w:r w:rsidRPr="007D0BAD">
        <w:rPr>
          <w:rFonts w:cs="Arial"/>
          <w:noProof/>
        </w:rPr>
        <w:t>Laboratory Data Review, Verification, and Reporting</w:t>
      </w:r>
      <w:r>
        <w:rPr>
          <w:noProof/>
        </w:rPr>
        <w:tab/>
      </w:r>
      <w:r>
        <w:rPr>
          <w:noProof/>
        </w:rPr>
        <w:fldChar w:fldCharType="begin"/>
      </w:r>
      <w:r>
        <w:rPr>
          <w:noProof/>
        </w:rPr>
        <w:instrText xml:space="preserve"> PAGEREF _Toc89527759 \h </w:instrText>
      </w:r>
      <w:r>
        <w:rPr>
          <w:noProof/>
        </w:rPr>
      </w:r>
      <w:r>
        <w:rPr>
          <w:noProof/>
        </w:rPr>
        <w:fldChar w:fldCharType="separate"/>
      </w:r>
      <w:r w:rsidR="00CF5ADC">
        <w:rPr>
          <w:noProof/>
        </w:rPr>
        <w:t>28</w:t>
      </w:r>
      <w:r>
        <w:rPr>
          <w:noProof/>
        </w:rPr>
        <w:fldChar w:fldCharType="end"/>
      </w:r>
    </w:p>
    <w:p w14:paraId="5D806D78" w14:textId="42084DDA"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7.2</w:t>
      </w:r>
      <w:r>
        <w:rPr>
          <w:rFonts w:asciiTheme="minorHAnsi" w:eastAsiaTheme="minorEastAsia" w:hAnsiTheme="minorHAnsi" w:cstheme="minorBidi"/>
          <w:smallCaps w:val="0"/>
          <w:noProof/>
          <w:sz w:val="22"/>
          <w:szCs w:val="22"/>
        </w:rPr>
        <w:tab/>
      </w:r>
      <w:r>
        <w:rPr>
          <w:noProof/>
        </w:rPr>
        <w:t>Self-Assessment, Data System Audits</w:t>
      </w:r>
      <w:r>
        <w:rPr>
          <w:noProof/>
        </w:rPr>
        <w:tab/>
      </w:r>
      <w:r>
        <w:rPr>
          <w:noProof/>
        </w:rPr>
        <w:fldChar w:fldCharType="begin"/>
      </w:r>
      <w:r>
        <w:rPr>
          <w:noProof/>
        </w:rPr>
        <w:instrText xml:space="preserve"> PAGEREF _Toc89527760 \h </w:instrText>
      </w:r>
      <w:r>
        <w:rPr>
          <w:noProof/>
        </w:rPr>
      </w:r>
      <w:r>
        <w:rPr>
          <w:noProof/>
        </w:rPr>
        <w:fldChar w:fldCharType="separate"/>
      </w:r>
      <w:r w:rsidR="00CF5ADC">
        <w:rPr>
          <w:noProof/>
        </w:rPr>
        <w:t>28</w:t>
      </w:r>
      <w:r>
        <w:rPr>
          <w:noProof/>
        </w:rPr>
        <w:fldChar w:fldCharType="end"/>
      </w:r>
    </w:p>
    <w:p w14:paraId="22F46BE3" w14:textId="2A0061F1"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8</w:t>
      </w:r>
      <w:r>
        <w:rPr>
          <w:rFonts w:asciiTheme="minorHAnsi" w:eastAsiaTheme="minorEastAsia" w:hAnsiTheme="minorHAnsi" w:cstheme="minorBidi"/>
          <w:b w:val="0"/>
          <w:caps w:val="0"/>
          <w:noProof/>
          <w:kern w:val="0"/>
          <w:sz w:val="22"/>
          <w:szCs w:val="22"/>
        </w:rPr>
        <w:tab/>
      </w:r>
      <w:r w:rsidRPr="007D0BAD">
        <w:rPr>
          <w:smallCaps/>
          <w:noProof/>
        </w:rPr>
        <w:t>REFERENCES</w:t>
      </w:r>
      <w:r>
        <w:rPr>
          <w:noProof/>
        </w:rPr>
        <w:tab/>
      </w:r>
      <w:r>
        <w:rPr>
          <w:noProof/>
        </w:rPr>
        <w:fldChar w:fldCharType="begin"/>
      </w:r>
      <w:r>
        <w:rPr>
          <w:noProof/>
        </w:rPr>
        <w:instrText xml:space="preserve"> PAGEREF _Toc89527761 \h </w:instrText>
      </w:r>
      <w:r>
        <w:rPr>
          <w:noProof/>
        </w:rPr>
      </w:r>
      <w:r>
        <w:rPr>
          <w:noProof/>
        </w:rPr>
        <w:fldChar w:fldCharType="separate"/>
      </w:r>
      <w:r w:rsidR="00CF5ADC">
        <w:rPr>
          <w:noProof/>
        </w:rPr>
        <w:t>29</w:t>
      </w:r>
      <w:r>
        <w:rPr>
          <w:noProof/>
        </w:rPr>
        <w:fldChar w:fldCharType="end"/>
      </w:r>
    </w:p>
    <w:p w14:paraId="15DBAE65" w14:textId="5EC1114C" w:rsidR="00BC1458" w:rsidRDefault="00BC1458">
      <w:pPr>
        <w:pStyle w:val="TOC1"/>
        <w:rPr>
          <w:rFonts w:asciiTheme="minorHAnsi" w:eastAsiaTheme="minorEastAsia" w:hAnsiTheme="minorHAnsi" w:cstheme="minorBidi"/>
          <w:b w:val="0"/>
          <w:caps w:val="0"/>
          <w:noProof/>
          <w:kern w:val="0"/>
          <w:sz w:val="22"/>
          <w:szCs w:val="22"/>
        </w:rPr>
      </w:pPr>
      <w:r>
        <w:rPr>
          <w:noProof/>
        </w:rPr>
        <w:t>9</w:t>
      </w:r>
      <w:r>
        <w:rPr>
          <w:rFonts w:asciiTheme="minorHAnsi" w:eastAsiaTheme="minorEastAsia" w:hAnsiTheme="minorHAnsi" w:cstheme="minorBidi"/>
          <w:b w:val="0"/>
          <w:caps w:val="0"/>
          <w:noProof/>
          <w:kern w:val="0"/>
          <w:sz w:val="22"/>
          <w:szCs w:val="22"/>
        </w:rPr>
        <w:tab/>
      </w:r>
      <w:r>
        <w:rPr>
          <w:noProof/>
        </w:rPr>
        <w:t>Appendices</w:t>
      </w:r>
      <w:r>
        <w:rPr>
          <w:noProof/>
        </w:rPr>
        <w:tab/>
      </w:r>
      <w:r>
        <w:rPr>
          <w:noProof/>
        </w:rPr>
        <w:fldChar w:fldCharType="begin"/>
      </w:r>
      <w:r>
        <w:rPr>
          <w:noProof/>
        </w:rPr>
        <w:instrText xml:space="preserve"> PAGEREF _Toc89527762 \h </w:instrText>
      </w:r>
      <w:r>
        <w:rPr>
          <w:noProof/>
        </w:rPr>
      </w:r>
      <w:r>
        <w:rPr>
          <w:noProof/>
        </w:rPr>
        <w:fldChar w:fldCharType="separate"/>
      </w:r>
      <w:r w:rsidR="00CF5ADC">
        <w:rPr>
          <w:noProof/>
        </w:rPr>
        <w:t>30</w:t>
      </w:r>
      <w:r>
        <w:rPr>
          <w:noProof/>
        </w:rPr>
        <w:fldChar w:fldCharType="end"/>
      </w:r>
    </w:p>
    <w:p w14:paraId="61AE2CE7" w14:textId="27BE24BF" w:rsidR="0072165B" w:rsidRDefault="0072165B" w:rsidP="0072165B">
      <w:pPr>
        <w:pStyle w:val="ListParagraph"/>
        <w:rPr>
          <w:rFonts w:ascii="Arial" w:hAnsi="Arial" w:cs="Arial"/>
          <w:b/>
        </w:rPr>
      </w:pPr>
      <w:r w:rsidRPr="00495A5F">
        <w:rPr>
          <w:rFonts w:ascii="Arial" w:hAnsi="Arial" w:cs="Arial"/>
        </w:rPr>
        <w:fldChar w:fldCharType="end"/>
      </w:r>
      <w:r w:rsidRPr="00495A5F">
        <w:rPr>
          <w:rFonts w:ascii="Arial" w:hAnsi="Arial" w:cs="Arial"/>
          <w:b/>
        </w:rPr>
        <w:t>[</w:t>
      </w:r>
      <w:r w:rsidRPr="008C5F7D">
        <w:rPr>
          <w:rFonts w:ascii="Arial" w:hAnsi="Arial" w:cs="Arial"/>
          <w:b/>
          <w:highlight w:val="yellow"/>
        </w:rPr>
        <w:t>Verify numbering here and against text at completion of QAPP</w:t>
      </w:r>
      <w:r w:rsidRPr="00495A5F">
        <w:rPr>
          <w:rFonts w:ascii="Arial" w:hAnsi="Arial" w:cs="Arial"/>
          <w:b/>
        </w:rPr>
        <w:t>]</w:t>
      </w:r>
    </w:p>
    <w:p w14:paraId="71FD7361" w14:textId="77777777" w:rsidR="0072165B" w:rsidRDefault="0072165B" w:rsidP="0072165B">
      <w:pPr>
        <w:pStyle w:val="ListParagraph"/>
        <w:rPr>
          <w:rFonts w:ascii="Arial" w:hAnsi="Arial" w:cs="Arial"/>
          <w:b/>
        </w:rPr>
      </w:pPr>
    </w:p>
    <w:p w14:paraId="23404BCC" w14:textId="77777777" w:rsidR="0072165B" w:rsidRPr="00925255" w:rsidRDefault="0072165B" w:rsidP="0072165B">
      <w:pPr>
        <w:pStyle w:val="Heading1"/>
      </w:pPr>
      <w:r w:rsidRPr="00925255">
        <w:rPr>
          <w:color w:val="FF00FF"/>
          <w:sz w:val="20"/>
        </w:rPr>
        <w:br w:type="page"/>
      </w:r>
      <w:bookmarkStart w:id="1" w:name="_Toc89527732"/>
      <w:r w:rsidRPr="00925255">
        <w:lastRenderedPageBreak/>
        <w:t>PROJECT MANAGEMENT</w:t>
      </w:r>
      <w:bookmarkEnd w:id="1"/>
    </w:p>
    <w:p w14:paraId="74A898D0" w14:textId="77777777" w:rsidR="0072165B" w:rsidRPr="00925255" w:rsidRDefault="0072165B" w:rsidP="0072165B">
      <w:pPr>
        <w:pStyle w:val="Heading2"/>
        <w:ind w:left="0" w:firstLine="0"/>
        <w:jc w:val="both"/>
        <w:rPr>
          <w:rFonts w:cs="Arial"/>
          <w:szCs w:val="24"/>
        </w:rPr>
      </w:pPr>
      <w:bookmarkStart w:id="2" w:name="_Toc89527733"/>
      <w:r w:rsidRPr="00925255">
        <w:rPr>
          <w:rFonts w:cs="Arial"/>
          <w:smallCaps/>
          <w:szCs w:val="24"/>
        </w:rPr>
        <w:t>Contact Information</w:t>
      </w:r>
      <w:bookmarkEnd w:id="2"/>
    </w:p>
    <w:p w14:paraId="02FB5D40" w14:textId="77777777" w:rsidR="0072165B" w:rsidRPr="00925255" w:rsidRDefault="0072165B" w:rsidP="0072165B">
      <w:pPr>
        <w:jc w:val="both"/>
        <w:rPr>
          <w:rFonts w:ascii="Arial" w:hAnsi="Arial" w:cs="Arial"/>
        </w:rPr>
      </w:pPr>
    </w:p>
    <w:p w14:paraId="0F2B9948" w14:textId="055540C5" w:rsidR="0072165B" w:rsidRPr="004F0228" w:rsidRDefault="0072165B" w:rsidP="005F2628">
      <w:pPr>
        <w:pStyle w:val="BodyText"/>
        <w:overflowPunct/>
        <w:autoSpaceDE/>
        <w:autoSpaceDN/>
        <w:adjustRightInd/>
        <w:jc w:val="both"/>
        <w:textAlignment w:val="auto"/>
        <w:rPr>
          <w:rFonts w:ascii="Arial" w:hAnsi="Arial" w:cs="Arial"/>
          <w:b w:val="0"/>
          <w:bCs/>
        </w:rPr>
      </w:pPr>
      <w:r w:rsidRPr="004F0228">
        <w:rPr>
          <w:rFonts w:ascii="Arial" w:hAnsi="Arial" w:cs="Arial"/>
          <w:b w:val="0"/>
          <w:bCs/>
        </w:rPr>
        <w:t>[</w:t>
      </w:r>
      <w:r w:rsidRPr="004F0228">
        <w:rPr>
          <w:rFonts w:ascii="Arial" w:hAnsi="Arial" w:cs="Arial"/>
          <w:b w:val="0"/>
          <w:bCs/>
          <w:highlight w:val="yellow"/>
        </w:rPr>
        <w:t>Please provide the name and phone number of project personnel</w:t>
      </w:r>
      <w:r w:rsidR="00CA1C1E" w:rsidRPr="004F0228">
        <w:rPr>
          <w:rFonts w:ascii="Arial" w:hAnsi="Arial" w:cs="Arial"/>
          <w:b w:val="0"/>
          <w:bCs/>
          <w:highlight w:val="yellow"/>
        </w:rPr>
        <w:t>. Include an Organization Chart if your project team is comprised of multiple project partners and/or more than five (5) team members.</w:t>
      </w:r>
      <w:r w:rsidR="00511B35" w:rsidRPr="004F0228">
        <w:rPr>
          <w:rFonts w:ascii="Arial" w:hAnsi="Arial" w:cs="Arial"/>
          <w:b w:val="0"/>
          <w:bCs/>
          <w:highlight w:val="yellow"/>
        </w:rPr>
        <w:t xml:space="preserve"> Only include project partners if they are involved in project activities discussed in the QAPP</w:t>
      </w:r>
      <w:r w:rsidRPr="004F0228">
        <w:rPr>
          <w:rFonts w:ascii="Arial" w:hAnsi="Arial" w:cs="Arial"/>
          <w:b w:val="0"/>
          <w:bCs/>
        </w:rPr>
        <w:t xml:space="preserve">]  </w:t>
      </w:r>
    </w:p>
    <w:p w14:paraId="796D5E76" w14:textId="77777777" w:rsidR="005F2628" w:rsidRPr="00925255" w:rsidRDefault="005F2628" w:rsidP="005F2628">
      <w:pPr>
        <w:pStyle w:val="BodyText"/>
        <w:overflowPunct/>
        <w:autoSpaceDE/>
        <w:autoSpaceDN/>
        <w:adjustRightInd/>
        <w:jc w:val="both"/>
        <w:textAlignment w:val="auto"/>
        <w:rPr>
          <w:rFonts w:ascii="Arial" w:hAnsi="Arial" w:cs="Arial"/>
        </w:rPr>
      </w:pPr>
    </w:p>
    <w:p w14:paraId="16A423CA" w14:textId="685E7C6D" w:rsidR="0072165B" w:rsidRPr="00925255" w:rsidRDefault="0072165B" w:rsidP="0072165B">
      <w:pPr>
        <w:jc w:val="both"/>
        <w:rPr>
          <w:rFonts w:ascii="Arial" w:hAnsi="Arial" w:cs="Arial"/>
          <w:b/>
          <w:u w:val="single"/>
        </w:rPr>
      </w:pPr>
      <w:r w:rsidRPr="00925255">
        <w:rPr>
          <w:rFonts w:ascii="Arial" w:hAnsi="Arial" w:cs="Arial"/>
        </w:rPr>
        <w:t xml:space="preserve">All personnel listed below </w:t>
      </w:r>
      <w:r w:rsidR="00716B85">
        <w:rPr>
          <w:rFonts w:ascii="Arial" w:hAnsi="Arial" w:cs="Arial"/>
        </w:rPr>
        <w:t xml:space="preserve">in Table 1 </w:t>
      </w:r>
      <w:r w:rsidRPr="00925255">
        <w:rPr>
          <w:rFonts w:ascii="Arial" w:hAnsi="Arial" w:cs="Arial"/>
        </w:rPr>
        <w:t>will receive copies of this Quality Assurance Project Plan (QAPP), and any approved revisions of this plan. Once approved, this QAPP will be available to any interested party by requesting a copy from the project management.</w:t>
      </w:r>
      <w:r w:rsidRPr="00925255">
        <w:rPr>
          <w:rFonts w:ascii="Arial" w:hAnsi="Arial" w:cs="Arial"/>
          <w:b/>
          <w:u w:val="single"/>
        </w:rPr>
        <w:t xml:space="preserve">  </w:t>
      </w:r>
    </w:p>
    <w:p w14:paraId="31FDAE49" w14:textId="77777777" w:rsidR="0072165B" w:rsidRDefault="0072165B" w:rsidP="0072165B">
      <w:pPr>
        <w:pStyle w:val="FootnoteText"/>
        <w:jc w:val="both"/>
        <w:rPr>
          <w:rFonts w:ascii="Arial" w:hAnsi="Arial" w:cs="Arial"/>
        </w:rPr>
      </w:pPr>
    </w:p>
    <w:p w14:paraId="6C13FF4F" w14:textId="77777777" w:rsidR="004C1377" w:rsidRDefault="004C1377" w:rsidP="0072165B">
      <w:pPr>
        <w:pStyle w:val="FootnoteText"/>
        <w:jc w:val="both"/>
        <w:rPr>
          <w:rFonts w:ascii="Arial" w:hAnsi="Arial" w:cs="Arial"/>
          <w:b/>
          <w:bCs/>
        </w:rPr>
      </w:pPr>
      <w:r w:rsidRPr="004C1377">
        <w:rPr>
          <w:rFonts w:ascii="Arial" w:hAnsi="Arial" w:cs="Arial"/>
          <w:b/>
          <w:bCs/>
        </w:rPr>
        <w:t>Table 1: Project Team Contact Information</w:t>
      </w:r>
    </w:p>
    <w:p w14:paraId="56365CE7" w14:textId="77777777" w:rsidR="004C1377" w:rsidRPr="004C1377" w:rsidRDefault="004C1377" w:rsidP="0072165B">
      <w:pPr>
        <w:pStyle w:val="FootnoteText"/>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349"/>
        <w:gridCol w:w="3059"/>
      </w:tblGrid>
      <w:tr w:rsidR="0072165B" w:rsidRPr="00925255" w14:paraId="4119F13B" w14:textId="77777777" w:rsidTr="0A64CD4B">
        <w:trPr>
          <w:trHeight w:val="215"/>
          <w:jc w:val="center"/>
        </w:trPr>
        <w:tc>
          <w:tcPr>
            <w:tcW w:w="3145" w:type="dxa"/>
            <w:shd w:val="clear" w:color="auto" w:fill="C0C0C0"/>
            <w:vAlign w:val="center"/>
          </w:tcPr>
          <w:p w14:paraId="7E96F6A3"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349" w:type="dxa"/>
            <w:shd w:val="clear" w:color="auto" w:fill="C0C0C0"/>
            <w:vAlign w:val="center"/>
          </w:tcPr>
          <w:p w14:paraId="0080BA90"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9" w:type="dxa"/>
            <w:shd w:val="clear" w:color="auto" w:fill="C0C0C0"/>
            <w:vAlign w:val="center"/>
          </w:tcPr>
          <w:p w14:paraId="6581D6CA"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Number/E-mail</w:t>
            </w:r>
          </w:p>
        </w:tc>
      </w:tr>
      <w:tr w:rsidR="0072165B" w:rsidRPr="00925255" w14:paraId="6F4A1E3F" w14:textId="77777777" w:rsidTr="0A64CD4B">
        <w:trPr>
          <w:trHeight w:val="421"/>
          <w:jc w:val="center"/>
        </w:trPr>
        <w:tc>
          <w:tcPr>
            <w:tcW w:w="3145" w:type="dxa"/>
            <w:vAlign w:val="center"/>
          </w:tcPr>
          <w:p w14:paraId="1B482E51" w14:textId="77777777" w:rsidR="0072165B" w:rsidRPr="00925255" w:rsidRDefault="0072165B" w:rsidP="00BE357C">
            <w:pPr>
              <w:tabs>
                <w:tab w:val="left" w:pos="0"/>
                <w:tab w:val="left" w:pos="2304"/>
                <w:tab w:val="left" w:pos="5184"/>
                <w:tab w:val="left" w:pos="7776"/>
              </w:tabs>
              <w:jc w:val="both"/>
              <w:rPr>
                <w:rFonts w:ascii="Arial" w:hAnsi="Arial" w:cs="Arial"/>
              </w:rPr>
            </w:pPr>
          </w:p>
          <w:p w14:paraId="3B2590A6" w14:textId="5F31B425" w:rsidR="0072165B" w:rsidRPr="00925255" w:rsidRDefault="004C1377" w:rsidP="00BE357C">
            <w:pPr>
              <w:tabs>
                <w:tab w:val="left" w:pos="0"/>
                <w:tab w:val="left" w:pos="2304"/>
                <w:tab w:val="left" w:pos="5184"/>
                <w:tab w:val="left" w:pos="7776"/>
              </w:tabs>
              <w:jc w:val="both"/>
              <w:rPr>
                <w:rFonts w:ascii="Arial" w:hAnsi="Arial" w:cs="Arial"/>
              </w:rPr>
            </w:pPr>
            <w:r>
              <w:rPr>
                <w:rFonts w:ascii="Arial" w:hAnsi="Arial" w:cs="Arial"/>
              </w:rPr>
              <w:t>Project</w:t>
            </w:r>
            <w:r w:rsidRPr="00925255">
              <w:rPr>
                <w:rFonts w:ascii="Arial" w:hAnsi="Arial" w:cs="Arial"/>
              </w:rPr>
              <w:t xml:space="preserve"> </w:t>
            </w:r>
            <w:r w:rsidR="0072165B" w:rsidRPr="00925255">
              <w:rPr>
                <w:rFonts w:ascii="Arial" w:hAnsi="Arial" w:cs="Arial"/>
              </w:rPr>
              <w:t>Manager</w:t>
            </w:r>
          </w:p>
        </w:tc>
        <w:tc>
          <w:tcPr>
            <w:tcW w:w="2349" w:type="dxa"/>
            <w:vAlign w:val="center"/>
          </w:tcPr>
          <w:p w14:paraId="2B2B0520"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C7067C8"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A4B7BCD" w14:textId="77777777" w:rsidTr="0A64CD4B">
        <w:trPr>
          <w:trHeight w:val="431"/>
          <w:jc w:val="center"/>
        </w:trPr>
        <w:tc>
          <w:tcPr>
            <w:tcW w:w="3145" w:type="dxa"/>
            <w:vAlign w:val="center"/>
          </w:tcPr>
          <w:p w14:paraId="097758BE" w14:textId="77777777" w:rsidR="0072165B" w:rsidRPr="00925255" w:rsidRDefault="0072165B" w:rsidP="00BE357C">
            <w:pPr>
              <w:tabs>
                <w:tab w:val="left" w:pos="0"/>
                <w:tab w:val="left" w:pos="2304"/>
                <w:tab w:val="left" w:pos="5184"/>
                <w:tab w:val="left" w:pos="7776"/>
              </w:tabs>
              <w:jc w:val="both"/>
              <w:rPr>
                <w:rFonts w:ascii="Arial" w:hAnsi="Arial" w:cs="Arial"/>
              </w:rPr>
            </w:pPr>
          </w:p>
          <w:p w14:paraId="42941C42"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349" w:type="dxa"/>
            <w:vAlign w:val="center"/>
          </w:tcPr>
          <w:p w14:paraId="470CE266"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54563566"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499DB0A" w14:textId="77777777" w:rsidTr="0A64CD4B">
        <w:trPr>
          <w:trHeight w:val="431"/>
          <w:jc w:val="center"/>
        </w:trPr>
        <w:tc>
          <w:tcPr>
            <w:tcW w:w="3145" w:type="dxa"/>
            <w:vAlign w:val="center"/>
          </w:tcPr>
          <w:p w14:paraId="0CD9109D" w14:textId="77777777" w:rsidR="0072165B" w:rsidRPr="00925255" w:rsidRDefault="0072165B" w:rsidP="00BE357C">
            <w:pPr>
              <w:tabs>
                <w:tab w:val="left" w:pos="0"/>
                <w:tab w:val="left" w:pos="2304"/>
                <w:tab w:val="left" w:pos="5184"/>
                <w:tab w:val="left" w:pos="7776"/>
              </w:tabs>
              <w:jc w:val="both"/>
              <w:rPr>
                <w:rFonts w:ascii="Arial" w:hAnsi="Arial" w:cs="Arial"/>
              </w:rPr>
            </w:pPr>
          </w:p>
          <w:p w14:paraId="7E5EFFCB"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Laboratory Manager</w:t>
            </w:r>
          </w:p>
        </w:tc>
        <w:tc>
          <w:tcPr>
            <w:tcW w:w="2349" w:type="dxa"/>
            <w:vAlign w:val="center"/>
          </w:tcPr>
          <w:p w14:paraId="1D8807C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069E5E71"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7C6A4BDF" w14:textId="77777777" w:rsidTr="0A64CD4B">
        <w:trPr>
          <w:trHeight w:val="445"/>
          <w:jc w:val="center"/>
        </w:trPr>
        <w:tc>
          <w:tcPr>
            <w:tcW w:w="3145" w:type="dxa"/>
            <w:vAlign w:val="center"/>
          </w:tcPr>
          <w:p w14:paraId="1D74B4C6" w14:textId="77777777" w:rsidR="0072165B" w:rsidRPr="00925255" w:rsidRDefault="0072165B" w:rsidP="00BE357C">
            <w:pPr>
              <w:tabs>
                <w:tab w:val="left" w:pos="0"/>
                <w:tab w:val="left" w:pos="2304"/>
                <w:tab w:val="left" w:pos="5184"/>
                <w:tab w:val="left" w:pos="7776"/>
              </w:tabs>
              <w:jc w:val="both"/>
              <w:rPr>
                <w:rFonts w:ascii="Arial" w:hAnsi="Arial" w:cs="Arial"/>
              </w:rPr>
            </w:pPr>
          </w:p>
          <w:p w14:paraId="2147D4DE" w14:textId="77777777" w:rsidR="0072165B" w:rsidRPr="00925255" w:rsidRDefault="0072165B" w:rsidP="00BE357C">
            <w:pPr>
              <w:tabs>
                <w:tab w:val="left" w:pos="0"/>
                <w:tab w:val="left" w:pos="2304"/>
                <w:tab w:val="left" w:pos="5184"/>
                <w:tab w:val="left" w:pos="7776"/>
              </w:tabs>
              <w:rPr>
                <w:rFonts w:ascii="Arial" w:hAnsi="Arial" w:cs="Arial"/>
              </w:rPr>
            </w:pPr>
            <w:r w:rsidRPr="00925255">
              <w:rPr>
                <w:rFonts w:ascii="Arial" w:hAnsi="Arial" w:cs="Arial"/>
              </w:rPr>
              <w:t>Laboratory Q</w:t>
            </w:r>
            <w:r>
              <w:rPr>
                <w:rFonts w:ascii="Arial" w:hAnsi="Arial" w:cs="Arial"/>
              </w:rPr>
              <w:t xml:space="preserve">uality </w:t>
            </w:r>
            <w:r w:rsidRPr="00925255">
              <w:rPr>
                <w:rFonts w:ascii="Arial" w:hAnsi="Arial" w:cs="Arial"/>
              </w:rPr>
              <w:t>A</w:t>
            </w:r>
            <w:r>
              <w:rPr>
                <w:rFonts w:ascii="Arial" w:hAnsi="Arial" w:cs="Arial"/>
              </w:rPr>
              <w:t>ssurance</w:t>
            </w:r>
            <w:r w:rsidRPr="00925255">
              <w:rPr>
                <w:rFonts w:ascii="Arial" w:hAnsi="Arial" w:cs="Arial"/>
              </w:rPr>
              <w:t>/Q</w:t>
            </w:r>
            <w:r>
              <w:rPr>
                <w:rFonts w:ascii="Arial" w:hAnsi="Arial" w:cs="Arial"/>
              </w:rPr>
              <w:t xml:space="preserve">uality </w:t>
            </w:r>
            <w:r w:rsidRPr="00925255">
              <w:rPr>
                <w:rFonts w:ascii="Arial" w:hAnsi="Arial" w:cs="Arial"/>
              </w:rPr>
              <w:t>C</w:t>
            </w:r>
            <w:r>
              <w:rPr>
                <w:rFonts w:ascii="Arial" w:hAnsi="Arial" w:cs="Arial"/>
              </w:rPr>
              <w:t>ontrol (QA/QC)</w:t>
            </w:r>
            <w:r w:rsidRPr="00925255">
              <w:rPr>
                <w:rFonts w:ascii="Arial" w:hAnsi="Arial" w:cs="Arial"/>
              </w:rPr>
              <w:t xml:space="preserve"> </w:t>
            </w:r>
            <w:r>
              <w:rPr>
                <w:rFonts w:ascii="Arial" w:hAnsi="Arial" w:cs="Arial"/>
              </w:rPr>
              <w:t>O</w:t>
            </w:r>
            <w:r w:rsidRPr="00925255">
              <w:rPr>
                <w:rFonts w:ascii="Arial" w:hAnsi="Arial" w:cs="Arial"/>
              </w:rPr>
              <w:t>fficer</w:t>
            </w:r>
          </w:p>
        </w:tc>
        <w:tc>
          <w:tcPr>
            <w:tcW w:w="2349" w:type="dxa"/>
            <w:vAlign w:val="center"/>
          </w:tcPr>
          <w:p w14:paraId="5BBE005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31F220F"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6764B02B" w14:textId="77777777" w:rsidTr="0A64CD4B">
        <w:trPr>
          <w:trHeight w:val="445"/>
          <w:jc w:val="center"/>
        </w:trPr>
        <w:tc>
          <w:tcPr>
            <w:tcW w:w="3145" w:type="dxa"/>
            <w:vAlign w:val="center"/>
          </w:tcPr>
          <w:p w14:paraId="14EDB395"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349" w:type="dxa"/>
            <w:vAlign w:val="center"/>
          </w:tcPr>
          <w:p w14:paraId="7E0F217C" w14:textId="77777777" w:rsidR="0072165B" w:rsidRPr="00925255" w:rsidRDefault="0072165B" w:rsidP="00BE357C">
            <w:pPr>
              <w:tabs>
                <w:tab w:val="left" w:pos="0"/>
                <w:tab w:val="left" w:pos="2304"/>
                <w:tab w:val="left" w:pos="5184"/>
                <w:tab w:val="left" w:pos="7776"/>
              </w:tabs>
              <w:spacing w:before="240"/>
              <w:jc w:val="both"/>
              <w:rPr>
                <w:rFonts w:ascii="Arial" w:hAnsi="Arial" w:cs="Arial"/>
              </w:rPr>
            </w:pPr>
          </w:p>
        </w:tc>
        <w:tc>
          <w:tcPr>
            <w:tcW w:w="3059" w:type="dxa"/>
            <w:vAlign w:val="center"/>
          </w:tcPr>
          <w:p w14:paraId="25848164"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496E65" w:rsidRPr="00925255" w14:paraId="6B68F38E" w14:textId="77777777" w:rsidTr="0A64CD4B">
        <w:trPr>
          <w:trHeight w:val="464"/>
          <w:jc w:val="center"/>
        </w:trPr>
        <w:tc>
          <w:tcPr>
            <w:tcW w:w="3145" w:type="dxa"/>
            <w:tcBorders>
              <w:bottom w:val="single" w:sz="4" w:space="0" w:color="auto"/>
            </w:tcBorders>
            <w:vAlign w:val="center"/>
          </w:tcPr>
          <w:p w14:paraId="1CC74F78" w14:textId="77777777" w:rsidR="00496E65" w:rsidRPr="00925255" w:rsidRDefault="00496E65" w:rsidP="00496E65">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349" w:type="dxa"/>
            <w:tcBorders>
              <w:bottom w:val="single" w:sz="4" w:space="0" w:color="auto"/>
            </w:tcBorders>
            <w:vAlign w:val="center"/>
          </w:tcPr>
          <w:p w14:paraId="25406D03" w14:textId="30303320" w:rsidR="00496E65" w:rsidRPr="00925255" w:rsidRDefault="00496E65" w:rsidP="0A64CD4B">
            <w:pPr>
              <w:tabs>
                <w:tab w:val="left" w:pos="2304"/>
                <w:tab w:val="left" w:pos="5184"/>
                <w:tab w:val="left" w:pos="7776"/>
              </w:tabs>
              <w:rPr>
                <w:rFonts w:ascii="Arial" w:hAnsi="Arial" w:cs="Arial"/>
              </w:rPr>
            </w:pPr>
          </w:p>
        </w:tc>
        <w:tc>
          <w:tcPr>
            <w:tcW w:w="3059" w:type="dxa"/>
            <w:tcBorders>
              <w:bottom w:val="single" w:sz="4" w:space="0" w:color="auto"/>
            </w:tcBorders>
            <w:vAlign w:val="center"/>
          </w:tcPr>
          <w:p w14:paraId="075F3B0C" w14:textId="19B20660" w:rsidR="00D70543" w:rsidRPr="00923218" w:rsidRDefault="00D70543" w:rsidP="0A64CD4B">
            <w:pPr>
              <w:tabs>
                <w:tab w:val="left" w:pos="2304"/>
                <w:tab w:val="left" w:pos="5184"/>
                <w:tab w:val="left" w:pos="7776"/>
              </w:tabs>
              <w:jc w:val="both"/>
              <w:rPr>
                <w:rFonts w:ascii="Arial" w:hAnsi="Arial" w:cs="Arial"/>
              </w:rPr>
            </w:pPr>
          </w:p>
        </w:tc>
      </w:tr>
      <w:tr w:rsidR="0072165B" w:rsidRPr="00925255" w14:paraId="5CD1006E" w14:textId="77777777" w:rsidTr="0A64CD4B">
        <w:trPr>
          <w:trHeight w:val="508"/>
          <w:jc w:val="center"/>
        </w:trPr>
        <w:tc>
          <w:tcPr>
            <w:tcW w:w="3145" w:type="dxa"/>
            <w:tcBorders>
              <w:bottom w:val="single" w:sz="4" w:space="0" w:color="auto"/>
            </w:tcBorders>
            <w:vAlign w:val="center"/>
          </w:tcPr>
          <w:p w14:paraId="34547144" w14:textId="10D8CD54" w:rsidR="0072165B" w:rsidRPr="00925255" w:rsidRDefault="0072165B" w:rsidP="00BE357C">
            <w:pPr>
              <w:tabs>
                <w:tab w:val="left" w:pos="0"/>
                <w:tab w:val="left" w:pos="2304"/>
                <w:tab w:val="left" w:pos="5184"/>
                <w:tab w:val="left" w:pos="7776"/>
              </w:tabs>
              <w:rPr>
                <w:rFonts w:ascii="Arial" w:hAnsi="Arial" w:cs="Arial"/>
              </w:rPr>
            </w:pPr>
            <w:r>
              <w:rPr>
                <w:rFonts w:ascii="Arial" w:hAnsi="Arial" w:cs="Arial"/>
              </w:rPr>
              <w:t xml:space="preserve">QA </w:t>
            </w:r>
            <w:r w:rsidR="004C1377">
              <w:rPr>
                <w:rFonts w:ascii="Arial" w:hAnsi="Arial" w:cs="Arial"/>
              </w:rPr>
              <w:t xml:space="preserve">Officer </w:t>
            </w:r>
            <w:r w:rsidR="00323F42" w:rsidRPr="00D70543">
              <w:rPr>
                <w:rFonts w:ascii="Arial" w:hAnsi="Arial" w:cs="Arial"/>
              </w:rPr>
              <w:t>[</w:t>
            </w:r>
            <w:r w:rsidR="00323F42" w:rsidRPr="00D70543">
              <w:rPr>
                <w:rFonts w:ascii="Arial" w:hAnsi="Arial" w:cs="Arial"/>
                <w:highlight w:val="yellow"/>
              </w:rPr>
              <w:t>This person should not be involved in data collection. If title does not apply to anyone on the Project Team then add “ / QA Officer” after the Project Manager Title and delete this line</w:t>
            </w:r>
            <w:r w:rsidR="004C1377" w:rsidRPr="00D70543">
              <w:rPr>
                <w:rFonts w:ascii="Arial" w:hAnsi="Arial" w:cs="Arial"/>
              </w:rPr>
              <w:t>]</w:t>
            </w:r>
          </w:p>
        </w:tc>
        <w:tc>
          <w:tcPr>
            <w:tcW w:w="2349" w:type="dxa"/>
            <w:tcBorders>
              <w:bottom w:val="single" w:sz="4" w:space="0" w:color="auto"/>
            </w:tcBorders>
            <w:vAlign w:val="center"/>
          </w:tcPr>
          <w:p w14:paraId="268A2016" w14:textId="77777777" w:rsidR="0072165B" w:rsidRPr="00567171" w:rsidRDefault="0072165B" w:rsidP="00BE357C">
            <w:pPr>
              <w:tabs>
                <w:tab w:val="left" w:pos="0"/>
                <w:tab w:val="left" w:pos="2304"/>
                <w:tab w:val="left" w:pos="5184"/>
                <w:tab w:val="left" w:pos="7776"/>
              </w:tabs>
              <w:rPr>
                <w:rFonts w:ascii="Arial" w:hAnsi="Arial" w:cs="Arial"/>
                <w:lang w:val="de-DE"/>
              </w:rPr>
            </w:pPr>
          </w:p>
        </w:tc>
        <w:tc>
          <w:tcPr>
            <w:tcW w:w="3059" w:type="dxa"/>
            <w:tcBorders>
              <w:bottom w:val="single" w:sz="4" w:space="0" w:color="auto"/>
            </w:tcBorders>
            <w:vAlign w:val="center"/>
          </w:tcPr>
          <w:p w14:paraId="1BFDB26D" w14:textId="77777777" w:rsidR="0072165B" w:rsidRPr="00923218" w:rsidRDefault="0072165B" w:rsidP="00BE357C">
            <w:pPr>
              <w:tabs>
                <w:tab w:val="left" w:pos="0"/>
                <w:tab w:val="left" w:pos="2304"/>
                <w:tab w:val="left" w:pos="5184"/>
                <w:tab w:val="left" w:pos="7776"/>
              </w:tabs>
              <w:rPr>
                <w:rFonts w:ascii="Arial" w:hAnsi="Arial" w:cs="Arial"/>
                <w:u w:val="single"/>
              </w:rPr>
            </w:pPr>
          </w:p>
          <w:p w14:paraId="6EB2CF8B" w14:textId="77777777" w:rsidR="0072165B" w:rsidRPr="00923218" w:rsidRDefault="0072165B" w:rsidP="00BE357C">
            <w:pPr>
              <w:tabs>
                <w:tab w:val="left" w:pos="0"/>
                <w:tab w:val="left" w:pos="2304"/>
                <w:tab w:val="left" w:pos="5184"/>
                <w:tab w:val="left" w:pos="7776"/>
              </w:tabs>
              <w:rPr>
                <w:rFonts w:ascii="Arial" w:hAnsi="Arial" w:cs="Arial"/>
                <w:u w:val="single"/>
              </w:rPr>
            </w:pPr>
          </w:p>
        </w:tc>
      </w:tr>
    </w:tbl>
    <w:p w14:paraId="590A5C64" w14:textId="77777777" w:rsidR="0072165B" w:rsidRPr="00925255" w:rsidRDefault="0072165B" w:rsidP="0072165B">
      <w:pPr>
        <w:pStyle w:val="FootnoteText"/>
        <w:jc w:val="both"/>
        <w:rPr>
          <w:rFonts w:ascii="Arial" w:hAnsi="Arial" w:cs="Arial"/>
        </w:rPr>
      </w:pPr>
    </w:p>
    <w:p w14:paraId="1A12E88A" w14:textId="0D9DEB8D" w:rsidR="00A72C5B" w:rsidRPr="008B5596" w:rsidRDefault="00A72C5B" w:rsidP="0A64CD4B">
      <w:pPr>
        <w:jc w:val="both"/>
        <w:rPr>
          <w:rFonts w:ascii="Arial" w:hAnsi="Arial" w:cs="Arial"/>
          <w:highlight w:val="yellow"/>
        </w:rPr>
      </w:pPr>
      <w:r w:rsidRPr="0A64CD4B">
        <w:rPr>
          <w:rFonts w:ascii="Arial" w:hAnsi="Arial" w:cs="Arial"/>
          <w:highlight w:val="yellow"/>
        </w:rPr>
        <w:t>Describe the roles and responsibilities of project team members</w:t>
      </w:r>
      <w:r w:rsidR="5AC61364" w:rsidRPr="0A64CD4B">
        <w:rPr>
          <w:rFonts w:ascii="Arial" w:hAnsi="Arial" w:cs="Arial"/>
          <w:highlight w:val="yellow"/>
        </w:rPr>
        <w:t xml:space="preserve"> involved in data collection and/or quality assurance, including contractors </w:t>
      </w:r>
      <w:r w:rsidR="00BC7898">
        <w:rPr>
          <w:rFonts w:ascii="Arial" w:hAnsi="Arial" w:cs="Arial"/>
          <w:highlight w:val="yellow"/>
        </w:rPr>
        <w:t xml:space="preserve">or volunteers </w:t>
      </w:r>
      <w:r w:rsidR="5AC61364" w:rsidRPr="0A64CD4B">
        <w:rPr>
          <w:rFonts w:ascii="Arial" w:hAnsi="Arial" w:cs="Arial"/>
          <w:highlight w:val="yellow"/>
        </w:rPr>
        <w:t>as appropriate</w:t>
      </w:r>
      <w:r w:rsidRPr="0A64CD4B">
        <w:rPr>
          <w:rFonts w:ascii="Arial" w:hAnsi="Arial" w:cs="Arial"/>
          <w:highlight w:val="yellow"/>
        </w:rPr>
        <w:t xml:space="preserve">. </w:t>
      </w:r>
      <w:r w:rsidR="295D23A5" w:rsidRPr="0A64CD4B">
        <w:rPr>
          <w:rFonts w:ascii="Arial" w:hAnsi="Arial" w:cs="Arial"/>
          <w:highlight w:val="yellow"/>
        </w:rPr>
        <w:t>P</w:t>
      </w:r>
      <w:r w:rsidRPr="0A64CD4B">
        <w:rPr>
          <w:rFonts w:ascii="Arial" w:hAnsi="Arial" w:cs="Arial"/>
          <w:highlight w:val="yellow"/>
        </w:rPr>
        <w:t xml:space="preserve">roject team members would actively work on one or more phases of your project, including data quality review.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 </w:t>
      </w:r>
      <w:r w:rsidR="1F94A37E" w:rsidRPr="0A64CD4B">
        <w:rPr>
          <w:rFonts w:ascii="Arial" w:hAnsi="Arial" w:cs="Arial"/>
          <w:highlight w:val="yellow"/>
        </w:rPr>
        <w:t xml:space="preserve">If names are unknown specify general title, affiliation, and briefly describe project role. </w:t>
      </w:r>
      <w:r w:rsidRPr="0A64CD4B">
        <w:rPr>
          <w:rFonts w:ascii="Arial" w:hAnsi="Arial" w:cs="Arial"/>
          <w:highlight w:val="yellow"/>
        </w:rPr>
        <w:t>Clarify the intended data user(s) for each data collection activity as applicable.</w:t>
      </w:r>
    </w:p>
    <w:p w14:paraId="626FAF74" w14:textId="77777777" w:rsidR="00A72C5B" w:rsidRPr="003F4B96" w:rsidRDefault="00A72C5B" w:rsidP="00A72C5B">
      <w:pPr>
        <w:jc w:val="both"/>
        <w:rPr>
          <w:rFonts w:ascii="Arial" w:hAnsi="Arial" w:cs="Arial"/>
          <w:b/>
          <w:highlight w:val="yellow"/>
        </w:rPr>
      </w:pPr>
    </w:p>
    <w:p w14:paraId="71AACD41" w14:textId="4FABA2C4" w:rsidR="00A72C5B" w:rsidRPr="003F4B96" w:rsidRDefault="00A72C5B" w:rsidP="00A72C5B">
      <w:pPr>
        <w:jc w:val="center"/>
        <w:rPr>
          <w:rFonts w:ascii="Arial" w:hAnsi="Arial" w:cs="Arial"/>
          <w:b/>
          <w:highlight w:val="yellow"/>
        </w:rPr>
      </w:pPr>
      <w:r w:rsidRPr="005C4891">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D111C5" w:rsidRPr="00D111C5">
        <w:rPr>
          <w:rFonts w:ascii="Arial" w:hAnsi="Arial" w:cs="Arial"/>
          <w:b/>
        </w:rPr>
        <w:t>]</w:t>
      </w:r>
    </w:p>
    <w:p w14:paraId="409127D5" w14:textId="77777777" w:rsidR="00A72C5B" w:rsidRDefault="00A72C5B" w:rsidP="00A72C5B">
      <w:pPr>
        <w:pStyle w:val="Paragraph"/>
        <w:spacing w:line="240" w:lineRule="auto"/>
        <w:ind w:left="0"/>
        <w:rPr>
          <w:rFonts w:ascii="Arial" w:hAnsi="Arial" w:cs="Arial"/>
          <w:sz w:val="20"/>
          <w:highlight w:val="yellow"/>
        </w:rPr>
      </w:pPr>
    </w:p>
    <w:p w14:paraId="1BB1DB8A" w14:textId="77777777" w:rsidR="00A72C5B" w:rsidRPr="000D5B98" w:rsidRDefault="00A72C5B" w:rsidP="00A72C5B">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lastRenderedPageBreak/>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p w14:paraId="36B2E741" w14:textId="631CA082" w:rsidR="00A72C5B" w:rsidRDefault="00A72C5B" w:rsidP="00A72C5B">
      <w:pPr>
        <w:tabs>
          <w:tab w:val="left" w:pos="1195"/>
        </w:tabs>
        <w:jc w:val="both"/>
        <w:rPr>
          <w:rFonts w:ascii="Arial" w:hAnsi="Arial" w:cs="Arial"/>
          <w:smallCaps/>
          <w:sz w:val="22"/>
          <w:szCs w:val="22"/>
        </w:rPr>
      </w:pPr>
    </w:p>
    <w:p w14:paraId="1C9BA286" w14:textId="1DB7FEB3" w:rsidR="0072165B" w:rsidRPr="00925255" w:rsidRDefault="0072165B" w:rsidP="0072165B">
      <w:pPr>
        <w:jc w:val="both"/>
        <w:rPr>
          <w:rFonts w:ascii="Arial" w:hAnsi="Arial" w:cs="Arial"/>
          <w:smallCaps/>
          <w:sz w:val="22"/>
          <w:szCs w:val="22"/>
        </w:rPr>
      </w:pPr>
      <w:r w:rsidRPr="00925255">
        <w:rPr>
          <w:rFonts w:ascii="Arial" w:hAnsi="Arial" w:cs="Arial"/>
          <w:smallCaps/>
          <w:sz w:val="22"/>
          <w:szCs w:val="22"/>
        </w:rPr>
        <w:t>Laboratory Information</w:t>
      </w:r>
    </w:p>
    <w:p w14:paraId="19B6BE68" w14:textId="77777777" w:rsidR="0072165B" w:rsidRPr="00925255" w:rsidRDefault="0072165B" w:rsidP="0072165B">
      <w:pPr>
        <w:jc w:val="both"/>
        <w:rPr>
          <w:rFonts w:ascii="Arial" w:hAnsi="Arial" w:cs="Arial"/>
          <w:b/>
        </w:rPr>
      </w:pPr>
    </w:p>
    <w:p w14:paraId="12B35973" w14:textId="16BB0FD8" w:rsidR="0072165B" w:rsidRPr="004F0228" w:rsidRDefault="0072165B" w:rsidP="7EDAC2D9">
      <w:pPr>
        <w:jc w:val="both"/>
        <w:rPr>
          <w:rFonts w:ascii="Arial" w:hAnsi="Arial" w:cs="Arial"/>
        </w:rPr>
      </w:pPr>
      <w:r w:rsidRPr="0044479D">
        <w:rPr>
          <w:rFonts w:ascii="Arial" w:hAnsi="Arial" w:cs="Arial"/>
        </w:rPr>
        <w:t>[</w:t>
      </w:r>
      <w:r w:rsidRPr="004F0228">
        <w:rPr>
          <w:rFonts w:ascii="Arial" w:hAnsi="Arial" w:cs="Arial"/>
          <w:highlight w:val="yellow"/>
        </w:rPr>
        <w:t>Please provide the name, contact information and documentation of state certification for the laboratory employed to conduct sample analysis.</w:t>
      </w:r>
      <w:r w:rsidR="005C640B" w:rsidRPr="004F0228">
        <w:rPr>
          <w:rFonts w:ascii="Arial" w:hAnsi="Arial" w:cs="Arial"/>
          <w:highlight w:val="yellow"/>
        </w:rPr>
        <w:t xml:space="preserve"> Add information for all labs included on the project, even if they do not have a </w:t>
      </w:r>
      <w:r w:rsidR="00402D6D" w:rsidRPr="004F0228">
        <w:rPr>
          <w:rFonts w:ascii="Arial" w:hAnsi="Arial" w:cs="Arial"/>
          <w:highlight w:val="yellow"/>
        </w:rPr>
        <w:t>lab</w:t>
      </w:r>
      <w:r w:rsidR="005C640B" w:rsidRPr="004F0228">
        <w:rPr>
          <w:rFonts w:ascii="Arial" w:hAnsi="Arial" w:cs="Arial"/>
          <w:highlight w:val="yellow"/>
        </w:rPr>
        <w:t xml:space="preserve"> certification</w:t>
      </w:r>
      <w:r w:rsidR="00402D6D" w:rsidRPr="004F0228">
        <w:rPr>
          <w:rFonts w:ascii="Arial" w:hAnsi="Arial" w:cs="Arial"/>
          <w:highlight w:val="yellow"/>
        </w:rPr>
        <w:t xml:space="preserve"> number</w:t>
      </w:r>
      <w:r w:rsidR="005C640B" w:rsidRPr="004F0228">
        <w:rPr>
          <w:rFonts w:ascii="Arial" w:hAnsi="Arial" w:cs="Arial"/>
          <w:highlight w:val="yellow"/>
        </w:rPr>
        <w:t>.</w:t>
      </w:r>
      <w:r w:rsidR="00374B14" w:rsidRPr="004F0228">
        <w:rPr>
          <w:rFonts w:ascii="Arial" w:hAnsi="Arial" w:cs="Arial"/>
          <w:highlight w:val="yellow"/>
        </w:rPr>
        <w:t xml:space="preserve"> IF you do not have a lab certification, or are only certified for some parameters, please add </w:t>
      </w:r>
      <w:r w:rsidR="00000376" w:rsidRPr="004F0228">
        <w:rPr>
          <w:rFonts w:ascii="Arial" w:hAnsi="Arial" w:cs="Arial"/>
          <w:highlight w:val="yellow"/>
        </w:rPr>
        <w:t xml:space="preserve">an </w:t>
      </w:r>
      <w:r w:rsidR="00E610B6" w:rsidRPr="004F0228">
        <w:rPr>
          <w:rFonts w:ascii="Arial" w:hAnsi="Arial" w:cs="Arial"/>
          <w:highlight w:val="yellow"/>
        </w:rPr>
        <w:t>explanation</w:t>
      </w:r>
      <w:r w:rsidR="00374B14" w:rsidRPr="004F0228">
        <w:rPr>
          <w:rFonts w:ascii="Arial" w:hAnsi="Arial" w:cs="Arial"/>
          <w:highlight w:val="yellow"/>
        </w:rPr>
        <w:t xml:space="preserve"> and why it is appropriate for your project.</w:t>
      </w:r>
      <w:r w:rsidRPr="0044479D">
        <w:rPr>
          <w:rFonts w:ascii="Arial" w:hAnsi="Arial" w:cs="Arial"/>
        </w:rPr>
        <w:t>]</w:t>
      </w:r>
    </w:p>
    <w:p w14:paraId="057B5710" w14:textId="77777777" w:rsidR="0072165B" w:rsidRPr="00925255" w:rsidRDefault="0072165B" w:rsidP="0072165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753"/>
      </w:tblGrid>
      <w:tr w:rsidR="0072165B" w:rsidRPr="00925255" w14:paraId="7589F376" w14:textId="77777777" w:rsidTr="00BE357C">
        <w:trPr>
          <w:jc w:val="center"/>
        </w:trPr>
        <w:tc>
          <w:tcPr>
            <w:tcW w:w="7326" w:type="dxa"/>
            <w:gridSpan w:val="2"/>
          </w:tcPr>
          <w:p w14:paraId="67C7C2D2"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Name</w:t>
            </w:r>
          </w:p>
        </w:tc>
      </w:tr>
      <w:tr w:rsidR="0072165B" w:rsidRPr="00925255" w14:paraId="72C05874" w14:textId="77777777" w:rsidTr="00BE357C">
        <w:trPr>
          <w:jc w:val="center"/>
        </w:trPr>
        <w:tc>
          <w:tcPr>
            <w:tcW w:w="7326" w:type="dxa"/>
            <w:gridSpan w:val="2"/>
          </w:tcPr>
          <w:p w14:paraId="484DFBC4"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Address</w:t>
            </w:r>
          </w:p>
        </w:tc>
      </w:tr>
      <w:tr w:rsidR="0072165B" w:rsidRPr="00925255" w14:paraId="1BE09F22" w14:textId="77777777" w:rsidTr="00402D6D">
        <w:trPr>
          <w:jc w:val="center"/>
        </w:trPr>
        <w:tc>
          <w:tcPr>
            <w:tcW w:w="3573" w:type="dxa"/>
          </w:tcPr>
          <w:p w14:paraId="7C4D716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Phone </w:t>
            </w:r>
          </w:p>
        </w:tc>
        <w:tc>
          <w:tcPr>
            <w:tcW w:w="3753" w:type="dxa"/>
          </w:tcPr>
          <w:p w14:paraId="420383B5"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Contact Name</w:t>
            </w:r>
          </w:p>
        </w:tc>
      </w:tr>
      <w:tr w:rsidR="0072165B" w:rsidRPr="00925255" w14:paraId="1FA395E8" w14:textId="77777777" w:rsidTr="00402D6D">
        <w:trPr>
          <w:jc w:val="center"/>
        </w:trPr>
        <w:tc>
          <w:tcPr>
            <w:tcW w:w="3573" w:type="dxa"/>
          </w:tcPr>
          <w:p w14:paraId="13458FCE" w14:textId="6849D9D8" w:rsidR="0072165B" w:rsidRPr="00EA46F8" w:rsidRDefault="00402D6D" w:rsidP="00BE357C">
            <w:pPr>
              <w:pStyle w:val="WfxDate"/>
              <w:spacing w:line="360" w:lineRule="auto"/>
              <w:jc w:val="both"/>
              <w:rPr>
                <w:rFonts w:ascii="Arial" w:hAnsi="Arial" w:cs="Arial"/>
                <w:szCs w:val="24"/>
              </w:rPr>
            </w:pPr>
            <w:r>
              <w:rPr>
                <w:rFonts w:ascii="Arial" w:hAnsi="Arial" w:cs="Arial"/>
                <w:szCs w:val="24"/>
                <w:vertAlign w:val="superscript"/>
              </w:rPr>
              <w:t>Organization/</w:t>
            </w:r>
            <w:r w:rsidR="0072165B" w:rsidRPr="00EA46F8">
              <w:rPr>
                <w:rFonts w:ascii="Arial" w:hAnsi="Arial" w:cs="Arial"/>
                <w:szCs w:val="24"/>
                <w:vertAlign w:val="superscript"/>
              </w:rPr>
              <w:t xml:space="preserve">Laboratory Certification No. </w:t>
            </w:r>
          </w:p>
        </w:tc>
        <w:tc>
          <w:tcPr>
            <w:tcW w:w="3753" w:type="dxa"/>
          </w:tcPr>
          <w:p w14:paraId="6EAA8B0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Expiration Date </w:t>
            </w:r>
          </w:p>
        </w:tc>
      </w:tr>
    </w:tbl>
    <w:p w14:paraId="61BAB886" w14:textId="77777777" w:rsidR="0072165B" w:rsidRDefault="0072165B" w:rsidP="0072165B">
      <w:pPr>
        <w:jc w:val="both"/>
        <w:rPr>
          <w:rFonts w:ascii="Arial" w:hAnsi="Arial" w:cs="Arial"/>
        </w:rPr>
      </w:pPr>
    </w:p>
    <w:p w14:paraId="3B7B18D6" w14:textId="77777777" w:rsidR="0072165B" w:rsidRDefault="0072165B" w:rsidP="008213FC">
      <w:pPr>
        <w:pStyle w:val="Heading2"/>
      </w:pPr>
      <w:bookmarkStart w:id="3" w:name="_Toc89527734"/>
      <w:r w:rsidRPr="00925255">
        <w:t>Project Objectives and Approach</w:t>
      </w:r>
      <w:bookmarkEnd w:id="3"/>
    </w:p>
    <w:p w14:paraId="7C749D5C" w14:textId="2F70187B" w:rsidR="0072165B" w:rsidRPr="005F613B" w:rsidRDefault="0072165B" w:rsidP="0072165B">
      <w:pPr>
        <w:rPr>
          <w:rFonts w:ascii="Arial" w:hAnsi="Arial" w:cs="Arial"/>
        </w:rPr>
      </w:pPr>
      <w:bookmarkStart w:id="4" w:name="_Hlk89598169"/>
    </w:p>
    <w:p w14:paraId="7A680311" w14:textId="39FFC3D4" w:rsidR="005F613B" w:rsidRDefault="005F613B" w:rsidP="005F613B">
      <w:pPr>
        <w:jc w:val="both"/>
        <w:rPr>
          <w:rFonts w:ascii="Arial" w:hAnsi="Arial" w:cs="Arial"/>
          <w:b/>
          <w:bCs/>
        </w:rPr>
      </w:pPr>
      <w:r w:rsidRPr="005F613B">
        <w:rPr>
          <w:rFonts w:ascii="Arial" w:hAnsi="Arial" w:cs="Arial"/>
          <w:b/>
          <w:bCs/>
        </w:rPr>
        <w:t>[</w:t>
      </w:r>
      <w:r w:rsidRPr="005F613B">
        <w:rPr>
          <w:rFonts w:ascii="Arial" w:hAnsi="Arial" w:cs="Arial"/>
          <w:b/>
          <w:bCs/>
          <w:sz w:val="22"/>
          <w:szCs w:val="22"/>
          <w:highlight w:val="green"/>
        </w:rPr>
        <w:t>FOR HYBRID QAPPs: Create subsections as applicable to discuss all data collection activities. Guidance is provided for both secondary data collection/modeling AND stakeholder workshops/interviews/surveys. If you are not collecting one of these categories of data, you may disregard instructions for that category</w:t>
      </w:r>
      <w:r w:rsidR="00BC7898">
        <w:rPr>
          <w:rFonts w:ascii="Arial" w:hAnsi="Arial" w:cs="Arial"/>
          <w:b/>
          <w:bCs/>
          <w:sz w:val="22"/>
          <w:szCs w:val="22"/>
        </w:rPr>
        <w:t xml:space="preserve"> </w:t>
      </w:r>
      <w:r w:rsidR="00BC7898" w:rsidRPr="00354664">
        <w:rPr>
          <w:rFonts w:ascii="Arial" w:hAnsi="Arial" w:cs="Arial"/>
          <w:b/>
          <w:bCs/>
          <w:sz w:val="22"/>
          <w:szCs w:val="22"/>
          <w:highlight w:val="green"/>
        </w:rPr>
        <w:t>and remove subsections from template</w:t>
      </w:r>
      <w:r w:rsidR="00007858">
        <w:rPr>
          <w:rFonts w:ascii="Arial" w:hAnsi="Arial" w:cs="Arial"/>
          <w:b/>
          <w:bCs/>
          <w:sz w:val="22"/>
          <w:szCs w:val="22"/>
        </w:rPr>
        <w:t>]</w:t>
      </w:r>
    </w:p>
    <w:p w14:paraId="04B7E3EF" w14:textId="77777777" w:rsidR="005F613B" w:rsidRPr="005F613B" w:rsidRDefault="005F613B" w:rsidP="005F613B">
      <w:pPr>
        <w:jc w:val="both"/>
        <w:rPr>
          <w:rFonts w:ascii="Arial" w:hAnsi="Arial" w:cs="Arial"/>
          <w:b/>
          <w:bCs/>
        </w:rPr>
      </w:pPr>
    </w:p>
    <w:bookmarkEnd w:id="4"/>
    <w:p w14:paraId="20C5C789" w14:textId="215B8B8A" w:rsidR="0083157C" w:rsidRDefault="0072165B" w:rsidP="0072165B">
      <w:pPr>
        <w:rPr>
          <w:rFonts w:ascii="Arial" w:hAnsi="Arial" w:cs="Arial"/>
          <w:b/>
          <w:highlight w:val="yellow"/>
        </w:rPr>
      </w:pPr>
      <w:r w:rsidRPr="0044479D">
        <w:rPr>
          <w:rFonts w:ascii="Arial" w:hAnsi="Arial" w:cs="Arial"/>
          <w:b/>
        </w:rPr>
        <w:t>[</w:t>
      </w:r>
      <w:r w:rsidR="00093B84" w:rsidRPr="00E94DFD">
        <w:rPr>
          <w:rFonts w:ascii="Arial" w:hAnsi="Arial" w:cs="Arial"/>
          <w:b/>
          <w:highlight w:val="yellow"/>
        </w:rPr>
        <w:t xml:space="preserve">Insert your condensed proposal </w:t>
      </w:r>
      <w:r w:rsidR="00093B84">
        <w:rPr>
          <w:rFonts w:ascii="Arial" w:hAnsi="Arial" w:cs="Arial"/>
          <w:b/>
          <w:highlight w:val="yellow"/>
        </w:rPr>
        <w:t>n</w:t>
      </w:r>
      <w:r w:rsidR="00093B84" w:rsidRPr="00E94DFD">
        <w:rPr>
          <w:rFonts w:ascii="Arial" w:hAnsi="Arial" w:cs="Arial"/>
          <w:b/>
          <w:highlight w:val="yellow"/>
        </w:rPr>
        <w:t>arrative here, modify according to your project specific objective</w:t>
      </w:r>
      <w:r w:rsidR="0083157C">
        <w:rPr>
          <w:rFonts w:ascii="Arial" w:hAnsi="Arial" w:cs="Arial"/>
          <w:b/>
          <w:highlight w:val="yellow"/>
        </w:rPr>
        <w:t>, and address the following</w:t>
      </w:r>
      <w:r w:rsidR="00E03197">
        <w:rPr>
          <w:rFonts w:ascii="Arial" w:hAnsi="Arial" w:cs="Arial"/>
          <w:b/>
          <w:highlight w:val="yellow"/>
        </w:rPr>
        <w:t xml:space="preserve"> information</w:t>
      </w:r>
      <w:r w:rsidR="0083157C" w:rsidRPr="005C4891">
        <w:rPr>
          <w:rFonts w:ascii="Arial" w:hAnsi="Arial" w:cs="Arial"/>
          <w:b/>
          <w:highlight w:val="yellow"/>
        </w:rPr>
        <w:t>:</w:t>
      </w:r>
      <w:r w:rsidR="0044479D" w:rsidRPr="005C4891">
        <w:rPr>
          <w:rFonts w:ascii="Arial" w:hAnsi="Arial" w:cs="Arial"/>
          <w:b/>
        </w:rPr>
        <w:t>]</w:t>
      </w:r>
    </w:p>
    <w:p w14:paraId="5E84A903" w14:textId="77777777" w:rsidR="00FB6676" w:rsidRDefault="00FB6676" w:rsidP="0072165B">
      <w:pPr>
        <w:rPr>
          <w:rFonts w:ascii="Arial" w:hAnsi="Arial" w:cs="Arial"/>
          <w:b/>
          <w:highlight w:val="yellow"/>
        </w:rPr>
      </w:pPr>
    </w:p>
    <w:p w14:paraId="2254B48E" w14:textId="06D7F966" w:rsidR="0083157C" w:rsidRPr="008213FC" w:rsidRDefault="00AA5818" w:rsidP="008213FC">
      <w:pPr>
        <w:numPr>
          <w:ilvl w:val="0"/>
          <w:numId w:val="28"/>
        </w:numPr>
        <w:ind w:left="450"/>
        <w:rPr>
          <w:rFonts w:ascii="Arial" w:hAnsi="Arial" w:cs="Arial"/>
          <w:highlight w:val="yellow"/>
        </w:rPr>
      </w:pPr>
      <w:bookmarkStart w:id="5" w:name="_Hlk89515516"/>
      <w:r w:rsidRPr="008213FC">
        <w:rPr>
          <w:rFonts w:ascii="Arial" w:hAnsi="Arial" w:cs="Arial"/>
          <w:highlight w:val="yellow"/>
        </w:rPr>
        <w:t xml:space="preserve">Clearly state </w:t>
      </w:r>
      <w:r w:rsidR="002316A1" w:rsidRPr="008213FC">
        <w:rPr>
          <w:rFonts w:ascii="Arial" w:hAnsi="Arial" w:cs="Arial"/>
          <w:highlight w:val="yellow"/>
        </w:rPr>
        <w:t xml:space="preserve">or list </w:t>
      </w:r>
      <w:r w:rsidRPr="008213FC">
        <w:rPr>
          <w:rFonts w:ascii="Arial" w:hAnsi="Arial" w:cs="Arial"/>
          <w:highlight w:val="yellow"/>
        </w:rPr>
        <w:t xml:space="preserve">the objectives of your project and what the project is intended to accomplish. </w:t>
      </w:r>
    </w:p>
    <w:p w14:paraId="269F649C" w14:textId="0AEC9C1E" w:rsidR="0083157C" w:rsidRPr="008213FC" w:rsidRDefault="00093B84" w:rsidP="008213FC">
      <w:pPr>
        <w:numPr>
          <w:ilvl w:val="0"/>
          <w:numId w:val="28"/>
        </w:numPr>
        <w:ind w:left="450"/>
        <w:rPr>
          <w:rFonts w:ascii="Arial" w:hAnsi="Arial" w:cs="Arial"/>
          <w:highlight w:val="yellow"/>
        </w:rPr>
      </w:pPr>
      <w:r w:rsidRPr="008213FC">
        <w:rPr>
          <w:rFonts w:ascii="Arial" w:hAnsi="Arial" w:cs="Arial"/>
          <w:highlight w:val="yellow"/>
        </w:rPr>
        <w:t xml:space="preserve">What methods/surveys/data collection activities will be implemented to achieve </w:t>
      </w:r>
      <w:r w:rsidR="00385CF6">
        <w:rPr>
          <w:rFonts w:ascii="Arial" w:hAnsi="Arial" w:cs="Arial"/>
          <w:highlight w:val="yellow"/>
        </w:rPr>
        <w:t>these objectives</w:t>
      </w:r>
      <w:r w:rsidRPr="008213FC">
        <w:rPr>
          <w:rFonts w:ascii="Arial" w:hAnsi="Arial" w:cs="Arial"/>
          <w:highlight w:val="yellow"/>
        </w:rPr>
        <w:t xml:space="preserve">? </w:t>
      </w:r>
    </w:p>
    <w:p w14:paraId="4BE370EA" w14:textId="0D8FFD36" w:rsidR="0083157C" w:rsidRPr="008213FC" w:rsidRDefault="00BB382A" w:rsidP="008213FC">
      <w:pPr>
        <w:numPr>
          <w:ilvl w:val="0"/>
          <w:numId w:val="28"/>
        </w:numPr>
        <w:ind w:left="450"/>
        <w:rPr>
          <w:rFonts w:ascii="Arial" w:hAnsi="Arial" w:cs="Arial"/>
          <w:highlight w:val="yellow"/>
        </w:rPr>
      </w:pPr>
      <w:r w:rsidRPr="008213FC">
        <w:rPr>
          <w:rFonts w:ascii="Arial" w:hAnsi="Arial" w:cs="Arial"/>
          <w:highlight w:val="yellow"/>
        </w:rPr>
        <w:t>What is the geographic scope</w:t>
      </w:r>
      <w:r w:rsidR="002316A1" w:rsidRPr="008213FC">
        <w:rPr>
          <w:rFonts w:ascii="Arial" w:hAnsi="Arial" w:cs="Arial"/>
          <w:highlight w:val="yellow"/>
        </w:rPr>
        <w:t xml:space="preserve"> for your project</w:t>
      </w:r>
      <w:r w:rsidRPr="008213FC">
        <w:rPr>
          <w:rFonts w:ascii="Arial" w:hAnsi="Arial" w:cs="Arial"/>
          <w:highlight w:val="yellow"/>
        </w:rPr>
        <w:t xml:space="preserve">? Add a map of the project area as an Appendix and reference in this section. </w:t>
      </w:r>
    </w:p>
    <w:p w14:paraId="6F6F9C58" w14:textId="660BE1B5" w:rsidR="0083157C" w:rsidRPr="008213FC" w:rsidRDefault="00AA5818" w:rsidP="008213FC">
      <w:pPr>
        <w:numPr>
          <w:ilvl w:val="0"/>
          <w:numId w:val="28"/>
        </w:numPr>
        <w:ind w:left="450"/>
        <w:rPr>
          <w:rFonts w:ascii="Arial" w:hAnsi="Arial" w:cs="Arial"/>
          <w:highlight w:val="yellow"/>
        </w:rPr>
      </w:pPr>
      <w:r w:rsidRPr="008213FC">
        <w:rPr>
          <w:rFonts w:ascii="Arial" w:hAnsi="Arial" w:cs="Arial"/>
          <w:highlight w:val="yellow"/>
        </w:rPr>
        <w:t>Provide background to support the project objectives, including previous work</w:t>
      </w:r>
      <w:r w:rsidR="00385CF6">
        <w:rPr>
          <w:rFonts w:ascii="Arial" w:hAnsi="Arial" w:cs="Arial"/>
          <w:highlight w:val="yellow"/>
        </w:rPr>
        <w:t>/grants</w:t>
      </w:r>
      <w:r w:rsidR="00374B14" w:rsidRPr="008213FC">
        <w:rPr>
          <w:rFonts w:ascii="Arial" w:hAnsi="Arial" w:cs="Arial"/>
          <w:highlight w:val="yellow"/>
        </w:rPr>
        <w:t xml:space="preserve">, </w:t>
      </w:r>
      <w:r w:rsidR="00385CF6">
        <w:rPr>
          <w:rFonts w:ascii="Arial" w:hAnsi="Arial" w:cs="Arial"/>
          <w:highlight w:val="yellow"/>
        </w:rPr>
        <w:t xml:space="preserve">team </w:t>
      </w:r>
      <w:r w:rsidRPr="008213FC">
        <w:rPr>
          <w:rFonts w:ascii="Arial" w:hAnsi="Arial" w:cs="Arial"/>
          <w:highlight w:val="yellow"/>
        </w:rPr>
        <w:t>experience</w:t>
      </w:r>
      <w:r w:rsidR="00374B14" w:rsidRPr="008213FC">
        <w:rPr>
          <w:rFonts w:ascii="Arial" w:hAnsi="Arial" w:cs="Arial"/>
          <w:highlight w:val="yellow"/>
        </w:rPr>
        <w:t>, and relevant context for your project</w:t>
      </w:r>
      <w:r w:rsidRPr="008213FC">
        <w:rPr>
          <w:rFonts w:ascii="Arial" w:hAnsi="Arial" w:cs="Arial"/>
          <w:highlight w:val="yellow"/>
        </w:rPr>
        <w:t xml:space="preserve">. </w:t>
      </w:r>
    </w:p>
    <w:p w14:paraId="2FA0EAC7" w14:textId="5004FE34" w:rsidR="005F2628" w:rsidRPr="005F2628" w:rsidRDefault="00271AA7" w:rsidP="008213FC">
      <w:pPr>
        <w:numPr>
          <w:ilvl w:val="0"/>
          <w:numId w:val="28"/>
        </w:numPr>
        <w:ind w:left="450"/>
        <w:rPr>
          <w:rFonts w:ascii="Arial" w:hAnsi="Arial" w:cs="Arial"/>
          <w:highlight w:val="yellow"/>
        </w:rPr>
      </w:pPr>
      <w:r w:rsidRPr="005F2628">
        <w:rPr>
          <w:rFonts w:ascii="Arial" w:hAnsi="Arial" w:cs="Arial"/>
          <w:highlight w:val="yellow"/>
        </w:rPr>
        <w:t>Discuss whether the</w:t>
      </w:r>
      <w:r w:rsidR="00AA5818" w:rsidRPr="005F2628">
        <w:rPr>
          <w:rFonts w:ascii="Arial" w:hAnsi="Arial" w:cs="Arial"/>
          <w:highlight w:val="yellow"/>
        </w:rPr>
        <w:t xml:space="preserve"> project must comply with agency legislation, permits, comprehensive management plans</w:t>
      </w:r>
      <w:r w:rsidRPr="005F2628">
        <w:rPr>
          <w:rFonts w:ascii="Arial" w:hAnsi="Arial" w:cs="Arial"/>
          <w:highlight w:val="yellow"/>
        </w:rPr>
        <w:t>, or organizational goals</w:t>
      </w:r>
      <w:r w:rsidR="0044479D">
        <w:rPr>
          <w:rFonts w:ascii="Arial" w:hAnsi="Arial" w:cs="Arial"/>
          <w:highlight w:val="yellow"/>
        </w:rPr>
        <w:t>.</w:t>
      </w:r>
    </w:p>
    <w:p w14:paraId="25B3713F" w14:textId="6A98FF42" w:rsidR="00007858" w:rsidRDefault="00385CF6" w:rsidP="008A58ED">
      <w:pPr>
        <w:numPr>
          <w:ilvl w:val="0"/>
          <w:numId w:val="28"/>
        </w:numPr>
        <w:ind w:left="450"/>
        <w:rPr>
          <w:rFonts w:ascii="Arial" w:hAnsi="Arial" w:cs="Arial"/>
          <w:highlight w:val="yellow"/>
        </w:rPr>
      </w:pPr>
      <w:r>
        <w:rPr>
          <w:rFonts w:ascii="Arial" w:hAnsi="Arial" w:cs="Arial"/>
          <w:highlight w:val="yellow"/>
        </w:rPr>
        <w:t>If applicable, d</w:t>
      </w:r>
      <w:r w:rsidR="005F2628" w:rsidRPr="005F2628">
        <w:rPr>
          <w:rFonts w:ascii="Arial" w:hAnsi="Arial" w:cs="Arial"/>
          <w:highlight w:val="yellow"/>
        </w:rPr>
        <w:t>iscuss actions under different gran</w:t>
      </w:r>
      <w:r w:rsidR="005F2628">
        <w:rPr>
          <w:rFonts w:ascii="Arial" w:hAnsi="Arial" w:cs="Arial"/>
          <w:highlight w:val="yellow"/>
        </w:rPr>
        <w:t>t</w:t>
      </w:r>
      <w:r w:rsidR="005F2628" w:rsidRPr="005F2628">
        <w:rPr>
          <w:rFonts w:ascii="Arial" w:hAnsi="Arial" w:cs="Arial"/>
          <w:highlight w:val="yellow"/>
        </w:rPr>
        <w:t xml:space="preserve">s or regional programs that </w:t>
      </w:r>
      <w:r w:rsidR="005F2628">
        <w:rPr>
          <w:rFonts w:ascii="Arial" w:hAnsi="Arial" w:cs="Arial"/>
          <w:highlight w:val="yellow"/>
        </w:rPr>
        <w:t xml:space="preserve">may </w:t>
      </w:r>
      <w:r w:rsidR="005F2628" w:rsidRPr="005F2628">
        <w:rPr>
          <w:rFonts w:ascii="Arial" w:hAnsi="Arial" w:cs="Arial"/>
          <w:highlight w:val="yellow"/>
        </w:rPr>
        <w:t>have provided supporting framework or strategy for your project objectives</w:t>
      </w:r>
      <w:bookmarkEnd w:id="5"/>
      <w:r w:rsidR="0044479D">
        <w:rPr>
          <w:rFonts w:ascii="Arial" w:hAnsi="Arial" w:cs="Arial"/>
          <w:highlight w:val="yellow"/>
        </w:rPr>
        <w:t>.</w:t>
      </w:r>
    </w:p>
    <w:p w14:paraId="63B87966" w14:textId="77777777" w:rsidR="00007858" w:rsidRDefault="00007858" w:rsidP="00007858">
      <w:pPr>
        <w:ind w:left="90"/>
        <w:rPr>
          <w:rFonts w:ascii="Arial" w:hAnsi="Arial" w:cs="Arial"/>
          <w:highlight w:val="yellow"/>
        </w:rPr>
      </w:pPr>
    </w:p>
    <w:p w14:paraId="73D3647B" w14:textId="77777777" w:rsidR="00007858" w:rsidRPr="00007858" w:rsidRDefault="00007858" w:rsidP="00007858">
      <w:pPr>
        <w:ind w:left="90"/>
        <w:rPr>
          <w:rFonts w:ascii="Arial" w:hAnsi="Arial" w:cs="Arial"/>
          <w:b/>
          <w:bCs/>
          <w:highlight w:val="yellow"/>
        </w:rPr>
      </w:pPr>
      <w:bookmarkStart w:id="6" w:name="_Hlk89598238"/>
      <w:r w:rsidRPr="00007858">
        <w:rPr>
          <w:rFonts w:ascii="Arial" w:hAnsi="Arial" w:cs="Arial"/>
          <w:b/>
          <w:bCs/>
          <w:highlight w:val="yellow"/>
        </w:rPr>
        <w:t>Secondary Data Collection/Modeling/Geospatial</w:t>
      </w:r>
    </w:p>
    <w:p w14:paraId="0FC2B2C8" w14:textId="77777777" w:rsidR="00007858" w:rsidRPr="00E07348" w:rsidRDefault="00007858" w:rsidP="00007858">
      <w:pPr>
        <w:numPr>
          <w:ilvl w:val="0"/>
          <w:numId w:val="40"/>
        </w:numPr>
        <w:jc w:val="both"/>
        <w:rPr>
          <w:rFonts w:ascii="Arial" w:hAnsi="Arial" w:cs="Arial"/>
          <w:highlight w:val="yellow"/>
        </w:rPr>
      </w:pPr>
      <w:r w:rsidRPr="00E07348">
        <w:rPr>
          <w:rFonts w:ascii="Arial" w:hAnsi="Arial" w:cs="Arial"/>
          <w:highlight w:val="yellow"/>
        </w:rPr>
        <w:t xml:space="preserve">Why are secondary data collection, modeling, or geospatial assessment the best approach for achieving the project objective? </w:t>
      </w:r>
    </w:p>
    <w:p w14:paraId="05AA20FB" w14:textId="77777777" w:rsidR="00007858" w:rsidRDefault="00007858" w:rsidP="00007858">
      <w:pPr>
        <w:numPr>
          <w:ilvl w:val="0"/>
          <w:numId w:val="40"/>
        </w:numPr>
        <w:jc w:val="both"/>
        <w:rPr>
          <w:rFonts w:ascii="Arial" w:hAnsi="Arial" w:cs="Arial"/>
          <w:highlight w:val="yellow"/>
        </w:rPr>
      </w:pPr>
      <w:r w:rsidRPr="00007858">
        <w:rPr>
          <w:rFonts w:ascii="Arial" w:hAnsi="Arial" w:cs="Arial"/>
          <w:highlight w:val="yellow"/>
        </w:rPr>
        <w:t>Discuss what type of secondary data collection, modeling, or geospatial assessment is being implemented for this project.</w:t>
      </w:r>
    </w:p>
    <w:p w14:paraId="027CB006" w14:textId="0A85762C" w:rsidR="0072165B" w:rsidRPr="0044479D" w:rsidRDefault="00007858" w:rsidP="008A28B2">
      <w:pPr>
        <w:numPr>
          <w:ilvl w:val="0"/>
          <w:numId w:val="40"/>
        </w:numPr>
        <w:jc w:val="both"/>
        <w:rPr>
          <w:rFonts w:ascii="Arial" w:hAnsi="Arial" w:cs="Arial"/>
          <w:highlight w:val="yellow"/>
        </w:rPr>
      </w:pPr>
      <w:r w:rsidRPr="0044479D">
        <w:rPr>
          <w:rFonts w:ascii="Arial" w:hAnsi="Arial" w:cs="Arial"/>
          <w:highlight w:val="yellow"/>
        </w:rPr>
        <w:t>If conducting a modeling assessment, describe the model, provide a reference (if applicable), and a version number. Discuss why this model is the best fit for the project, and who selected it for use</w:t>
      </w:r>
      <w:r w:rsidR="0044479D" w:rsidRPr="0044479D">
        <w:rPr>
          <w:rFonts w:ascii="Arial" w:hAnsi="Arial" w:cs="Arial"/>
          <w:highlight w:val="yellow"/>
        </w:rPr>
        <w:t>.</w:t>
      </w:r>
    </w:p>
    <w:p w14:paraId="5282C038" w14:textId="7D14F351" w:rsidR="00F82178" w:rsidRDefault="00F82178" w:rsidP="00F82178">
      <w:pPr>
        <w:jc w:val="both"/>
        <w:rPr>
          <w:rFonts w:ascii="Arial" w:hAnsi="Arial" w:cs="Arial"/>
        </w:rPr>
      </w:pPr>
    </w:p>
    <w:p w14:paraId="27C75580" w14:textId="507B2028" w:rsidR="00F82178" w:rsidRDefault="00F82178" w:rsidP="00F82178">
      <w:pPr>
        <w:jc w:val="both"/>
        <w:rPr>
          <w:rFonts w:ascii="Arial" w:hAnsi="Arial" w:cs="Arial"/>
          <w:b/>
          <w:bCs/>
        </w:rPr>
      </w:pPr>
      <w:r w:rsidRPr="00F82178">
        <w:rPr>
          <w:rFonts w:ascii="Arial" w:hAnsi="Arial" w:cs="Arial"/>
          <w:b/>
          <w:bCs/>
          <w:highlight w:val="yellow"/>
        </w:rPr>
        <w:t>Stakeholder Surveys/Interviews/Workshops</w:t>
      </w:r>
    </w:p>
    <w:p w14:paraId="379FA009" w14:textId="306D592A" w:rsidR="00F82178" w:rsidRPr="00AB3BCF" w:rsidRDefault="00F82178" w:rsidP="00F82178">
      <w:pPr>
        <w:numPr>
          <w:ilvl w:val="0"/>
          <w:numId w:val="40"/>
        </w:numPr>
        <w:jc w:val="both"/>
        <w:rPr>
          <w:rFonts w:ascii="Arial" w:hAnsi="Arial" w:cs="Arial"/>
          <w:bCs/>
          <w:highlight w:val="yellow"/>
        </w:rPr>
      </w:pPr>
      <w:r w:rsidRPr="00AB3BCF">
        <w:rPr>
          <w:rFonts w:ascii="Arial" w:hAnsi="Arial" w:cs="Arial"/>
          <w:bCs/>
          <w:highlight w:val="yellow"/>
        </w:rPr>
        <w:t xml:space="preserve">Discuss what type of interview, survey, </w:t>
      </w:r>
      <w:r w:rsidR="0044479D" w:rsidRPr="00AB3BCF">
        <w:rPr>
          <w:rFonts w:ascii="Arial" w:hAnsi="Arial" w:cs="Arial"/>
          <w:bCs/>
          <w:highlight w:val="yellow"/>
        </w:rPr>
        <w:t>workshop,</w:t>
      </w:r>
      <w:r w:rsidRPr="00AB3BCF">
        <w:rPr>
          <w:rFonts w:ascii="Arial" w:hAnsi="Arial" w:cs="Arial"/>
          <w:bCs/>
          <w:highlight w:val="yellow"/>
        </w:rPr>
        <w:t xml:space="preserve"> or meeting is being implemented for this project</w:t>
      </w:r>
      <w:r>
        <w:rPr>
          <w:rFonts w:ascii="Arial" w:hAnsi="Arial" w:cs="Arial"/>
          <w:bCs/>
          <w:highlight w:val="yellow"/>
        </w:rPr>
        <w:t xml:space="preserve"> and why.</w:t>
      </w:r>
    </w:p>
    <w:p w14:paraId="01CB3837" w14:textId="3B8898A6" w:rsidR="00F82178" w:rsidRPr="0044479D" w:rsidRDefault="00F82178" w:rsidP="00F82178">
      <w:pPr>
        <w:numPr>
          <w:ilvl w:val="0"/>
          <w:numId w:val="40"/>
        </w:numPr>
        <w:jc w:val="both"/>
        <w:rPr>
          <w:rFonts w:ascii="Arial" w:hAnsi="Arial" w:cs="Arial"/>
          <w:bCs/>
          <w:highlight w:val="yellow"/>
        </w:rPr>
      </w:pPr>
      <w:r w:rsidRPr="0044479D">
        <w:rPr>
          <w:rFonts w:ascii="Arial" w:hAnsi="Arial" w:cs="Arial"/>
          <w:bCs/>
          <w:highlight w:val="yellow"/>
        </w:rPr>
        <w:t xml:space="preserve">Who are the targeted interviewees, </w:t>
      </w:r>
      <w:r w:rsidR="0044479D" w:rsidRPr="0044479D">
        <w:rPr>
          <w:rFonts w:ascii="Arial" w:hAnsi="Arial" w:cs="Arial"/>
          <w:bCs/>
          <w:highlight w:val="yellow"/>
        </w:rPr>
        <w:t>stakeholders,</w:t>
      </w:r>
      <w:r w:rsidRPr="0044479D">
        <w:rPr>
          <w:rFonts w:ascii="Arial" w:hAnsi="Arial" w:cs="Arial"/>
          <w:bCs/>
          <w:highlight w:val="yellow"/>
        </w:rPr>
        <w:t xml:space="preserve"> or survey recipients, who selects them, and how are they selected?</w:t>
      </w:r>
    </w:p>
    <w:p w14:paraId="6C383945" w14:textId="77777777" w:rsidR="00F82178" w:rsidRPr="0044479D" w:rsidRDefault="00F82178" w:rsidP="00F82178">
      <w:pPr>
        <w:numPr>
          <w:ilvl w:val="0"/>
          <w:numId w:val="40"/>
        </w:numPr>
        <w:jc w:val="both"/>
        <w:rPr>
          <w:rFonts w:ascii="Arial" w:hAnsi="Arial" w:cs="Arial"/>
          <w:bCs/>
          <w:highlight w:val="yellow"/>
        </w:rPr>
      </w:pPr>
      <w:r w:rsidRPr="0044479D">
        <w:rPr>
          <w:rFonts w:ascii="Arial" w:hAnsi="Arial" w:cs="Arial"/>
          <w:bCs/>
          <w:highlight w:val="yellow"/>
        </w:rPr>
        <w:t>How many interviews, meetings, or surveys will occur?</w:t>
      </w:r>
    </w:p>
    <w:bookmarkEnd w:id="6"/>
    <w:p w14:paraId="1E8D8E7A" w14:textId="77777777" w:rsidR="00F82178" w:rsidRPr="00F82178" w:rsidRDefault="00F82178" w:rsidP="00F82178">
      <w:pPr>
        <w:jc w:val="both"/>
        <w:rPr>
          <w:rFonts w:ascii="Arial" w:hAnsi="Arial" w:cs="Arial"/>
          <w:b/>
          <w:bCs/>
        </w:rPr>
      </w:pPr>
    </w:p>
    <w:p w14:paraId="04798670" w14:textId="7F5CF3F5" w:rsidR="0072165B" w:rsidRPr="004F0228" w:rsidRDefault="0072165B" w:rsidP="0A64CD4B">
      <w:pPr>
        <w:jc w:val="both"/>
        <w:rPr>
          <w:rFonts w:ascii="Arial" w:hAnsi="Arial" w:cs="Arial"/>
        </w:rPr>
      </w:pPr>
      <w:r w:rsidRPr="0A64CD4B">
        <w:rPr>
          <w:rFonts w:ascii="Arial" w:hAnsi="Arial" w:cs="Arial"/>
        </w:rPr>
        <w:t xml:space="preserve">The objective of this document is to identify the quality assurance components that are necessary to implement the project activities under the </w:t>
      </w:r>
      <w:r w:rsidRPr="0A64CD4B">
        <w:rPr>
          <w:rFonts w:ascii="Arial" w:hAnsi="Arial" w:cs="Arial"/>
          <w:b/>
          <w:bCs/>
        </w:rPr>
        <w:t>[</w:t>
      </w:r>
      <w:r w:rsidRPr="0A64CD4B">
        <w:rPr>
          <w:rFonts w:ascii="Arial" w:hAnsi="Arial" w:cs="Arial"/>
          <w:b/>
          <w:bCs/>
          <w:highlight w:val="yellow"/>
        </w:rPr>
        <w:t>Insert project name</w:t>
      </w:r>
      <w:r w:rsidRPr="0A64CD4B">
        <w:rPr>
          <w:rFonts w:ascii="Arial" w:hAnsi="Arial" w:cs="Arial"/>
          <w:b/>
          <w:bCs/>
        </w:rPr>
        <w:t>]</w:t>
      </w:r>
      <w:r w:rsidRPr="0A64CD4B">
        <w:rPr>
          <w:rFonts w:ascii="Arial" w:hAnsi="Arial" w:cs="Arial"/>
        </w:rPr>
        <w:t xml:space="preserve">. This objective will be achieved by using </w:t>
      </w:r>
      <w:r w:rsidR="003B530A" w:rsidRPr="0A64CD4B">
        <w:rPr>
          <w:rFonts w:ascii="Arial" w:hAnsi="Arial" w:cs="Arial"/>
        </w:rPr>
        <w:t xml:space="preserve">the following </w:t>
      </w:r>
      <w:r w:rsidRPr="0A64CD4B">
        <w:rPr>
          <w:rFonts w:ascii="Arial" w:hAnsi="Arial" w:cs="Arial"/>
        </w:rPr>
        <w:t xml:space="preserve">accepted methodology </w:t>
      </w:r>
      <w:r w:rsidR="00496E65" w:rsidRPr="0A64CD4B">
        <w:rPr>
          <w:rFonts w:ascii="Arial" w:hAnsi="Arial" w:cs="Arial"/>
        </w:rPr>
        <w:t>[</w:t>
      </w:r>
      <w:r w:rsidR="4F70138A" w:rsidRPr="00652B1A">
        <w:rPr>
          <w:rFonts w:ascii="Arial" w:hAnsi="Arial" w:cs="Arial"/>
          <w:b/>
          <w:bCs/>
          <w:highlight w:val="yellow"/>
        </w:rPr>
        <w:t xml:space="preserve">Briefly summarize </w:t>
      </w:r>
      <w:r w:rsidR="006415A6" w:rsidRPr="00652B1A">
        <w:rPr>
          <w:rFonts w:ascii="Arial" w:hAnsi="Arial" w:cs="Arial"/>
          <w:b/>
          <w:bCs/>
          <w:highlight w:val="yellow"/>
        </w:rPr>
        <w:t>methodology, survey type, or any other data collection activities associated with the project</w:t>
      </w:r>
      <w:r w:rsidR="00384E86" w:rsidRPr="00652B1A">
        <w:rPr>
          <w:rFonts w:ascii="Arial" w:hAnsi="Arial" w:cs="Arial"/>
          <w:b/>
          <w:bCs/>
          <w:highlight w:val="yellow"/>
        </w:rPr>
        <w:t xml:space="preserve"> </w:t>
      </w:r>
      <w:bookmarkStart w:id="7" w:name="_Hlk89515625"/>
      <w:r w:rsidR="00384E86" w:rsidRPr="00652B1A">
        <w:rPr>
          <w:rFonts w:ascii="Arial" w:hAnsi="Arial" w:cs="Arial"/>
          <w:b/>
          <w:bCs/>
          <w:highlight w:val="yellow"/>
        </w:rPr>
        <w:t xml:space="preserve">– make sure to </w:t>
      </w:r>
      <w:r w:rsidR="00455EA1" w:rsidRPr="00652B1A">
        <w:rPr>
          <w:rFonts w:ascii="Arial" w:hAnsi="Arial" w:cs="Arial"/>
          <w:b/>
          <w:bCs/>
          <w:highlight w:val="yellow"/>
        </w:rPr>
        <w:t>attach documents to QAPP</w:t>
      </w:r>
      <w:r w:rsidR="009E487E" w:rsidRPr="00652B1A">
        <w:rPr>
          <w:rFonts w:ascii="Arial" w:hAnsi="Arial" w:cs="Arial"/>
          <w:b/>
          <w:bCs/>
          <w:highlight w:val="yellow"/>
        </w:rPr>
        <w:t xml:space="preserve"> and reference as appendix</w:t>
      </w:r>
      <w:r w:rsidR="00384E86" w:rsidRPr="00652B1A">
        <w:rPr>
          <w:rFonts w:ascii="Arial" w:hAnsi="Arial" w:cs="Arial"/>
          <w:b/>
          <w:bCs/>
          <w:highlight w:val="yellow"/>
        </w:rPr>
        <w:t xml:space="preserve"> or provide details on how the reader can access the information as needed</w:t>
      </w:r>
      <w:r w:rsidR="796F35F9" w:rsidRPr="00652B1A">
        <w:rPr>
          <w:rFonts w:ascii="Arial" w:hAnsi="Arial" w:cs="Arial"/>
          <w:b/>
          <w:bCs/>
          <w:highlight w:val="yellow"/>
        </w:rPr>
        <w:t>. Details regarding data collection should be discussed in later sections of the QAPP</w:t>
      </w:r>
      <w:bookmarkEnd w:id="7"/>
      <w:r w:rsidR="00DF1BAA" w:rsidRPr="0A64CD4B">
        <w:rPr>
          <w:rFonts w:ascii="Arial" w:hAnsi="Arial" w:cs="Arial"/>
        </w:rPr>
        <w:t>]</w:t>
      </w:r>
      <w:r w:rsidRPr="0A64CD4B">
        <w:rPr>
          <w:rFonts w:ascii="Arial" w:hAnsi="Arial" w:cs="Arial"/>
        </w:rPr>
        <w:t xml:space="preserve"> to collect and/or measure, analyze and/or interpret [</w:t>
      </w:r>
      <w:r w:rsidRPr="00652B1A">
        <w:rPr>
          <w:rFonts w:ascii="Arial" w:hAnsi="Arial" w:cs="Arial"/>
          <w:b/>
          <w:bCs/>
          <w:highlight w:val="yellow"/>
        </w:rPr>
        <w:t>Insert measurement type. i.e.: water and biota</w:t>
      </w:r>
      <w:r w:rsidRPr="0A64CD4B">
        <w:rPr>
          <w:rFonts w:ascii="Arial" w:hAnsi="Arial" w:cs="Arial"/>
        </w:rPr>
        <w:t xml:space="preserve">] samples. </w:t>
      </w:r>
    </w:p>
    <w:p w14:paraId="45272944" w14:textId="77777777" w:rsidR="0072165B" w:rsidRPr="004F0228" w:rsidRDefault="0072165B" w:rsidP="0072165B">
      <w:pPr>
        <w:jc w:val="both"/>
        <w:rPr>
          <w:rFonts w:ascii="Arial" w:hAnsi="Arial" w:cs="Arial"/>
          <w:bCs/>
        </w:rPr>
      </w:pPr>
    </w:p>
    <w:p w14:paraId="0A66F77B" w14:textId="4CEF6F72" w:rsidR="00BB382A" w:rsidRPr="004F0228" w:rsidRDefault="003B20FF" w:rsidP="0072165B">
      <w:pPr>
        <w:jc w:val="both"/>
        <w:rPr>
          <w:rFonts w:ascii="Arial" w:hAnsi="Arial" w:cs="Arial"/>
          <w:bCs/>
        </w:rPr>
      </w:pPr>
      <w:r w:rsidRPr="004F0228">
        <w:rPr>
          <w:rFonts w:ascii="Arial" w:hAnsi="Arial" w:cs="Arial"/>
          <w:bCs/>
        </w:rPr>
        <w:t>[</w:t>
      </w:r>
      <w:r w:rsidRPr="004F0228">
        <w:rPr>
          <w:rFonts w:ascii="Arial" w:hAnsi="Arial" w:cs="Arial"/>
          <w:bCs/>
          <w:highlight w:val="yellow"/>
        </w:rPr>
        <w:t xml:space="preserve">Briefly list/discuss the sites to be sampled as part of this project. Explain the process for site selection here or in section 1.3 if certain decision criteria </w:t>
      </w:r>
      <w:r w:rsidR="00017742" w:rsidRPr="004F0228">
        <w:rPr>
          <w:rFonts w:ascii="Arial" w:hAnsi="Arial" w:cs="Arial"/>
          <w:bCs/>
          <w:highlight w:val="yellow"/>
        </w:rPr>
        <w:t>were</w:t>
      </w:r>
      <w:r w:rsidRPr="004F0228">
        <w:rPr>
          <w:rFonts w:ascii="Arial" w:hAnsi="Arial" w:cs="Arial"/>
          <w:bCs/>
          <w:highlight w:val="yellow"/>
        </w:rPr>
        <w:t xml:space="preserve"> or will be applied to select sites for sampling</w:t>
      </w:r>
      <w:bookmarkStart w:id="8" w:name="_Hlk89515646"/>
      <w:r w:rsidRPr="004F0228">
        <w:rPr>
          <w:rFonts w:ascii="Arial" w:hAnsi="Arial" w:cs="Arial"/>
          <w:bCs/>
          <w:highlight w:val="yellow"/>
        </w:rPr>
        <w:t>.</w:t>
      </w:r>
      <w:r w:rsidR="00384E86" w:rsidRPr="004F0228">
        <w:rPr>
          <w:rFonts w:ascii="Arial" w:hAnsi="Arial" w:cs="Arial"/>
          <w:bCs/>
          <w:highlight w:val="yellow"/>
        </w:rPr>
        <w:t xml:space="preserve"> I</w:t>
      </w:r>
      <w:r w:rsidR="007C273B" w:rsidRPr="004F0228">
        <w:rPr>
          <w:rFonts w:ascii="Arial" w:hAnsi="Arial" w:cs="Arial"/>
          <w:bCs/>
          <w:highlight w:val="yellow"/>
        </w:rPr>
        <w:t>f</w:t>
      </w:r>
      <w:r w:rsidR="00384E86" w:rsidRPr="004F0228">
        <w:rPr>
          <w:rFonts w:ascii="Arial" w:hAnsi="Arial" w:cs="Arial"/>
          <w:bCs/>
          <w:highlight w:val="yellow"/>
        </w:rPr>
        <w:t xml:space="preserve"> sites </w:t>
      </w:r>
      <w:r w:rsidR="00455EA1" w:rsidRPr="004F0228">
        <w:rPr>
          <w:rFonts w:ascii="Arial" w:hAnsi="Arial" w:cs="Arial"/>
          <w:bCs/>
          <w:highlight w:val="yellow"/>
        </w:rPr>
        <w:t>are not selected yet</w:t>
      </w:r>
      <w:r w:rsidR="00384E86" w:rsidRPr="004F0228">
        <w:rPr>
          <w:rFonts w:ascii="Arial" w:hAnsi="Arial" w:cs="Arial"/>
          <w:bCs/>
          <w:highlight w:val="yellow"/>
        </w:rPr>
        <w:t xml:space="preserve">, discuss the criteria you will use to choose </w:t>
      </w:r>
      <w:r w:rsidR="00455EA1" w:rsidRPr="004F0228">
        <w:rPr>
          <w:rFonts w:ascii="Arial" w:hAnsi="Arial" w:cs="Arial"/>
          <w:bCs/>
          <w:highlight w:val="yellow"/>
        </w:rPr>
        <w:t>sampling</w:t>
      </w:r>
      <w:r w:rsidR="00384E86" w:rsidRPr="004F0228">
        <w:rPr>
          <w:rFonts w:ascii="Arial" w:hAnsi="Arial" w:cs="Arial"/>
          <w:bCs/>
          <w:highlight w:val="yellow"/>
        </w:rPr>
        <w:t xml:space="preserve"> sites and why</w:t>
      </w:r>
      <w:bookmarkEnd w:id="8"/>
      <w:r w:rsidR="00384E86" w:rsidRPr="004F0228">
        <w:rPr>
          <w:rFonts w:ascii="Arial" w:hAnsi="Arial" w:cs="Arial"/>
          <w:bCs/>
          <w:highlight w:val="yellow"/>
        </w:rPr>
        <w:t>.</w:t>
      </w:r>
      <w:r w:rsidRPr="00DF1BAA">
        <w:rPr>
          <w:rFonts w:ascii="Arial" w:hAnsi="Arial" w:cs="Arial"/>
          <w:bCs/>
        </w:rPr>
        <w:t>]</w:t>
      </w:r>
    </w:p>
    <w:p w14:paraId="2B30CF73" w14:textId="77777777" w:rsidR="003B20FF" w:rsidRPr="004F0228" w:rsidRDefault="003B20FF" w:rsidP="0072165B">
      <w:pPr>
        <w:jc w:val="both"/>
        <w:rPr>
          <w:rFonts w:ascii="Arial" w:hAnsi="Arial" w:cs="Arial"/>
          <w:bCs/>
        </w:rPr>
      </w:pPr>
    </w:p>
    <w:p w14:paraId="6411326E" w14:textId="14D6A4E1" w:rsidR="006A61EC" w:rsidRPr="00652B1A" w:rsidRDefault="00271AA7" w:rsidP="09D87F77">
      <w:pPr>
        <w:jc w:val="both"/>
        <w:rPr>
          <w:rFonts w:ascii="Arial" w:hAnsi="Arial" w:cs="Arial"/>
          <w:highlight w:val="yellow"/>
        </w:rPr>
      </w:pPr>
      <w:r w:rsidRPr="00652B1A">
        <w:rPr>
          <w:rFonts w:ascii="Arial" w:hAnsi="Arial" w:cs="Arial"/>
          <w:highlight w:val="yellow"/>
        </w:rPr>
        <w:t>The overall project timeline is [</w:t>
      </w:r>
      <w:r w:rsidRPr="09D87F77">
        <w:rPr>
          <w:rFonts w:ascii="Arial" w:hAnsi="Arial" w:cs="Arial"/>
          <w:highlight w:val="yellow"/>
        </w:rPr>
        <w:t>Insert dates</w:t>
      </w:r>
      <w:r w:rsidRPr="00652B1A">
        <w:rPr>
          <w:rFonts w:ascii="Arial" w:hAnsi="Arial" w:cs="Arial"/>
          <w:highlight w:val="yellow"/>
        </w:rPr>
        <w:t xml:space="preserve">]. </w:t>
      </w:r>
      <w:r w:rsidR="0072165B" w:rsidRPr="00652B1A">
        <w:rPr>
          <w:rFonts w:ascii="Arial" w:hAnsi="Arial" w:cs="Arial"/>
          <w:highlight w:val="yellow"/>
        </w:rPr>
        <w:t>Required monitoring or measurements will begin [</w:t>
      </w:r>
      <w:r w:rsidR="0072165B" w:rsidRPr="09D87F77">
        <w:rPr>
          <w:rFonts w:ascii="Arial" w:hAnsi="Arial" w:cs="Arial"/>
          <w:highlight w:val="yellow"/>
        </w:rPr>
        <w:t>Insert dates data or measurements will be taken, start/stop dates for this activity, etc.</w:t>
      </w:r>
      <w:r w:rsidR="00384E86" w:rsidRPr="09D87F77">
        <w:rPr>
          <w:rFonts w:ascii="Arial" w:hAnsi="Arial" w:cs="Arial"/>
          <w:highlight w:val="yellow"/>
        </w:rPr>
        <w:t xml:space="preserve"> I</w:t>
      </w:r>
      <w:r w:rsidR="007C273B" w:rsidRPr="09D87F77">
        <w:rPr>
          <w:rFonts w:ascii="Arial" w:hAnsi="Arial" w:cs="Arial"/>
          <w:highlight w:val="yellow"/>
        </w:rPr>
        <w:t>f</w:t>
      </w:r>
      <w:r w:rsidR="00384E86" w:rsidRPr="09D87F77">
        <w:rPr>
          <w:rFonts w:ascii="Arial" w:hAnsi="Arial" w:cs="Arial"/>
          <w:highlight w:val="yellow"/>
        </w:rPr>
        <w:t xml:space="preserve"> </w:t>
      </w:r>
      <w:r w:rsidR="00455EA1" w:rsidRPr="09D87F77">
        <w:rPr>
          <w:rFonts w:ascii="Arial" w:hAnsi="Arial" w:cs="Arial"/>
          <w:highlight w:val="yellow"/>
        </w:rPr>
        <w:t>timeline</w:t>
      </w:r>
      <w:r w:rsidR="00384E86" w:rsidRPr="09D87F77">
        <w:rPr>
          <w:rFonts w:ascii="Arial" w:hAnsi="Arial" w:cs="Arial"/>
          <w:highlight w:val="yellow"/>
        </w:rPr>
        <w:t xml:space="preserve"> is not determined yet, discuss the potential timeline or that it will be determined at a later date</w:t>
      </w:r>
      <w:r w:rsidR="0072165B" w:rsidRPr="00652B1A">
        <w:rPr>
          <w:rFonts w:ascii="Arial" w:hAnsi="Arial" w:cs="Arial"/>
          <w:highlight w:val="yellow"/>
        </w:rPr>
        <w:t xml:space="preserve">]  </w:t>
      </w:r>
      <w:r w:rsidR="498DAF48" w:rsidRPr="00652B1A">
        <w:rPr>
          <w:rFonts w:ascii="Arial" w:hAnsi="Arial" w:cs="Arial"/>
          <w:highlight w:val="yellow"/>
        </w:rPr>
        <w:t>Data collection associated with this QAPP cannot be in the past.</w:t>
      </w:r>
    </w:p>
    <w:p w14:paraId="61B62350" w14:textId="77777777" w:rsidR="006A61EC" w:rsidRDefault="006A61EC" w:rsidP="0072165B">
      <w:pPr>
        <w:jc w:val="both"/>
        <w:rPr>
          <w:rFonts w:ascii="Arial" w:hAnsi="Arial" w:cs="Arial"/>
        </w:rPr>
      </w:pPr>
    </w:p>
    <w:p w14:paraId="0A93373D" w14:textId="61D7AECD" w:rsidR="0072165B" w:rsidRPr="000B63DC" w:rsidRDefault="0072165B" w:rsidP="0072165B">
      <w:pPr>
        <w:jc w:val="both"/>
        <w:rPr>
          <w:rFonts w:ascii="Arial" w:hAnsi="Arial" w:cs="Arial"/>
        </w:rPr>
      </w:pPr>
      <w:r w:rsidRPr="000B63DC">
        <w:rPr>
          <w:rFonts w:ascii="Arial" w:hAnsi="Arial" w:cs="Arial"/>
        </w:rPr>
        <w:t xml:space="preserve">Table </w:t>
      </w:r>
      <w:r w:rsidR="001E3A18" w:rsidRPr="000B63DC">
        <w:rPr>
          <w:rFonts w:ascii="Arial" w:hAnsi="Arial" w:cs="Arial"/>
        </w:rPr>
        <w:t>2</w:t>
      </w:r>
      <w:r w:rsidR="000610BA">
        <w:rPr>
          <w:rFonts w:ascii="Arial" w:hAnsi="Arial" w:cs="Arial"/>
        </w:rPr>
        <w:t>a</w:t>
      </w:r>
      <w:r w:rsidR="001E3A18" w:rsidRPr="000B63DC">
        <w:rPr>
          <w:rFonts w:ascii="Arial" w:hAnsi="Arial" w:cs="Arial"/>
        </w:rPr>
        <w:t xml:space="preserve"> </w:t>
      </w:r>
      <w:r w:rsidRPr="000B63DC">
        <w:rPr>
          <w:rFonts w:ascii="Arial" w:hAnsi="Arial" w:cs="Arial"/>
        </w:rPr>
        <w:t>lists the constituents that are required to be monitored</w:t>
      </w:r>
      <w:r w:rsidR="006A61EC">
        <w:rPr>
          <w:rFonts w:ascii="Arial" w:hAnsi="Arial" w:cs="Arial"/>
        </w:rPr>
        <w:t xml:space="preserve"> </w:t>
      </w:r>
      <w:r w:rsidR="006A61EC" w:rsidRPr="00DF1BAA">
        <w:rPr>
          <w:rFonts w:ascii="Arial" w:hAnsi="Arial" w:cs="Arial"/>
          <w:b/>
          <w:bCs/>
        </w:rPr>
        <w:t>[</w:t>
      </w:r>
      <w:r w:rsidR="006A61EC" w:rsidRPr="006A61EC">
        <w:rPr>
          <w:rFonts w:ascii="Arial" w:hAnsi="Arial" w:cs="Arial"/>
          <w:b/>
          <w:bCs/>
          <w:highlight w:val="yellow"/>
        </w:rPr>
        <w:t>Clarify which component of the project applies to Table 2a</w:t>
      </w:r>
      <w:r w:rsidR="006A61EC" w:rsidRPr="00DF1BAA">
        <w:rPr>
          <w:rFonts w:ascii="Arial" w:hAnsi="Arial" w:cs="Arial"/>
          <w:b/>
          <w:bCs/>
        </w:rPr>
        <w:t>]</w:t>
      </w:r>
      <w:r w:rsidRPr="000B63DC">
        <w:rPr>
          <w:rFonts w:ascii="Arial" w:hAnsi="Arial" w:cs="Arial"/>
        </w:rPr>
        <w:t>.</w:t>
      </w:r>
    </w:p>
    <w:p w14:paraId="4CBAC513" w14:textId="77777777" w:rsidR="00271AA7" w:rsidRPr="00925255" w:rsidRDefault="00271AA7" w:rsidP="0072165B">
      <w:pPr>
        <w:jc w:val="both"/>
        <w:rPr>
          <w:rFonts w:ascii="Arial" w:hAnsi="Arial" w:cs="Arial"/>
        </w:rPr>
      </w:pPr>
    </w:p>
    <w:p w14:paraId="60DA67A5" w14:textId="77A70D4D" w:rsidR="0072165B" w:rsidRPr="00DF1BAA" w:rsidRDefault="00463443" w:rsidP="00455EA1">
      <w:pPr>
        <w:rPr>
          <w:rFonts w:ascii="Arial" w:hAnsi="Arial" w:cs="Arial"/>
          <w:b/>
          <w:bCs/>
        </w:rPr>
      </w:pPr>
      <w:r w:rsidRPr="00DF1BAA">
        <w:rPr>
          <w:rFonts w:ascii="Arial" w:hAnsi="Arial" w:cs="Arial"/>
          <w:b/>
          <w:bCs/>
        </w:rPr>
        <w:t>[</w:t>
      </w:r>
      <w:r w:rsidR="005A7DAA" w:rsidRPr="00DF1BAA">
        <w:rPr>
          <w:rFonts w:ascii="Arial" w:hAnsi="Arial" w:cs="Arial"/>
          <w:b/>
          <w:bCs/>
          <w:highlight w:val="yellow"/>
        </w:rPr>
        <w:t>Make sure that you identify your measurement units. If you have more than one matrix type, add a column for matrix and identify each unit type.</w:t>
      </w:r>
      <w:r w:rsidRPr="00DF1BAA">
        <w:rPr>
          <w:rFonts w:ascii="Arial" w:hAnsi="Arial" w:cs="Arial"/>
          <w:b/>
          <w:bCs/>
        </w:rPr>
        <w:t>]</w:t>
      </w:r>
    </w:p>
    <w:p w14:paraId="0A4D4327" w14:textId="77777777" w:rsidR="00463443" w:rsidRPr="003F72F4" w:rsidRDefault="00463443" w:rsidP="00455EA1">
      <w:pPr>
        <w:rPr>
          <w:rFonts w:ascii="Arial" w:hAnsi="Arial" w:cs="Arial"/>
          <w:b/>
        </w:rPr>
      </w:pPr>
    </w:p>
    <w:p w14:paraId="69A486EC" w14:textId="33852F49" w:rsidR="00463443" w:rsidRPr="00455EA1" w:rsidRDefault="00463443" w:rsidP="00463443">
      <w:pPr>
        <w:jc w:val="center"/>
        <w:rPr>
          <w:rFonts w:ascii="Arial" w:hAnsi="Arial" w:cs="Arial"/>
          <w:highlight w:val="yellow"/>
        </w:rPr>
      </w:pPr>
      <w:r w:rsidRPr="00DF1BAA">
        <w:rPr>
          <w:rFonts w:ascii="Arial" w:hAnsi="Arial" w:cs="Arial"/>
          <w:b/>
          <w:bCs/>
        </w:rPr>
        <w:t>[</w:t>
      </w:r>
      <w:r w:rsidRPr="00455EA1">
        <w:rPr>
          <w:rFonts w:ascii="Arial" w:hAnsi="Arial" w:cs="Arial"/>
          <w:b/>
          <w:highlight w:val="yellow"/>
          <w:u w:val="single"/>
        </w:rPr>
        <w:t xml:space="preserve">EXAMPLE ONLY – </w:t>
      </w:r>
      <w:bookmarkStart w:id="9" w:name="_Hlk89515746"/>
      <w:r w:rsidRPr="00455EA1">
        <w:rPr>
          <w:rFonts w:ascii="Arial" w:hAnsi="Arial" w:cs="Arial"/>
          <w:b/>
          <w:highlight w:val="yellow"/>
          <w:u w:val="single"/>
        </w:rPr>
        <w:t>EDIT AS NEEDED</w:t>
      </w:r>
      <w:r w:rsidRPr="003F72F4">
        <w:rPr>
          <w:rFonts w:ascii="Arial" w:hAnsi="Arial" w:cs="Arial"/>
          <w:b/>
          <w:highlight w:val="yellow"/>
          <w:u w:val="single"/>
        </w:rPr>
        <w:t xml:space="preserve"> TO REFLECT YOUR PROJECT</w:t>
      </w:r>
      <w:bookmarkEnd w:id="9"/>
      <w:r w:rsidR="007C273B" w:rsidRPr="005C4891">
        <w:rPr>
          <w:rFonts w:ascii="Arial" w:hAnsi="Arial" w:cs="Arial"/>
          <w:b/>
        </w:rPr>
        <w:t>]</w:t>
      </w:r>
    </w:p>
    <w:p w14:paraId="2DC194FC" w14:textId="09BE8EA2" w:rsidR="0072165B" w:rsidRPr="00925255" w:rsidRDefault="0072165B" w:rsidP="00AD42A6">
      <w:pPr>
        <w:pStyle w:val="Caption"/>
        <w:jc w:val="center"/>
        <w:rPr>
          <w:rFonts w:ascii="Arial" w:hAnsi="Arial" w:cs="Arial"/>
        </w:rPr>
      </w:pPr>
      <w:r w:rsidRPr="00AD42A6">
        <w:rPr>
          <w:rFonts w:ascii="Arial" w:hAnsi="Arial" w:cs="Arial"/>
          <w:bCs/>
          <w:sz w:val="20"/>
        </w:rPr>
        <w:t xml:space="preserve">Table </w:t>
      </w:r>
      <w:r w:rsidR="00271AA7" w:rsidRPr="00AD42A6">
        <w:rPr>
          <w:rFonts w:ascii="Arial" w:hAnsi="Arial" w:cs="Arial"/>
          <w:bCs/>
          <w:sz w:val="20"/>
        </w:rPr>
        <w:t>2</w:t>
      </w:r>
      <w:r w:rsidR="002E4955">
        <w:rPr>
          <w:rFonts w:ascii="Arial" w:hAnsi="Arial" w:cs="Arial"/>
          <w:bCs/>
          <w:sz w:val="20"/>
        </w:rPr>
        <w:t>a</w:t>
      </w:r>
      <w:r w:rsidR="00AD42A6" w:rsidRPr="00AD42A6">
        <w:rPr>
          <w:rFonts w:ascii="Arial" w:hAnsi="Arial" w:cs="Arial"/>
          <w:bCs/>
          <w:sz w:val="20"/>
        </w:rPr>
        <w:t>:</w:t>
      </w:r>
      <w:r w:rsidR="00271AA7" w:rsidRPr="00AD42A6">
        <w:rPr>
          <w:rFonts w:ascii="Arial" w:hAnsi="Arial" w:cs="Arial"/>
          <w:bCs/>
          <w:sz w:val="20"/>
        </w:rPr>
        <w:t xml:space="preserve"> </w:t>
      </w:r>
      <w:r w:rsidRPr="00AD42A6">
        <w:rPr>
          <w:rFonts w:ascii="Arial" w:hAnsi="Arial" w:cs="Arial"/>
          <w:bCs/>
          <w:sz w:val="20"/>
        </w:rPr>
        <w:t xml:space="preserve">Constituents to be </w:t>
      </w:r>
      <w:r w:rsidR="00427C37" w:rsidRPr="00AD42A6">
        <w:rPr>
          <w:rFonts w:ascii="Arial" w:hAnsi="Arial" w:cs="Arial"/>
          <w:bCs/>
          <w:sz w:val="20"/>
        </w:rPr>
        <w:t>Measured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72165B" w:rsidRPr="00925255" w14:paraId="26AE7EB2" w14:textId="77777777" w:rsidTr="00BE357C">
        <w:trPr>
          <w:tblHeader/>
          <w:jc w:val="center"/>
        </w:trPr>
        <w:tc>
          <w:tcPr>
            <w:tcW w:w="3060" w:type="dxa"/>
            <w:shd w:val="pct15" w:color="auto" w:fill="FFFFFF"/>
            <w:vAlign w:val="bottom"/>
          </w:tcPr>
          <w:p w14:paraId="767D5BD7"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Constituent</w:t>
            </w:r>
          </w:p>
        </w:tc>
        <w:tc>
          <w:tcPr>
            <w:tcW w:w="1800" w:type="dxa"/>
            <w:shd w:val="pct15" w:color="auto" w:fill="FFFFFF"/>
            <w:vAlign w:val="bottom"/>
          </w:tcPr>
          <w:p w14:paraId="42392E35"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Unit</w:t>
            </w:r>
          </w:p>
        </w:tc>
      </w:tr>
      <w:tr w:rsidR="0072165B" w:rsidRPr="00925255" w14:paraId="09AE7A96" w14:textId="77777777" w:rsidTr="00BE357C">
        <w:trPr>
          <w:jc w:val="center"/>
        </w:trPr>
        <w:tc>
          <w:tcPr>
            <w:tcW w:w="3060" w:type="dxa"/>
          </w:tcPr>
          <w:p w14:paraId="0F3F4B88"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Flow</w:t>
            </w:r>
          </w:p>
        </w:tc>
        <w:tc>
          <w:tcPr>
            <w:tcW w:w="1800" w:type="dxa"/>
          </w:tcPr>
          <w:p w14:paraId="0A416438" w14:textId="77777777" w:rsidR="0072165B" w:rsidRPr="00925255" w:rsidRDefault="0072165B" w:rsidP="00BE357C">
            <w:pPr>
              <w:spacing w:line="360" w:lineRule="auto"/>
              <w:jc w:val="both"/>
              <w:rPr>
                <w:rFonts w:ascii="Arial" w:hAnsi="Arial" w:cs="Arial"/>
                <w:color w:val="000000"/>
              </w:rPr>
            </w:pPr>
            <w:r w:rsidRPr="00925255">
              <w:rPr>
                <w:rFonts w:ascii="Arial" w:hAnsi="Arial" w:cs="Arial"/>
                <w:color w:val="000000"/>
              </w:rPr>
              <w:t>CFS (Ft</w:t>
            </w:r>
            <w:r w:rsidRPr="00925255">
              <w:rPr>
                <w:rFonts w:ascii="Arial" w:hAnsi="Arial" w:cs="Arial"/>
                <w:color w:val="000000"/>
                <w:vertAlign w:val="superscript"/>
              </w:rPr>
              <w:t>3</w:t>
            </w:r>
            <w:r w:rsidRPr="00925255">
              <w:rPr>
                <w:rFonts w:ascii="Arial" w:hAnsi="Arial" w:cs="Arial"/>
                <w:color w:val="000000"/>
              </w:rPr>
              <w:t>/Sec)</w:t>
            </w:r>
          </w:p>
        </w:tc>
      </w:tr>
      <w:tr w:rsidR="0072165B" w:rsidRPr="00925255" w14:paraId="0AA11EA6" w14:textId="77777777" w:rsidTr="00BE357C">
        <w:trPr>
          <w:jc w:val="center"/>
        </w:trPr>
        <w:tc>
          <w:tcPr>
            <w:tcW w:w="3060" w:type="dxa"/>
          </w:tcPr>
          <w:p w14:paraId="05A16F7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w:t>
            </w:r>
          </w:p>
        </w:tc>
        <w:tc>
          <w:tcPr>
            <w:tcW w:w="1800" w:type="dxa"/>
          </w:tcPr>
          <w:p w14:paraId="1D3EBB38"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pH units</w:t>
            </w:r>
          </w:p>
        </w:tc>
      </w:tr>
      <w:tr w:rsidR="0072165B" w:rsidRPr="00925255" w14:paraId="68880E2E" w14:textId="77777777" w:rsidTr="00BE357C">
        <w:trPr>
          <w:jc w:val="center"/>
        </w:trPr>
        <w:tc>
          <w:tcPr>
            <w:tcW w:w="3060" w:type="dxa"/>
          </w:tcPr>
          <w:p w14:paraId="62218ED5"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Temperature</w:t>
            </w:r>
          </w:p>
        </w:tc>
        <w:tc>
          <w:tcPr>
            <w:tcW w:w="1800" w:type="dxa"/>
          </w:tcPr>
          <w:p w14:paraId="3C717AFD"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vertAlign w:val="superscript"/>
              </w:rPr>
              <w:t>0</w:t>
            </w:r>
            <w:r w:rsidRPr="00925255">
              <w:rPr>
                <w:rFonts w:ascii="Arial" w:hAnsi="Arial" w:cs="Arial"/>
                <w:color w:val="000000"/>
              </w:rPr>
              <w:t>F</w:t>
            </w:r>
          </w:p>
        </w:tc>
      </w:tr>
      <w:tr w:rsidR="0072165B" w:rsidRPr="00925255" w14:paraId="51F803DF" w14:textId="77777777" w:rsidTr="00BE357C">
        <w:trPr>
          <w:jc w:val="center"/>
        </w:trPr>
        <w:tc>
          <w:tcPr>
            <w:tcW w:w="3060" w:type="dxa"/>
          </w:tcPr>
          <w:p w14:paraId="4694E57C"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Dissolved Oxygen</w:t>
            </w:r>
          </w:p>
        </w:tc>
        <w:tc>
          <w:tcPr>
            <w:tcW w:w="1800" w:type="dxa"/>
          </w:tcPr>
          <w:p w14:paraId="593499AA" w14:textId="20692C54"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30595866" w14:textId="77777777" w:rsidTr="00BE357C">
        <w:trPr>
          <w:jc w:val="center"/>
        </w:trPr>
        <w:tc>
          <w:tcPr>
            <w:tcW w:w="3060" w:type="dxa"/>
          </w:tcPr>
          <w:p w14:paraId="32B9582E"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Turbidity</w:t>
            </w:r>
          </w:p>
        </w:tc>
        <w:tc>
          <w:tcPr>
            <w:tcW w:w="1800" w:type="dxa"/>
          </w:tcPr>
          <w:p w14:paraId="0B78B235"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NTU</w:t>
            </w:r>
          </w:p>
        </w:tc>
      </w:tr>
      <w:tr w:rsidR="0072165B" w:rsidRPr="00925255" w14:paraId="5F03478F" w14:textId="77777777" w:rsidTr="00BE357C">
        <w:trPr>
          <w:jc w:val="center"/>
        </w:trPr>
        <w:tc>
          <w:tcPr>
            <w:tcW w:w="3060" w:type="dxa"/>
          </w:tcPr>
          <w:p w14:paraId="6EA0FCEB" w14:textId="1986CC55"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Dissolved Solids</w:t>
            </w:r>
          </w:p>
        </w:tc>
        <w:tc>
          <w:tcPr>
            <w:tcW w:w="1800" w:type="dxa"/>
          </w:tcPr>
          <w:p w14:paraId="3113C898"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6BB81CD6" w14:textId="77777777" w:rsidTr="00BE357C">
        <w:trPr>
          <w:jc w:val="center"/>
        </w:trPr>
        <w:tc>
          <w:tcPr>
            <w:tcW w:w="3060" w:type="dxa"/>
          </w:tcPr>
          <w:p w14:paraId="1BDD18B6"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Suspended Solids</w:t>
            </w:r>
          </w:p>
        </w:tc>
        <w:tc>
          <w:tcPr>
            <w:tcW w:w="1800" w:type="dxa"/>
          </w:tcPr>
          <w:p w14:paraId="0C09B6D7"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69B0377D" w14:textId="77777777" w:rsidTr="00BE357C">
        <w:trPr>
          <w:jc w:val="center"/>
        </w:trPr>
        <w:tc>
          <w:tcPr>
            <w:tcW w:w="3060" w:type="dxa"/>
          </w:tcPr>
          <w:p w14:paraId="1137299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 xml:space="preserve">Chloride </w:t>
            </w:r>
          </w:p>
        </w:tc>
        <w:tc>
          <w:tcPr>
            <w:tcW w:w="1800" w:type="dxa"/>
          </w:tcPr>
          <w:p w14:paraId="0C4261D7"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0573C6DD" w14:textId="77777777" w:rsidTr="00BE357C">
        <w:trPr>
          <w:jc w:val="center"/>
        </w:trPr>
        <w:tc>
          <w:tcPr>
            <w:tcW w:w="3060" w:type="dxa"/>
          </w:tcPr>
          <w:p w14:paraId="284DB41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Ammonia</w:t>
            </w:r>
          </w:p>
        </w:tc>
        <w:tc>
          <w:tcPr>
            <w:tcW w:w="1800" w:type="dxa"/>
          </w:tcPr>
          <w:p w14:paraId="4801BB1B"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1D8A6D89" w14:textId="77777777" w:rsidTr="00BE357C">
        <w:trPr>
          <w:jc w:val="center"/>
        </w:trPr>
        <w:tc>
          <w:tcPr>
            <w:tcW w:w="3060" w:type="dxa"/>
          </w:tcPr>
          <w:p w14:paraId="45A0CDC6" w14:textId="77777777" w:rsidR="0072165B" w:rsidRPr="00925255" w:rsidRDefault="0072165B" w:rsidP="00BE357C">
            <w:pPr>
              <w:spacing w:line="360" w:lineRule="auto"/>
              <w:ind w:left="72"/>
              <w:jc w:val="both"/>
              <w:rPr>
                <w:rFonts w:ascii="Arial" w:hAnsi="Arial" w:cs="Arial"/>
                <w:color w:val="000000"/>
                <w:vertAlign w:val="superscript"/>
              </w:rPr>
            </w:pPr>
            <w:r w:rsidRPr="00925255">
              <w:rPr>
                <w:rFonts w:ascii="Arial" w:hAnsi="Arial" w:cs="Arial"/>
                <w:color w:val="000000"/>
              </w:rPr>
              <w:t>Nitrate-Nitrogen</w:t>
            </w:r>
          </w:p>
        </w:tc>
        <w:tc>
          <w:tcPr>
            <w:tcW w:w="1800" w:type="dxa"/>
          </w:tcPr>
          <w:p w14:paraId="4502F554"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1C3D900A" w14:textId="77777777" w:rsidTr="00BE357C">
        <w:trPr>
          <w:jc w:val="center"/>
        </w:trPr>
        <w:tc>
          <w:tcPr>
            <w:tcW w:w="3060" w:type="dxa"/>
          </w:tcPr>
          <w:p w14:paraId="6298E853"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Phosphate</w:t>
            </w:r>
          </w:p>
        </w:tc>
        <w:tc>
          <w:tcPr>
            <w:tcW w:w="1800" w:type="dxa"/>
          </w:tcPr>
          <w:p w14:paraId="1F15A3E7"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6D96C241" w14:textId="77777777" w:rsidTr="00BE357C">
        <w:trPr>
          <w:jc w:val="center"/>
        </w:trPr>
        <w:tc>
          <w:tcPr>
            <w:tcW w:w="3060" w:type="dxa"/>
          </w:tcPr>
          <w:p w14:paraId="00CB8F2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lastRenderedPageBreak/>
              <w:t>Sulfate</w:t>
            </w:r>
          </w:p>
        </w:tc>
        <w:tc>
          <w:tcPr>
            <w:tcW w:w="1800" w:type="dxa"/>
          </w:tcPr>
          <w:p w14:paraId="1C406606"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bl>
    <w:p w14:paraId="4F9697D9" w14:textId="77777777" w:rsidR="0072165B" w:rsidRDefault="0072165B" w:rsidP="0072165B">
      <w:pPr>
        <w:jc w:val="both"/>
        <w:rPr>
          <w:rFonts w:ascii="Arial" w:hAnsi="Arial" w:cs="Arial"/>
        </w:rPr>
      </w:pPr>
    </w:p>
    <w:p w14:paraId="0B2AA334" w14:textId="28078687" w:rsidR="003B530A" w:rsidRPr="00DF1BAA" w:rsidRDefault="003B530A" w:rsidP="00007858">
      <w:pPr>
        <w:pStyle w:val="CommentText"/>
        <w:jc w:val="both"/>
        <w:rPr>
          <w:rFonts w:ascii="Arial" w:hAnsi="Arial" w:cs="Arial"/>
        </w:rPr>
      </w:pPr>
      <w:bookmarkStart w:id="10" w:name="_Hlk89598363"/>
      <w:r w:rsidRPr="0A64CD4B">
        <w:rPr>
          <w:rFonts w:ascii="Arial" w:hAnsi="Arial" w:cs="Arial"/>
        </w:rPr>
        <w:t>[</w:t>
      </w:r>
      <w:r w:rsidRPr="0A64CD4B">
        <w:rPr>
          <w:rFonts w:ascii="Arial" w:hAnsi="Arial" w:cs="Arial"/>
          <w:highlight w:val="yellow"/>
        </w:rPr>
        <w:t>Note: If you are collecting secondary data</w:t>
      </w:r>
      <w:r w:rsidR="00271AA7" w:rsidRPr="0A64CD4B">
        <w:rPr>
          <w:rFonts w:ascii="Arial" w:hAnsi="Arial" w:cs="Arial"/>
          <w:highlight w:val="yellow"/>
        </w:rPr>
        <w:t xml:space="preserve"> (ex. literature review)</w:t>
      </w:r>
      <w:r w:rsidRPr="0A64CD4B">
        <w:rPr>
          <w:rFonts w:ascii="Arial" w:hAnsi="Arial" w:cs="Arial"/>
          <w:highlight w:val="yellow"/>
        </w:rPr>
        <w:t xml:space="preserve">, conducting a GIS </w:t>
      </w:r>
      <w:r w:rsidR="00271AA7" w:rsidRPr="0A64CD4B">
        <w:rPr>
          <w:rFonts w:ascii="Arial" w:hAnsi="Arial" w:cs="Arial"/>
          <w:highlight w:val="yellow"/>
        </w:rPr>
        <w:t>a</w:t>
      </w:r>
      <w:r w:rsidRPr="0A64CD4B">
        <w:rPr>
          <w:rFonts w:ascii="Arial" w:hAnsi="Arial" w:cs="Arial"/>
          <w:highlight w:val="yellow"/>
        </w:rPr>
        <w:t>nalysis,</w:t>
      </w:r>
      <w:r w:rsidR="00271AA7" w:rsidRPr="0A64CD4B">
        <w:rPr>
          <w:rFonts w:ascii="Arial" w:hAnsi="Arial" w:cs="Arial"/>
          <w:highlight w:val="yellow"/>
        </w:rPr>
        <w:t xml:space="preserve"> public opinion assessment,</w:t>
      </w:r>
      <w:r w:rsidRPr="0A64CD4B">
        <w:rPr>
          <w:rFonts w:ascii="Arial" w:hAnsi="Arial" w:cs="Arial"/>
          <w:highlight w:val="yellow"/>
        </w:rPr>
        <w:t xml:space="preserve"> or modeling assessment then</w:t>
      </w:r>
      <w:r w:rsidR="529C422F" w:rsidRPr="0A64CD4B">
        <w:rPr>
          <w:rFonts w:ascii="Arial" w:hAnsi="Arial" w:cs="Arial"/>
          <w:highlight w:val="yellow"/>
        </w:rPr>
        <w:t xml:space="preserve"> please </w:t>
      </w:r>
      <w:r w:rsidR="00BC7898" w:rsidRPr="1C0FD9B9">
        <w:rPr>
          <w:rFonts w:ascii="Arial" w:hAnsi="Arial" w:cs="Arial"/>
          <w:highlight w:val="yellow"/>
          <w:u w:val="single"/>
        </w:rPr>
        <w:t>use sections below as applicable to your project</w:t>
      </w:r>
      <w:r w:rsidR="00BC7898">
        <w:rPr>
          <w:rFonts w:ascii="Arial" w:hAnsi="Arial" w:cs="Arial"/>
          <w:highlight w:val="yellow"/>
          <w:u w:val="single"/>
        </w:rPr>
        <w:t xml:space="preserve">. </w:t>
      </w:r>
      <w:r w:rsidR="529C422F" w:rsidRPr="0A64CD4B">
        <w:rPr>
          <w:rFonts w:ascii="Arial" w:hAnsi="Arial" w:cs="Arial"/>
          <w:highlight w:val="yellow"/>
        </w:rPr>
        <w:t>.</w:t>
      </w:r>
      <w:r w:rsidRPr="0A64CD4B">
        <w:rPr>
          <w:rFonts w:ascii="Arial" w:hAnsi="Arial" w:cs="Arial"/>
          <w:highlight w:val="yellow"/>
        </w:rPr>
        <w:t xml:space="preserve"> </w:t>
      </w:r>
      <w:r w:rsidR="00DF1BAA" w:rsidRPr="0A64CD4B">
        <w:rPr>
          <w:rFonts w:ascii="Arial" w:hAnsi="Arial" w:cs="Arial"/>
          <w:highlight w:val="yellow"/>
        </w:rPr>
        <w:t xml:space="preserve"> </w:t>
      </w:r>
      <w:r w:rsidR="002E4955" w:rsidRPr="0A64CD4B">
        <w:rPr>
          <w:rFonts w:ascii="Arial" w:hAnsi="Arial" w:cs="Arial"/>
          <w:highlight w:val="yellow"/>
        </w:rPr>
        <w:t>If you are collecting secondary data, including GIS layers, and know the sources please include them in Table 2b or 2c below or provide as an appendix. If utilizing a geospatial application or model for data assessment, list the constituents to be evaluated in Table 2b or 2c. Remove example Table 2b or 2c that is not applicable to your project and re-number tables as needed</w:t>
      </w:r>
      <w:r w:rsidRPr="0A64CD4B">
        <w:rPr>
          <w:rFonts w:ascii="Arial" w:hAnsi="Arial" w:cs="Arial"/>
        </w:rPr>
        <w:t>]</w:t>
      </w:r>
    </w:p>
    <w:p w14:paraId="556008F4" w14:textId="2CEFBB9B" w:rsidR="006A61EC" w:rsidRDefault="006A61EC" w:rsidP="00E673F1">
      <w:pPr>
        <w:pStyle w:val="CommentText"/>
        <w:jc w:val="both"/>
        <w:rPr>
          <w:rFonts w:ascii="Arial" w:hAnsi="Arial" w:cs="Arial"/>
          <w:b/>
          <w:bCs/>
        </w:rPr>
      </w:pPr>
    </w:p>
    <w:p w14:paraId="03FCE268" w14:textId="1BF6517E" w:rsidR="00E673F1" w:rsidRDefault="00E673F1" w:rsidP="00E673F1">
      <w:pPr>
        <w:pStyle w:val="CommentText"/>
        <w:jc w:val="both"/>
        <w:rPr>
          <w:rFonts w:ascii="Arial" w:hAnsi="Arial" w:cs="Arial"/>
          <w:b/>
          <w:bCs/>
        </w:rPr>
      </w:pPr>
      <w:bookmarkStart w:id="11" w:name="_Hlk89597644"/>
      <w:r w:rsidRPr="00E673F1">
        <w:rPr>
          <w:rFonts w:ascii="Arial" w:hAnsi="Arial" w:cs="Arial"/>
          <w:b/>
          <w:bCs/>
        </w:rPr>
        <w:t>Geospatial/Modeling/Secondary Data</w:t>
      </w:r>
    </w:p>
    <w:p w14:paraId="53A112BC" w14:textId="77777777" w:rsidR="00E673F1" w:rsidRDefault="00E673F1" w:rsidP="00E673F1">
      <w:pPr>
        <w:pStyle w:val="CommentText"/>
        <w:jc w:val="both"/>
        <w:rPr>
          <w:rFonts w:ascii="Arial" w:hAnsi="Arial" w:cs="Arial"/>
          <w:b/>
          <w:bCs/>
        </w:rPr>
      </w:pPr>
    </w:p>
    <w:p w14:paraId="3DD0A93A" w14:textId="6A7837D9" w:rsidR="006A61EC" w:rsidRDefault="006A61EC" w:rsidP="006A61EC">
      <w:pPr>
        <w:jc w:val="both"/>
        <w:rPr>
          <w:rFonts w:ascii="Arial" w:hAnsi="Arial" w:cs="Arial"/>
        </w:rPr>
      </w:pPr>
      <w:r w:rsidRPr="00526F4A">
        <w:rPr>
          <w:rFonts w:ascii="Arial" w:hAnsi="Arial" w:cs="Arial"/>
        </w:rPr>
        <w:t>Data collection</w:t>
      </w:r>
      <w:r>
        <w:rPr>
          <w:rFonts w:ascii="Arial" w:hAnsi="Arial" w:cs="Arial"/>
        </w:rPr>
        <w:t xml:space="preserve"> for </w:t>
      </w:r>
      <w:r w:rsidRPr="00DF1BAA">
        <w:rPr>
          <w:rFonts w:ascii="Arial" w:hAnsi="Arial" w:cs="Arial"/>
          <w:b/>
          <w:bCs/>
        </w:rPr>
        <w:t>[</w:t>
      </w:r>
      <w:r w:rsidRPr="00DF1BAA">
        <w:rPr>
          <w:rFonts w:ascii="Arial" w:hAnsi="Arial" w:cs="Arial"/>
          <w:b/>
          <w:bCs/>
          <w:highlight w:val="yellow"/>
        </w:rPr>
        <w:t>Geospatial/Modeling/Secondary Data</w:t>
      </w:r>
      <w:r w:rsidRPr="00DF1BAA">
        <w:rPr>
          <w:rFonts w:ascii="Arial" w:hAnsi="Arial" w:cs="Arial"/>
          <w:b/>
          <w:bCs/>
        </w:rPr>
        <w:t>]</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at a later date</w:t>
      </w:r>
      <w:r w:rsidRPr="00DF1BAA">
        <w:rPr>
          <w:rFonts w:ascii="Arial" w:hAnsi="Arial" w:cs="Arial"/>
          <w:b/>
        </w:rPr>
        <w:t>]</w:t>
      </w:r>
      <w:r w:rsidRPr="00DF1BAA">
        <w:rPr>
          <w:rFonts w:ascii="Arial" w:hAnsi="Arial" w:cs="Arial"/>
          <w:bCs/>
        </w:rPr>
        <w:t>.</w:t>
      </w:r>
      <w:r w:rsidRPr="00641486">
        <w:rPr>
          <w:rFonts w:ascii="Arial" w:hAnsi="Arial" w:cs="Arial"/>
          <w:b/>
        </w:rPr>
        <w:t xml:space="preserve"> </w:t>
      </w:r>
      <w:r w:rsidRPr="00925255">
        <w:rPr>
          <w:rFonts w:ascii="Arial" w:hAnsi="Arial" w:cs="Arial"/>
        </w:rPr>
        <w:t xml:space="preserve">Table </w:t>
      </w:r>
      <w:r>
        <w:rPr>
          <w:rFonts w:ascii="Arial" w:hAnsi="Arial" w:cs="Arial"/>
        </w:rPr>
        <w:t>2b/c</w:t>
      </w:r>
      <w:r w:rsidRPr="00925255">
        <w:rPr>
          <w:rFonts w:ascii="Arial" w:hAnsi="Arial" w:cs="Arial"/>
        </w:rPr>
        <w:t xml:space="preserve"> lists the constituents</w:t>
      </w:r>
      <w:r>
        <w:rPr>
          <w:rFonts w:ascii="Arial" w:hAnsi="Arial" w:cs="Arial"/>
        </w:rPr>
        <w:t>/data sources</w:t>
      </w:r>
      <w:r w:rsidRPr="00925255">
        <w:rPr>
          <w:rFonts w:ascii="Arial" w:hAnsi="Arial" w:cs="Arial"/>
        </w:rPr>
        <w:t xml:space="preserve"> that are required to be </w:t>
      </w:r>
      <w:r>
        <w:rPr>
          <w:rFonts w:ascii="Arial" w:hAnsi="Arial" w:cs="Arial"/>
        </w:rPr>
        <w:t xml:space="preserve">evaluated or assessed through the project data collection for </w:t>
      </w:r>
      <w:r w:rsidRPr="00DF1BAA">
        <w:rPr>
          <w:rFonts w:ascii="Arial" w:hAnsi="Arial" w:cs="Arial"/>
          <w:b/>
          <w:bCs/>
        </w:rPr>
        <w:t>[</w:t>
      </w:r>
      <w:r w:rsidRPr="00DF1BAA">
        <w:rPr>
          <w:rFonts w:ascii="Arial" w:hAnsi="Arial" w:cs="Arial"/>
          <w:b/>
          <w:bCs/>
          <w:highlight w:val="yellow"/>
        </w:rPr>
        <w:t>specify project component</w:t>
      </w:r>
      <w:r w:rsidRPr="00DF1BAA">
        <w:rPr>
          <w:rFonts w:ascii="Arial" w:hAnsi="Arial" w:cs="Arial"/>
          <w:b/>
          <w:bCs/>
        </w:rPr>
        <w:t>]</w:t>
      </w:r>
      <w:r w:rsidRPr="00925255">
        <w:rPr>
          <w:rFonts w:ascii="Arial" w:hAnsi="Arial" w:cs="Arial"/>
        </w:rPr>
        <w:t>.</w:t>
      </w:r>
    </w:p>
    <w:p w14:paraId="21037193" w14:textId="77777777" w:rsidR="004241C8" w:rsidRDefault="004241C8" w:rsidP="006A61EC">
      <w:pPr>
        <w:jc w:val="both"/>
        <w:rPr>
          <w:rFonts w:ascii="Arial" w:hAnsi="Arial" w:cs="Arial"/>
          <w:b/>
          <w:bCs/>
        </w:rPr>
      </w:pPr>
    </w:p>
    <w:p w14:paraId="45365738" w14:textId="32AA3C70" w:rsidR="00007858" w:rsidRPr="0046272B" w:rsidRDefault="00007858" w:rsidP="00007858">
      <w:pPr>
        <w:pStyle w:val="Caption"/>
        <w:jc w:val="center"/>
        <w:rPr>
          <w:rFonts w:ascii="Arial" w:hAnsi="Arial" w:cs="Arial"/>
          <w:b w:val="0"/>
          <w:sz w:val="20"/>
        </w:rPr>
      </w:pPr>
      <w:bookmarkStart w:id="12" w:name="_Hlk88396817"/>
      <w:bookmarkStart w:id="13" w:name="_Hlk89597672"/>
      <w:bookmarkEnd w:id="11"/>
      <w:r w:rsidRPr="00337DF9">
        <w:rPr>
          <w:rFonts w:ascii="Arial" w:hAnsi="Arial" w:cs="Arial"/>
          <w:bCs/>
          <w:sz w:val="20"/>
        </w:rPr>
        <w:t>Table 2</w:t>
      </w:r>
      <w:r w:rsidR="002E4955">
        <w:rPr>
          <w:rFonts w:ascii="Arial" w:hAnsi="Arial" w:cs="Arial"/>
          <w:bCs/>
          <w:sz w:val="20"/>
        </w:rPr>
        <w:t>b</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DF1BAA">
        <w:rPr>
          <w:rFonts w:ascii="Arial" w:hAnsi="Arial" w:cs="Arial"/>
          <w:bCs/>
          <w:sz w:val="20"/>
        </w:rPr>
        <w:t>[</w:t>
      </w:r>
      <w:r w:rsidRPr="00DF1BAA">
        <w:rPr>
          <w:rFonts w:ascii="Arial" w:hAnsi="Arial" w:cs="Arial"/>
          <w:bCs/>
          <w:sz w:val="20"/>
          <w:highlight w:val="yellow"/>
        </w:rPr>
        <w:t>For Geospatial/Modeling Projects</w:t>
      </w:r>
      <w:r w:rsidRPr="00DF1BAA">
        <w:rPr>
          <w:rFonts w:ascii="Arial" w:hAnsi="Arial" w:cs="Arial"/>
          <w:bCs/>
          <w:sz w:val="20"/>
        </w:rPr>
        <w:t>]</w:t>
      </w:r>
    </w:p>
    <w:p w14:paraId="50BCD895" w14:textId="77777777" w:rsidR="00007858" w:rsidRPr="0046272B" w:rsidRDefault="00007858" w:rsidP="0000785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007858" w:rsidRPr="0046272B" w14:paraId="0EE4AFF9" w14:textId="77777777" w:rsidTr="008A1B8D">
        <w:trPr>
          <w:tblHeader/>
          <w:jc w:val="center"/>
        </w:trPr>
        <w:tc>
          <w:tcPr>
            <w:tcW w:w="2250" w:type="dxa"/>
            <w:shd w:val="pct15" w:color="auto" w:fill="FFFFFF"/>
            <w:vAlign w:val="bottom"/>
          </w:tcPr>
          <w:p w14:paraId="77CDB2C7"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95076A7"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007858" w:rsidRPr="0046272B" w14:paraId="72CBBCE0" w14:textId="77777777" w:rsidTr="008A1B8D">
        <w:trPr>
          <w:jc w:val="center"/>
        </w:trPr>
        <w:tc>
          <w:tcPr>
            <w:tcW w:w="2250" w:type="dxa"/>
          </w:tcPr>
          <w:p w14:paraId="763FABFC" w14:textId="77777777" w:rsidR="00007858" w:rsidRPr="0046272B" w:rsidRDefault="00007858"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03B5DC29"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Type preference</w:t>
            </w:r>
          </w:p>
        </w:tc>
      </w:tr>
      <w:tr w:rsidR="00007858" w:rsidRPr="0046272B" w14:paraId="4A15B4EC" w14:textId="77777777" w:rsidTr="008A1B8D">
        <w:trPr>
          <w:jc w:val="center"/>
        </w:trPr>
        <w:tc>
          <w:tcPr>
            <w:tcW w:w="2250" w:type="dxa"/>
          </w:tcPr>
          <w:p w14:paraId="0D19CF1F" w14:textId="77777777" w:rsidR="00007858" w:rsidRPr="0046272B" w:rsidRDefault="00007858" w:rsidP="008A1B8D">
            <w:pPr>
              <w:spacing w:line="360" w:lineRule="auto"/>
              <w:jc w:val="both"/>
              <w:rPr>
                <w:rFonts w:ascii="Arial" w:hAnsi="Arial"/>
              </w:rPr>
            </w:pPr>
            <w:r>
              <w:rPr>
                <w:rFonts w:ascii="Arial" w:hAnsi="Arial"/>
              </w:rPr>
              <w:t>Fencing</w:t>
            </w:r>
          </w:p>
        </w:tc>
        <w:tc>
          <w:tcPr>
            <w:tcW w:w="2610" w:type="dxa"/>
          </w:tcPr>
          <w:p w14:paraId="322B818C" w14:textId="77777777" w:rsidR="00007858" w:rsidRPr="0046272B" w:rsidRDefault="00007858" w:rsidP="008A1B8D">
            <w:pPr>
              <w:spacing w:line="360" w:lineRule="auto"/>
              <w:jc w:val="both"/>
              <w:rPr>
                <w:rFonts w:ascii="Arial" w:hAnsi="Arial"/>
              </w:rPr>
            </w:pPr>
            <w:r>
              <w:rPr>
                <w:rFonts w:ascii="Arial" w:hAnsi="Arial"/>
              </w:rPr>
              <w:t>Color preference</w:t>
            </w:r>
          </w:p>
        </w:tc>
      </w:tr>
      <w:tr w:rsidR="00007858" w:rsidRPr="0046272B" w14:paraId="23C804D1" w14:textId="77777777" w:rsidTr="008A1B8D">
        <w:trPr>
          <w:jc w:val="center"/>
        </w:trPr>
        <w:tc>
          <w:tcPr>
            <w:tcW w:w="2250" w:type="dxa"/>
          </w:tcPr>
          <w:p w14:paraId="3DCA8C23"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1E6F02B8"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Private/Public/Limited</w:t>
            </w:r>
          </w:p>
        </w:tc>
      </w:tr>
      <w:bookmarkEnd w:id="12"/>
    </w:tbl>
    <w:p w14:paraId="4B6D93B3" w14:textId="77777777" w:rsidR="00007858" w:rsidRDefault="00007858" w:rsidP="00007858">
      <w:pPr>
        <w:jc w:val="both"/>
        <w:rPr>
          <w:rFonts w:ascii="Arial" w:hAnsi="Arial" w:cs="Arial"/>
        </w:rPr>
      </w:pPr>
    </w:p>
    <w:p w14:paraId="45C828B2" w14:textId="509A5DAC" w:rsidR="00007858" w:rsidRPr="0046272B" w:rsidRDefault="00007858" w:rsidP="00007858">
      <w:pPr>
        <w:pStyle w:val="Caption"/>
        <w:jc w:val="center"/>
        <w:rPr>
          <w:rFonts w:ascii="Arial" w:hAnsi="Arial" w:cs="Arial"/>
          <w:b w:val="0"/>
          <w:sz w:val="20"/>
        </w:rPr>
      </w:pPr>
      <w:r w:rsidRPr="00337DF9">
        <w:rPr>
          <w:rFonts w:ascii="Arial" w:hAnsi="Arial" w:cs="Arial"/>
          <w:bCs/>
          <w:sz w:val="20"/>
        </w:rPr>
        <w:t>Table 2</w:t>
      </w:r>
      <w:r w:rsidR="002E4955">
        <w:rPr>
          <w:rFonts w:ascii="Arial" w:hAnsi="Arial" w:cs="Arial"/>
          <w:bCs/>
          <w:sz w:val="20"/>
        </w:rPr>
        <w:t>c</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2B777F">
        <w:rPr>
          <w:rFonts w:ascii="Arial" w:hAnsi="Arial" w:cs="Arial"/>
          <w:bCs/>
          <w:sz w:val="20"/>
        </w:rPr>
        <w:t>[</w:t>
      </w:r>
      <w:r w:rsidRPr="002B777F">
        <w:rPr>
          <w:rFonts w:ascii="Arial" w:hAnsi="Arial" w:cs="Arial"/>
          <w:bCs/>
          <w:sz w:val="20"/>
          <w:highlight w:val="yellow"/>
        </w:rPr>
        <w:t>For Secondary Data Assessment</w:t>
      </w:r>
      <w:r w:rsidRPr="002B777F">
        <w:rPr>
          <w:rFonts w:ascii="Arial" w:hAnsi="Arial" w:cs="Arial"/>
          <w:bCs/>
          <w:sz w:val="20"/>
        </w:rPr>
        <w:t>]</w:t>
      </w:r>
    </w:p>
    <w:p w14:paraId="2ACE195F" w14:textId="77777777" w:rsidR="00007858" w:rsidRPr="0046272B" w:rsidRDefault="00007858" w:rsidP="0000785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007858" w:rsidRPr="0046272B" w14:paraId="641E0984" w14:textId="77777777" w:rsidTr="008A1B8D">
        <w:trPr>
          <w:tblHeader/>
          <w:jc w:val="center"/>
        </w:trPr>
        <w:tc>
          <w:tcPr>
            <w:tcW w:w="2250" w:type="dxa"/>
            <w:shd w:val="pct15" w:color="auto" w:fill="FFFFFF"/>
            <w:vAlign w:val="bottom"/>
          </w:tcPr>
          <w:p w14:paraId="3FB009C9"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5F74274E"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0614B986" w14:textId="77777777" w:rsidR="00007858" w:rsidRPr="0046272B" w:rsidRDefault="00007858" w:rsidP="008A1B8D">
            <w:pPr>
              <w:spacing w:line="360" w:lineRule="auto"/>
              <w:jc w:val="both"/>
              <w:rPr>
                <w:rFonts w:ascii="Arial" w:hAnsi="Arial" w:cs="Arial"/>
                <w:b/>
                <w:smallCaps/>
                <w:color w:val="000000"/>
                <w:lang w:val="fr-FR"/>
              </w:rPr>
            </w:pPr>
            <w:r>
              <w:rPr>
                <w:rFonts w:ascii="Arial" w:hAnsi="Arial" w:cs="Arial"/>
                <w:b/>
                <w:smallCaps/>
                <w:color w:val="000000"/>
                <w:lang w:val="fr-FR"/>
              </w:rPr>
              <w:t>Data Reference [</w:t>
            </w:r>
            <w:r w:rsidRPr="006C5049">
              <w:rPr>
                <w:rFonts w:ascii="Arial" w:hAnsi="Arial" w:cs="Arial"/>
                <w:b/>
                <w:smallCaps/>
                <w:color w:val="000000"/>
                <w:highlight w:val="yellow"/>
                <w:lang w:val="fr-FR"/>
              </w:rPr>
              <w:t>Add full citation and weblink for data source</w:t>
            </w:r>
            <w:r w:rsidRPr="002B777F">
              <w:rPr>
                <w:rFonts w:ascii="Arial" w:hAnsi="Arial" w:cs="Arial"/>
                <w:b/>
                <w:smallCaps/>
                <w:color w:val="000000"/>
                <w:lang w:val="fr-FR"/>
              </w:rPr>
              <w:t>]</w:t>
            </w:r>
          </w:p>
        </w:tc>
      </w:tr>
      <w:tr w:rsidR="00007858" w:rsidRPr="0046272B" w14:paraId="2C5BA3FB" w14:textId="77777777" w:rsidTr="008A1B8D">
        <w:trPr>
          <w:jc w:val="center"/>
        </w:trPr>
        <w:tc>
          <w:tcPr>
            <w:tcW w:w="2250" w:type="dxa"/>
          </w:tcPr>
          <w:p w14:paraId="6F6003DD" w14:textId="77777777" w:rsidR="00007858" w:rsidRPr="0046272B" w:rsidRDefault="00007858"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181193D"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%cover</w:t>
            </w:r>
          </w:p>
        </w:tc>
        <w:tc>
          <w:tcPr>
            <w:tcW w:w="3105" w:type="dxa"/>
          </w:tcPr>
          <w:p w14:paraId="60B21EFC" w14:textId="77777777" w:rsidR="00007858" w:rsidRDefault="00007858" w:rsidP="008A1B8D">
            <w:pPr>
              <w:spacing w:line="360" w:lineRule="auto"/>
              <w:jc w:val="both"/>
              <w:rPr>
                <w:rFonts w:ascii="Arial" w:hAnsi="Arial" w:cs="Arial"/>
                <w:color w:val="000000"/>
              </w:rPr>
            </w:pPr>
          </w:p>
        </w:tc>
      </w:tr>
      <w:tr w:rsidR="00007858" w:rsidRPr="0046272B" w14:paraId="52155D09" w14:textId="77777777" w:rsidTr="008A1B8D">
        <w:trPr>
          <w:jc w:val="center"/>
        </w:trPr>
        <w:tc>
          <w:tcPr>
            <w:tcW w:w="2250" w:type="dxa"/>
          </w:tcPr>
          <w:p w14:paraId="52AEA661" w14:textId="77777777" w:rsidR="00007858" w:rsidRPr="00D07622" w:rsidRDefault="00007858" w:rsidP="008A1B8D">
            <w:pPr>
              <w:spacing w:line="360" w:lineRule="auto"/>
              <w:jc w:val="both"/>
              <w:rPr>
                <w:rFonts w:ascii="Arial" w:hAnsi="Arial"/>
              </w:rPr>
            </w:pPr>
            <w:r w:rsidRPr="00D07622">
              <w:rPr>
                <w:rFonts w:ascii="Arial" w:hAnsi="Arial"/>
              </w:rPr>
              <w:t>Population Density</w:t>
            </w:r>
          </w:p>
        </w:tc>
        <w:tc>
          <w:tcPr>
            <w:tcW w:w="2610" w:type="dxa"/>
          </w:tcPr>
          <w:p w14:paraId="1131BB0C" w14:textId="77777777" w:rsidR="00007858" w:rsidRPr="00D07622" w:rsidRDefault="00007858" w:rsidP="008A1B8D">
            <w:pPr>
              <w:spacing w:line="360" w:lineRule="auto"/>
              <w:jc w:val="both"/>
              <w:rPr>
                <w:rFonts w:ascii="Arial" w:hAnsi="Arial"/>
                <w:vertAlign w:val="superscript"/>
              </w:rPr>
            </w:pPr>
            <w:r w:rsidRPr="00D07622">
              <w:rPr>
                <w:rFonts w:ascii="Arial" w:hAnsi="Arial"/>
              </w:rPr>
              <w:t># of persons/mi</w:t>
            </w:r>
            <w:r w:rsidRPr="00D07622">
              <w:rPr>
                <w:rFonts w:ascii="Arial" w:hAnsi="Arial"/>
                <w:vertAlign w:val="superscript"/>
              </w:rPr>
              <w:t>2</w:t>
            </w:r>
          </w:p>
        </w:tc>
        <w:tc>
          <w:tcPr>
            <w:tcW w:w="3105" w:type="dxa"/>
          </w:tcPr>
          <w:p w14:paraId="3BE16CBD" w14:textId="77777777" w:rsidR="00007858" w:rsidRDefault="00007858" w:rsidP="008A1B8D">
            <w:pPr>
              <w:spacing w:line="360" w:lineRule="auto"/>
              <w:jc w:val="both"/>
              <w:rPr>
                <w:rFonts w:ascii="Arial" w:hAnsi="Arial"/>
              </w:rPr>
            </w:pPr>
          </w:p>
        </w:tc>
      </w:tr>
      <w:tr w:rsidR="00007858" w:rsidRPr="006C5049" w14:paraId="1AB967BE" w14:textId="77777777" w:rsidTr="008A1B8D">
        <w:trPr>
          <w:jc w:val="center"/>
        </w:trPr>
        <w:tc>
          <w:tcPr>
            <w:tcW w:w="2250" w:type="dxa"/>
          </w:tcPr>
          <w:p w14:paraId="189EFBF6" w14:textId="77777777" w:rsidR="00007858" w:rsidRPr="006C5049" w:rsidRDefault="00007858" w:rsidP="008A1B8D">
            <w:pPr>
              <w:spacing w:line="360" w:lineRule="auto"/>
              <w:jc w:val="both"/>
              <w:rPr>
                <w:rFonts w:ascii="Arial" w:hAnsi="Arial" w:cs="Arial"/>
                <w:color w:val="000000"/>
              </w:rPr>
            </w:pPr>
            <w:r w:rsidRPr="006C5049">
              <w:rPr>
                <w:rFonts w:ascii="Arial" w:hAnsi="Arial" w:cs="Arial"/>
                <w:color w:val="000000"/>
              </w:rPr>
              <w:t>Wetland</w:t>
            </w:r>
          </w:p>
        </w:tc>
        <w:tc>
          <w:tcPr>
            <w:tcW w:w="2610" w:type="dxa"/>
          </w:tcPr>
          <w:p w14:paraId="2634D01B" w14:textId="77777777" w:rsidR="00007858" w:rsidRPr="006C5049" w:rsidRDefault="00007858" w:rsidP="008A1B8D">
            <w:pPr>
              <w:spacing w:line="360" w:lineRule="auto"/>
              <w:jc w:val="both"/>
              <w:rPr>
                <w:rFonts w:ascii="Arial" w:hAnsi="Arial" w:cs="Arial"/>
                <w:color w:val="000000"/>
              </w:rPr>
            </w:pPr>
            <w:r w:rsidRPr="006C5049">
              <w:rPr>
                <w:rFonts w:ascii="Arial" w:hAnsi="Arial" w:cs="Arial"/>
                <w:color w:val="000000"/>
              </w:rPr>
              <w:t>type of wetland</w:t>
            </w:r>
          </w:p>
        </w:tc>
        <w:tc>
          <w:tcPr>
            <w:tcW w:w="3105" w:type="dxa"/>
          </w:tcPr>
          <w:p w14:paraId="53205713" w14:textId="77777777" w:rsidR="00007858" w:rsidRPr="006C5049" w:rsidRDefault="00007858" w:rsidP="008A1B8D">
            <w:pPr>
              <w:spacing w:line="360" w:lineRule="auto"/>
              <w:jc w:val="both"/>
              <w:rPr>
                <w:rFonts w:ascii="Arial" w:hAnsi="Arial" w:cs="Arial"/>
                <w:b/>
                <w:bCs/>
                <w:color w:val="000000"/>
              </w:rPr>
            </w:pPr>
          </w:p>
        </w:tc>
      </w:tr>
      <w:bookmarkEnd w:id="13"/>
    </w:tbl>
    <w:p w14:paraId="55CDB6D1" w14:textId="77777777" w:rsidR="00007858" w:rsidRPr="006C5049" w:rsidRDefault="00007858" w:rsidP="00007858">
      <w:pPr>
        <w:jc w:val="both"/>
        <w:rPr>
          <w:rFonts w:ascii="Arial" w:hAnsi="Arial" w:cs="Arial"/>
          <w:b/>
          <w:bCs/>
        </w:rPr>
      </w:pPr>
    </w:p>
    <w:p w14:paraId="4FEB651D" w14:textId="77777777" w:rsidR="00007858" w:rsidRPr="004F0228" w:rsidRDefault="00007858" w:rsidP="00007858">
      <w:pPr>
        <w:jc w:val="both"/>
        <w:rPr>
          <w:rFonts w:ascii="Arial" w:hAnsi="Arial" w:cs="Arial"/>
        </w:rPr>
      </w:pPr>
      <w:bookmarkStart w:id="14" w:name="_Hlk89597707"/>
      <w:r w:rsidRPr="004F0228">
        <w:rPr>
          <w:rFonts w:ascii="Arial" w:hAnsi="Arial" w:cs="Arial"/>
        </w:rPr>
        <w:t>[</w:t>
      </w:r>
      <w:r w:rsidRPr="004F0228">
        <w:rPr>
          <w:rFonts w:ascii="Arial" w:hAnsi="Arial" w:cs="Arial"/>
          <w:highlight w:val="yellow"/>
        </w:rPr>
        <w:t>If secondary data sources are not known, discuss or list potential sources of information (e.x. NOAA precipitation data or county-level population data). Explain parameters to be researched, why these are the appropriate parameters for your project, and who selected them.</w:t>
      </w:r>
      <w:r w:rsidRPr="002B777F">
        <w:rPr>
          <w:rFonts w:ascii="Arial" w:hAnsi="Arial" w:cs="Arial"/>
        </w:rPr>
        <w:t>]</w:t>
      </w:r>
    </w:p>
    <w:p w14:paraId="072D5D24" w14:textId="70770FEC" w:rsidR="00007858" w:rsidRDefault="00007858" w:rsidP="00007858">
      <w:pPr>
        <w:pStyle w:val="CommentText"/>
        <w:jc w:val="both"/>
        <w:rPr>
          <w:rFonts w:ascii="Arial" w:hAnsi="Arial" w:cs="Arial"/>
        </w:rPr>
      </w:pPr>
    </w:p>
    <w:p w14:paraId="7BEEAB6F" w14:textId="5E19BB5E" w:rsidR="006A61EC" w:rsidRPr="006A61EC" w:rsidRDefault="006A61EC" w:rsidP="00007858">
      <w:pPr>
        <w:pStyle w:val="CommentText"/>
        <w:jc w:val="both"/>
        <w:rPr>
          <w:rFonts w:ascii="Arial" w:hAnsi="Arial" w:cs="Arial"/>
          <w:b/>
          <w:bCs/>
        </w:rPr>
      </w:pPr>
      <w:r w:rsidRPr="006A61EC">
        <w:rPr>
          <w:rFonts w:ascii="Arial" w:hAnsi="Arial" w:cs="Arial"/>
          <w:b/>
          <w:bCs/>
        </w:rPr>
        <w:t>Survey mailers/</w:t>
      </w:r>
      <w:r>
        <w:rPr>
          <w:rFonts w:ascii="Arial" w:hAnsi="Arial" w:cs="Arial"/>
          <w:b/>
          <w:bCs/>
        </w:rPr>
        <w:t>W</w:t>
      </w:r>
      <w:r w:rsidRPr="006A61EC">
        <w:rPr>
          <w:rFonts w:ascii="Arial" w:hAnsi="Arial" w:cs="Arial"/>
          <w:b/>
          <w:bCs/>
        </w:rPr>
        <w:t>orkshops/</w:t>
      </w:r>
      <w:r>
        <w:rPr>
          <w:rFonts w:ascii="Arial" w:hAnsi="Arial" w:cs="Arial"/>
          <w:b/>
          <w:bCs/>
        </w:rPr>
        <w:t>I</w:t>
      </w:r>
      <w:r w:rsidRPr="006A61EC">
        <w:rPr>
          <w:rFonts w:ascii="Arial" w:hAnsi="Arial" w:cs="Arial"/>
          <w:b/>
          <w:bCs/>
        </w:rPr>
        <w:t xml:space="preserve">nterviews </w:t>
      </w:r>
    </w:p>
    <w:p w14:paraId="6FEC28B7" w14:textId="77777777" w:rsidR="00E673F1" w:rsidRDefault="00E673F1" w:rsidP="009E483B">
      <w:pPr>
        <w:jc w:val="both"/>
        <w:rPr>
          <w:rFonts w:ascii="Arial" w:hAnsi="Arial" w:cs="Arial"/>
        </w:rPr>
      </w:pPr>
    </w:p>
    <w:p w14:paraId="662F8C18" w14:textId="58BD4425" w:rsidR="009E483B" w:rsidRPr="004F0228" w:rsidRDefault="006A61EC" w:rsidP="009E483B">
      <w:pPr>
        <w:jc w:val="both"/>
        <w:rPr>
          <w:rFonts w:ascii="Arial" w:hAnsi="Arial" w:cs="Arial"/>
        </w:rPr>
      </w:pPr>
      <w:r>
        <w:rPr>
          <w:rFonts w:ascii="Arial" w:hAnsi="Arial" w:cs="Arial"/>
        </w:rPr>
        <w:t>[</w:t>
      </w:r>
      <w:r w:rsidRPr="004F0228">
        <w:rPr>
          <w:rFonts w:ascii="Arial" w:hAnsi="Arial" w:cs="Arial"/>
          <w:highlight w:val="yellow"/>
        </w:rPr>
        <w:t>Survey mailers/workshops/interviews</w:t>
      </w:r>
      <w:r w:rsidRPr="004F0228">
        <w:rPr>
          <w:rFonts w:ascii="Arial" w:hAnsi="Arial" w:cs="Arial"/>
        </w:rPr>
        <w:t>] will begin [</w:t>
      </w:r>
      <w:r w:rsidRPr="004F0228">
        <w:rPr>
          <w:rFonts w:ascii="Arial" w:hAnsi="Arial" w:cs="Arial"/>
          <w:highlight w:val="yellow"/>
        </w:rPr>
        <w:t>Insert start/stop dates for this activity. If timeline is not determined yet, discuss the potential timeline or that it will be determined at a later date.</w:t>
      </w:r>
      <w:r w:rsidRPr="002B777F">
        <w:rPr>
          <w:rFonts w:ascii="Arial" w:hAnsi="Arial" w:cs="Arial"/>
        </w:rPr>
        <w:t>]</w:t>
      </w:r>
      <w:r w:rsidRPr="004F0228">
        <w:rPr>
          <w:rFonts w:ascii="Arial" w:hAnsi="Arial" w:cs="Arial"/>
        </w:rPr>
        <w:t xml:space="preserve">  </w:t>
      </w:r>
      <w:r w:rsidR="009E483B" w:rsidRPr="004F0228">
        <w:rPr>
          <w:rFonts w:ascii="Arial" w:hAnsi="Arial" w:cs="Arial"/>
        </w:rPr>
        <w:t>Table 2d lists the constituents that are required to be evaluated or assessed through the project survey.</w:t>
      </w:r>
    </w:p>
    <w:p w14:paraId="4679FBCE" w14:textId="77777777" w:rsidR="006A61EC" w:rsidRPr="004F0228" w:rsidRDefault="006A61EC" w:rsidP="006A61EC">
      <w:pPr>
        <w:jc w:val="both"/>
        <w:rPr>
          <w:rFonts w:ascii="Arial" w:hAnsi="Arial" w:cs="Arial"/>
          <w:highlight w:val="yellow"/>
        </w:rPr>
      </w:pPr>
    </w:p>
    <w:p w14:paraId="342B672C" w14:textId="6DA28C3A" w:rsidR="006A61EC" w:rsidRPr="004F0228" w:rsidRDefault="006A61EC" w:rsidP="006A61EC">
      <w:pPr>
        <w:jc w:val="both"/>
        <w:rPr>
          <w:rFonts w:ascii="Arial" w:hAnsi="Arial" w:cs="Arial"/>
        </w:rPr>
      </w:pPr>
      <w:r w:rsidRPr="00BA7F3C">
        <w:rPr>
          <w:rFonts w:ascii="Arial" w:hAnsi="Arial" w:cs="Arial"/>
        </w:rPr>
        <w:t>[</w:t>
      </w:r>
      <w:r w:rsidRPr="004F0228">
        <w:rPr>
          <w:rFonts w:ascii="Arial" w:hAnsi="Arial" w:cs="Arial"/>
          <w:highlight w:val="yellow"/>
        </w:rPr>
        <w:t>If you are conducting a survey or focusing on specific constituents or parameters for the stakeholder interviews/workshops, please include them in Table 2</w:t>
      </w:r>
      <w:r w:rsidR="009E483B" w:rsidRPr="004F0228">
        <w:rPr>
          <w:rFonts w:ascii="Arial" w:hAnsi="Arial" w:cs="Arial"/>
          <w:highlight w:val="yellow"/>
        </w:rPr>
        <w:t>d</w:t>
      </w:r>
      <w:r w:rsidRPr="004F0228">
        <w:rPr>
          <w:rFonts w:ascii="Arial" w:hAnsi="Arial" w:cs="Arial"/>
          <w:highlight w:val="yellow"/>
        </w:rPr>
        <w:t xml:space="preserve"> below. Otherwise, remove Table 2</w:t>
      </w:r>
      <w:r w:rsidR="009E483B" w:rsidRPr="004F0228">
        <w:rPr>
          <w:rFonts w:ascii="Arial" w:hAnsi="Arial" w:cs="Arial"/>
          <w:highlight w:val="yellow"/>
        </w:rPr>
        <w:t>d</w:t>
      </w:r>
      <w:r w:rsidRPr="004F0228">
        <w:rPr>
          <w:rFonts w:ascii="Arial" w:hAnsi="Arial" w:cs="Arial"/>
          <w:highlight w:val="yellow"/>
        </w:rPr>
        <w:t xml:space="preserve"> and discuss or list the topics to be addressed by the interviews, workshops or surveys</w:t>
      </w:r>
      <w:r w:rsidRPr="004F0228">
        <w:rPr>
          <w:rFonts w:ascii="Arial" w:hAnsi="Arial" w:cs="Arial"/>
        </w:rPr>
        <w:t xml:space="preserve">] </w:t>
      </w:r>
    </w:p>
    <w:p w14:paraId="537346BB" w14:textId="5B257128" w:rsidR="006A61EC" w:rsidRPr="00290093" w:rsidRDefault="006A61EC" w:rsidP="006A61EC">
      <w:pPr>
        <w:pStyle w:val="Caption"/>
        <w:jc w:val="center"/>
        <w:rPr>
          <w:rFonts w:ascii="Arial" w:hAnsi="Arial" w:cs="Arial"/>
          <w:bCs/>
          <w:sz w:val="20"/>
        </w:rPr>
      </w:pPr>
      <w:bookmarkStart w:id="15" w:name="_Hlk89597723"/>
      <w:bookmarkEnd w:id="14"/>
      <w:r w:rsidRPr="00290093">
        <w:rPr>
          <w:rFonts w:ascii="Arial" w:hAnsi="Arial" w:cs="Arial"/>
          <w:bCs/>
          <w:sz w:val="20"/>
        </w:rPr>
        <w:lastRenderedPageBreak/>
        <w:t>Table 2</w:t>
      </w:r>
      <w:r>
        <w:rPr>
          <w:rFonts w:ascii="Arial" w:hAnsi="Arial" w:cs="Arial"/>
          <w:bCs/>
          <w:sz w:val="20"/>
        </w:rPr>
        <w:t>d</w:t>
      </w:r>
      <w:r w:rsidRPr="00290093">
        <w:rPr>
          <w:rFonts w:ascii="Arial" w:hAnsi="Arial" w:cs="Arial"/>
          <w:bCs/>
          <w:sz w:val="20"/>
        </w:rPr>
        <w:t xml:space="preserve"> Constituents to be </w:t>
      </w:r>
      <w:r>
        <w:rPr>
          <w:rFonts w:ascii="Arial" w:hAnsi="Arial" w:cs="Arial"/>
          <w:bCs/>
          <w:sz w:val="20"/>
        </w:rPr>
        <w:t>E</w:t>
      </w:r>
      <w:r w:rsidRPr="00290093">
        <w:rPr>
          <w:rFonts w:ascii="Arial" w:hAnsi="Arial" w:cs="Arial"/>
          <w:bCs/>
          <w:sz w:val="20"/>
        </w:rPr>
        <w:t>valuated</w:t>
      </w:r>
    </w:p>
    <w:p w14:paraId="086D575E" w14:textId="77777777" w:rsidR="006A61EC" w:rsidRPr="0046272B" w:rsidRDefault="006A61EC" w:rsidP="006A61EC">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2610"/>
      </w:tblGrid>
      <w:tr w:rsidR="006A61EC" w:rsidRPr="0046272B" w14:paraId="6D6C8A6B" w14:textId="77777777" w:rsidTr="00CC62CF">
        <w:trPr>
          <w:tblHeader/>
          <w:jc w:val="center"/>
        </w:trPr>
        <w:tc>
          <w:tcPr>
            <w:tcW w:w="2795" w:type="dxa"/>
            <w:shd w:val="pct15" w:color="auto" w:fill="FFFFFF"/>
            <w:vAlign w:val="bottom"/>
          </w:tcPr>
          <w:p w14:paraId="65BD660C" w14:textId="77777777" w:rsidR="006A61EC" w:rsidRPr="0046272B" w:rsidRDefault="006A61EC"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E00BD57" w14:textId="77777777" w:rsidR="006A61EC" w:rsidRPr="0046272B" w:rsidRDefault="006A61EC"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6A61EC" w:rsidRPr="0046272B" w14:paraId="07F1744D" w14:textId="77777777" w:rsidTr="00CC62CF">
        <w:trPr>
          <w:jc w:val="center"/>
        </w:trPr>
        <w:tc>
          <w:tcPr>
            <w:tcW w:w="2795" w:type="dxa"/>
          </w:tcPr>
          <w:p w14:paraId="78072693" w14:textId="77777777" w:rsidR="006A61EC" w:rsidRPr="0046272B" w:rsidRDefault="006A61EC"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455FD169"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Type preference</w:t>
            </w:r>
          </w:p>
        </w:tc>
      </w:tr>
      <w:tr w:rsidR="006A61EC" w:rsidRPr="0046272B" w14:paraId="6B8042C7" w14:textId="77777777" w:rsidTr="00CC62CF">
        <w:trPr>
          <w:jc w:val="center"/>
        </w:trPr>
        <w:tc>
          <w:tcPr>
            <w:tcW w:w="2795" w:type="dxa"/>
            <w:tcBorders>
              <w:bottom w:val="single" w:sz="4" w:space="0" w:color="auto"/>
            </w:tcBorders>
          </w:tcPr>
          <w:p w14:paraId="55076891" w14:textId="77777777" w:rsidR="006A61EC" w:rsidRPr="0046272B" w:rsidRDefault="006A61EC" w:rsidP="008A1B8D">
            <w:pPr>
              <w:spacing w:line="360" w:lineRule="auto"/>
              <w:jc w:val="both"/>
              <w:rPr>
                <w:rFonts w:ascii="Arial" w:hAnsi="Arial"/>
              </w:rPr>
            </w:pPr>
            <w:r>
              <w:rPr>
                <w:rFonts w:ascii="Arial" w:hAnsi="Arial"/>
              </w:rPr>
              <w:t>Fencing</w:t>
            </w:r>
          </w:p>
        </w:tc>
        <w:tc>
          <w:tcPr>
            <w:tcW w:w="2610" w:type="dxa"/>
            <w:tcBorders>
              <w:bottom w:val="single" w:sz="4" w:space="0" w:color="auto"/>
            </w:tcBorders>
          </w:tcPr>
          <w:p w14:paraId="18435E2A" w14:textId="77777777" w:rsidR="006A61EC" w:rsidRPr="0046272B" w:rsidRDefault="006A61EC" w:rsidP="008A1B8D">
            <w:pPr>
              <w:spacing w:line="360" w:lineRule="auto"/>
              <w:jc w:val="both"/>
              <w:rPr>
                <w:rFonts w:ascii="Arial" w:hAnsi="Arial"/>
              </w:rPr>
            </w:pPr>
            <w:r>
              <w:rPr>
                <w:rFonts w:ascii="Arial" w:hAnsi="Arial"/>
              </w:rPr>
              <w:t>Color preference</w:t>
            </w:r>
          </w:p>
        </w:tc>
      </w:tr>
      <w:tr w:rsidR="006A61EC" w:rsidRPr="0046272B" w14:paraId="4DE15474" w14:textId="77777777" w:rsidTr="00CC62CF">
        <w:trPr>
          <w:jc w:val="center"/>
        </w:trPr>
        <w:tc>
          <w:tcPr>
            <w:tcW w:w="2795" w:type="dxa"/>
            <w:tcBorders>
              <w:bottom w:val="single" w:sz="4" w:space="0" w:color="auto"/>
            </w:tcBorders>
          </w:tcPr>
          <w:p w14:paraId="328EBE1C"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Site Access</w:t>
            </w:r>
          </w:p>
        </w:tc>
        <w:tc>
          <w:tcPr>
            <w:tcW w:w="2610" w:type="dxa"/>
            <w:tcBorders>
              <w:bottom w:val="single" w:sz="4" w:space="0" w:color="auto"/>
            </w:tcBorders>
          </w:tcPr>
          <w:p w14:paraId="29200EB7"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Private/Public/Limited</w:t>
            </w:r>
          </w:p>
        </w:tc>
      </w:tr>
      <w:tr w:rsidR="00CC62CF" w:rsidRPr="0046272B" w14:paraId="58E85F83" w14:textId="77777777" w:rsidTr="00CC62CF">
        <w:trPr>
          <w:jc w:val="center"/>
        </w:trPr>
        <w:tc>
          <w:tcPr>
            <w:tcW w:w="2795" w:type="dxa"/>
            <w:tcBorders>
              <w:bottom w:val="single" w:sz="4" w:space="0" w:color="auto"/>
            </w:tcBorders>
          </w:tcPr>
          <w:p w14:paraId="0F43E0D6" w14:textId="0A1CE175" w:rsidR="00CC62CF" w:rsidRDefault="00CC62CF" w:rsidP="008A1B8D">
            <w:pPr>
              <w:spacing w:line="360" w:lineRule="auto"/>
              <w:jc w:val="both"/>
              <w:rPr>
                <w:rFonts w:ascii="Arial" w:hAnsi="Arial" w:cs="Arial"/>
                <w:color w:val="000000"/>
              </w:rPr>
            </w:pPr>
            <w:r>
              <w:rPr>
                <w:rFonts w:ascii="Arial" w:hAnsi="Arial" w:cs="Arial"/>
                <w:color w:val="000000"/>
              </w:rPr>
              <w:t># of responses to survey</w:t>
            </w:r>
          </w:p>
        </w:tc>
        <w:tc>
          <w:tcPr>
            <w:tcW w:w="2610" w:type="dxa"/>
            <w:tcBorders>
              <w:bottom w:val="single" w:sz="4" w:space="0" w:color="auto"/>
            </w:tcBorders>
          </w:tcPr>
          <w:p w14:paraId="3A152991" w14:textId="77777777" w:rsidR="00CC62CF" w:rsidRDefault="00CC62CF" w:rsidP="008A1B8D">
            <w:pPr>
              <w:spacing w:line="360" w:lineRule="auto"/>
              <w:jc w:val="both"/>
              <w:rPr>
                <w:rFonts w:ascii="Arial" w:hAnsi="Arial" w:cs="Arial"/>
                <w:color w:val="000000"/>
              </w:rPr>
            </w:pPr>
          </w:p>
        </w:tc>
      </w:tr>
      <w:bookmarkEnd w:id="10"/>
      <w:bookmarkEnd w:id="15"/>
    </w:tbl>
    <w:p w14:paraId="7E30CF06" w14:textId="77777777" w:rsidR="006A61EC" w:rsidRDefault="006A61EC" w:rsidP="00007858">
      <w:pPr>
        <w:pStyle w:val="CommentText"/>
        <w:jc w:val="both"/>
        <w:rPr>
          <w:rFonts w:ascii="Arial" w:hAnsi="Arial" w:cs="Arial"/>
        </w:rPr>
      </w:pPr>
    </w:p>
    <w:p w14:paraId="2339FB51" w14:textId="77777777" w:rsidR="004241C8" w:rsidRDefault="004241C8" w:rsidP="0072165B">
      <w:pPr>
        <w:jc w:val="both"/>
        <w:rPr>
          <w:rFonts w:ascii="Arial" w:hAnsi="Arial" w:cs="Arial"/>
          <w:b/>
          <w:highlight w:val="yellow"/>
        </w:rPr>
      </w:pPr>
    </w:p>
    <w:p w14:paraId="7DC3AA80" w14:textId="7A5393D3" w:rsidR="00271AA7" w:rsidRPr="00925255" w:rsidRDefault="00271AA7" w:rsidP="0072165B">
      <w:pPr>
        <w:jc w:val="both"/>
        <w:rPr>
          <w:rFonts w:ascii="Arial" w:hAnsi="Arial" w:cs="Arial"/>
        </w:rPr>
      </w:pPr>
      <w:r w:rsidRPr="00BA7F3C">
        <w:rPr>
          <w:rFonts w:ascii="Arial" w:hAnsi="Arial" w:cs="Arial"/>
          <w:bCs/>
        </w:rPr>
        <w:t>[</w:t>
      </w:r>
      <w:r w:rsidRPr="004F0228">
        <w:rPr>
          <w:rFonts w:ascii="Arial" w:hAnsi="Arial" w:cs="Arial"/>
          <w:bCs/>
          <w:highlight w:val="yellow"/>
        </w:rPr>
        <w:t xml:space="preserve">Clarify whether volunteers, students, or other individuals that require training </w:t>
      </w:r>
      <w:r w:rsidR="005A7DAA" w:rsidRPr="004F0228">
        <w:rPr>
          <w:rFonts w:ascii="Arial" w:hAnsi="Arial" w:cs="Arial"/>
          <w:bCs/>
          <w:highlight w:val="yellow"/>
        </w:rPr>
        <w:t xml:space="preserve">and </w:t>
      </w:r>
      <w:r w:rsidRPr="004F0228">
        <w:rPr>
          <w:rFonts w:ascii="Arial" w:hAnsi="Arial" w:cs="Arial"/>
          <w:bCs/>
          <w:highlight w:val="yellow"/>
        </w:rPr>
        <w:t xml:space="preserve">would be involved in data collection activities. Describe training for these individuals, as applicable, including methodology, timing, and </w:t>
      </w:r>
      <w:r w:rsidR="00585A12">
        <w:rPr>
          <w:rFonts w:ascii="Arial" w:hAnsi="Arial" w:cs="Arial"/>
          <w:bCs/>
          <w:highlight w:val="yellow"/>
        </w:rPr>
        <w:t xml:space="preserve">person with </w:t>
      </w:r>
      <w:r w:rsidRPr="004F0228">
        <w:rPr>
          <w:rFonts w:ascii="Arial" w:hAnsi="Arial" w:cs="Arial"/>
          <w:bCs/>
          <w:highlight w:val="yellow"/>
        </w:rPr>
        <w:t>primary responsibility for training.</w:t>
      </w:r>
      <w:r w:rsidRPr="00BA7F3C">
        <w:rPr>
          <w:rFonts w:ascii="Arial" w:hAnsi="Arial" w:cs="Arial"/>
          <w:bCs/>
        </w:rPr>
        <w:t>]</w:t>
      </w:r>
    </w:p>
    <w:p w14:paraId="19E14A68" w14:textId="6213829A" w:rsidR="00463443" w:rsidRDefault="0072165B" w:rsidP="00392F2A">
      <w:pPr>
        <w:pStyle w:val="Heading2"/>
        <w:numPr>
          <w:ilvl w:val="1"/>
          <w:numId w:val="25"/>
        </w:numPr>
        <w:ind w:left="540" w:hanging="540"/>
      </w:pPr>
      <w:bookmarkStart w:id="16" w:name="_Toc89527735"/>
      <w:r w:rsidRPr="00925255">
        <w:t>Data Quality Objectives</w:t>
      </w:r>
      <w:bookmarkEnd w:id="16"/>
      <w:r w:rsidR="001F5D14">
        <w:t xml:space="preserve"> </w:t>
      </w:r>
    </w:p>
    <w:p w14:paraId="57BE2013" w14:textId="77777777" w:rsidR="00463443" w:rsidRPr="00463443" w:rsidRDefault="00463443" w:rsidP="00463443">
      <w:bookmarkStart w:id="17" w:name="_Hlk89515977"/>
    </w:p>
    <w:p w14:paraId="1AFE8CD8" w14:textId="3410EC49" w:rsidR="007A2878" w:rsidRDefault="00137569" w:rsidP="007A2878">
      <w:pPr>
        <w:jc w:val="center"/>
        <w:rPr>
          <w:rFonts w:ascii="Arial" w:hAnsi="Arial" w:cs="Arial"/>
        </w:rPr>
      </w:pPr>
      <w:r w:rsidRPr="00BA7F3C">
        <w:rPr>
          <w:rFonts w:ascii="Arial" w:hAnsi="Arial" w:cs="Arial"/>
          <w:b/>
          <w:bCs/>
          <w:sz w:val="22"/>
          <w:szCs w:val="22"/>
        </w:rPr>
        <w:t>[</w:t>
      </w:r>
      <w:r w:rsidR="007A2878" w:rsidRPr="00DC63DE">
        <w:rPr>
          <w:rFonts w:ascii="Arial" w:hAnsi="Arial" w:cs="Arial"/>
          <w:b/>
          <w:bCs/>
          <w:sz w:val="22"/>
          <w:szCs w:val="22"/>
          <w:highlight w:val="yellow"/>
        </w:rPr>
        <w:t>READ</w:t>
      </w:r>
      <w:r w:rsidR="007A2878" w:rsidRPr="00463443">
        <w:rPr>
          <w:rFonts w:ascii="Arial" w:hAnsi="Arial" w:cs="Arial"/>
          <w:b/>
          <w:bCs/>
          <w:sz w:val="22"/>
          <w:szCs w:val="22"/>
          <w:highlight w:val="yellow"/>
        </w:rPr>
        <w:t xml:space="preserve"> THROUGH</w:t>
      </w:r>
      <w:r w:rsidR="007A2878">
        <w:rPr>
          <w:rFonts w:ascii="Arial" w:hAnsi="Arial" w:cs="Arial"/>
          <w:b/>
          <w:bCs/>
          <w:sz w:val="22"/>
          <w:szCs w:val="22"/>
          <w:highlight w:val="yellow"/>
        </w:rPr>
        <w:t xml:space="preserve"> HIGHLIGHTED INSTRUCTIONS BEFORE COMPLETING</w:t>
      </w:r>
      <w:r>
        <w:rPr>
          <w:rFonts w:ascii="Arial" w:hAnsi="Arial" w:cs="Arial"/>
          <w:b/>
          <w:bCs/>
          <w:sz w:val="22"/>
          <w:szCs w:val="22"/>
        </w:rPr>
        <w:t>]</w:t>
      </w:r>
    </w:p>
    <w:p w14:paraId="416FCE88" w14:textId="77777777" w:rsidR="007A2878" w:rsidRDefault="007A2878" w:rsidP="0072165B">
      <w:pPr>
        <w:jc w:val="both"/>
        <w:rPr>
          <w:rFonts w:ascii="Arial" w:hAnsi="Arial" w:cs="Arial"/>
        </w:rPr>
      </w:pPr>
    </w:p>
    <w:p w14:paraId="42A45F9C" w14:textId="2F388E9F" w:rsidR="00FB6676" w:rsidRPr="00DC63DE" w:rsidRDefault="00815802" w:rsidP="0072165B">
      <w:pPr>
        <w:jc w:val="both"/>
        <w:rPr>
          <w:rFonts w:ascii="Arial" w:hAnsi="Arial" w:cs="Arial"/>
          <w:highlight w:val="yellow"/>
        </w:rPr>
      </w:pPr>
      <w:r w:rsidRPr="00DC63DE">
        <w:rPr>
          <w:rFonts w:ascii="Arial" w:hAnsi="Arial" w:cs="Arial"/>
          <w:highlight w:val="yellow"/>
        </w:rPr>
        <w:t xml:space="preserve">Data quality objectives </w:t>
      </w:r>
      <w:r w:rsidR="00DD095E">
        <w:rPr>
          <w:rFonts w:ascii="Arial" w:hAnsi="Arial" w:cs="Arial"/>
          <w:highlight w:val="yellow"/>
        </w:rPr>
        <w:t xml:space="preserve">(DQOs) will </w:t>
      </w:r>
      <w:r w:rsidRPr="00DC63DE">
        <w:rPr>
          <w:rFonts w:ascii="Arial" w:hAnsi="Arial" w:cs="Arial"/>
          <w:highlight w:val="yellow"/>
        </w:rPr>
        <w:t xml:space="preserve">define </w:t>
      </w:r>
      <w:r w:rsidR="00DD095E">
        <w:rPr>
          <w:rFonts w:ascii="Arial" w:hAnsi="Arial" w:cs="Arial"/>
          <w:highlight w:val="yellow"/>
        </w:rPr>
        <w:t xml:space="preserve">your </w:t>
      </w:r>
      <w:r w:rsidRPr="00DC63DE">
        <w:rPr>
          <w:rFonts w:ascii="Arial" w:hAnsi="Arial" w:cs="Arial"/>
          <w:highlight w:val="yellow"/>
        </w:rPr>
        <w:t xml:space="preserve">data collection design, including </w:t>
      </w:r>
    </w:p>
    <w:p w14:paraId="36F4A8E8" w14:textId="6C33738C" w:rsidR="00FB6676" w:rsidRPr="00DC63DE" w:rsidRDefault="00815802" w:rsidP="007A2878">
      <w:pPr>
        <w:ind w:left="450"/>
        <w:jc w:val="both"/>
        <w:rPr>
          <w:rFonts w:ascii="Arial" w:hAnsi="Arial" w:cs="Arial"/>
          <w:highlight w:val="yellow"/>
        </w:rPr>
      </w:pPr>
      <w:r w:rsidRPr="00DC63DE">
        <w:rPr>
          <w:rFonts w:ascii="Arial" w:hAnsi="Arial" w:cs="Arial"/>
          <w:highlight w:val="yellow"/>
        </w:rPr>
        <w:t>1) when and where to collect samples</w:t>
      </w:r>
      <w:r w:rsidR="00063F36" w:rsidRPr="00DC63DE">
        <w:rPr>
          <w:rFonts w:ascii="Arial" w:hAnsi="Arial" w:cs="Arial"/>
          <w:highlight w:val="yellow"/>
        </w:rPr>
        <w:t xml:space="preserve"> (if identified in section 1.2, state </w:t>
      </w:r>
      <w:r w:rsidR="00DC63DE">
        <w:rPr>
          <w:rFonts w:ascii="Arial" w:hAnsi="Arial" w:cs="Arial"/>
          <w:highlight w:val="yellow"/>
        </w:rPr>
        <w:t>here</w:t>
      </w:r>
      <w:r w:rsidR="00063F36" w:rsidRPr="00DC63DE">
        <w:rPr>
          <w:rFonts w:ascii="Arial" w:hAnsi="Arial" w:cs="Arial"/>
          <w:highlight w:val="yellow"/>
        </w:rPr>
        <w:t xml:space="preserve"> and reference </w:t>
      </w:r>
      <w:r w:rsidR="007A2878">
        <w:rPr>
          <w:rFonts w:ascii="Arial" w:hAnsi="Arial" w:cs="Arial"/>
          <w:highlight w:val="yellow"/>
        </w:rPr>
        <w:t>s</w:t>
      </w:r>
      <w:r w:rsidR="00DC63DE">
        <w:rPr>
          <w:rFonts w:ascii="Arial" w:hAnsi="Arial" w:cs="Arial"/>
          <w:highlight w:val="yellow"/>
        </w:rPr>
        <w:t>ection 1.2</w:t>
      </w:r>
      <w:r w:rsidR="00063F36" w:rsidRPr="00DC63DE">
        <w:rPr>
          <w:rFonts w:ascii="Arial" w:hAnsi="Arial" w:cs="Arial"/>
          <w:highlight w:val="yellow"/>
        </w:rPr>
        <w:t>)</w:t>
      </w:r>
      <w:r w:rsidRPr="00DC63DE">
        <w:rPr>
          <w:rFonts w:ascii="Arial" w:hAnsi="Arial" w:cs="Arial"/>
          <w:highlight w:val="yellow"/>
        </w:rPr>
        <w:t xml:space="preserve">, </w:t>
      </w:r>
    </w:p>
    <w:p w14:paraId="63009FD3" w14:textId="341621B2" w:rsidR="00FB6676" w:rsidRPr="00DC63DE" w:rsidRDefault="00815802" w:rsidP="007A2878">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w:t>
      </w:r>
      <w:r w:rsidR="00DF5D72" w:rsidRPr="00DC63DE">
        <w:rPr>
          <w:rFonts w:ascii="Arial" w:hAnsi="Arial" w:cs="Arial"/>
          <w:highlight w:val="yellow"/>
        </w:rPr>
        <w:t xml:space="preserve"> (</w:t>
      </w:r>
      <w:r w:rsidR="00DC63DE">
        <w:rPr>
          <w:rFonts w:ascii="Arial" w:hAnsi="Arial" w:cs="Arial"/>
          <w:highlight w:val="yellow"/>
        </w:rPr>
        <w:t xml:space="preserve">also discussed in </w:t>
      </w:r>
      <w:r w:rsidR="00DD095E">
        <w:rPr>
          <w:rFonts w:ascii="Arial" w:hAnsi="Arial" w:cs="Arial"/>
          <w:highlight w:val="yellow"/>
        </w:rPr>
        <w:t>s</w:t>
      </w:r>
      <w:r w:rsidR="00DF5D72" w:rsidRPr="00DC63DE">
        <w:rPr>
          <w:rFonts w:ascii="Arial" w:hAnsi="Arial" w:cs="Arial"/>
          <w:highlight w:val="yellow"/>
        </w:rPr>
        <w:t>ection 1.4)</w:t>
      </w:r>
      <w:r w:rsidR="009B0A50">
        <w:rPr>
          <w:rFonts w:ascii="Arial" w:hAnsi="Arial" w:cs="Arial"/>
          <w:highlight w:val="yellow"/>
        </w:rPr>
        <w:t>,</w:t>
      </w:r>
      <w:r w:rsidRPr="00DC63DE">
        <w:rPr>
          <w:rFonts w:ascii="Arial" w:hAnsi="Arial" w:cs="Arial"/>
          <w:highlight w:val="yellow"/>
        </w:rPr>
        <w:t xml:space="preserve"> </w:t>
      </w:r>
    </w:p>
    <w:p w14:paraId="2A004FCC" w14:textId="6C96A321" w:rsidR="00FB6676" w:rsidRPr="00DC63DE" w:rsidRDefault="00815802" w:rsidP="007A2878">
      <w:pPr>
        <w:ind w:left="450"/>
        <w:jc w:val="both"/>
        <w:rPr>
          <w:rFonts w:ascii="Arial" w:hAnsi="Arial" w:cs="Arial"/>
          <w:highlight w:val="yellow"/>
        </w:rPr>
      </w:pPr>
      <w:r w:rsidRPr="00DC63DE">
        <w:rPr>
          <w:rFonts w:ascii="Arial" w:hAnsi="Arial" w:cs="Arial"/>
          <w:highlight w:val="yellow"/>
        </w:rPr>
        <w:t>3) how many samples to collect</w:t>
      </w:r>
      <w:r w:rsidR="00063F36" w:rsidRPr="00DC63DE">
        <w:rPr>
          <w:rFonts w:ascii="Arial" w:hAnsi="Arial" w:cs="Arial"/>
          <w:highlight w:val="yellow"/>
        </w:rPr>
        <w:t xml:space="preserve"> (what is the conceptual site model), why is this the appropriate </w:t>
      </w:r>
      <w:r w:rsidR="00DD095E">
        <w:rPr>
          <w:rFonts w:ascii="Arial" w:hAnsi="Arial" w:cs="Arial"/>
          <w:highlight w:val="yellow"/>
        </w:rPr>
        <w:t xml:space="preserve">sampling/study </w:t>
      </w:r>
      <w:r w:rsidR="00063F36" w:rsidRPr="00DC63DE">
        <w:rPr>
          <w:rFonts w:ascii="Arial" w:hAnsi="Arial" w:cs="Arial"/>
          <w:highlight w:val="yellow"/>
        </w:rPr>
        <w:t>design to meet project objectives</w:t>
      </w:r>
      <w:r w:rsidRPr="00DC63DE">
        <w:rPr>
          <w:rFonts w:ascii="Arial" w:hAnsi="Arial" w:cs="Arial"/>
          <w:highlight w:val="yellow"/>
        </w:rPr>
        <w:t xml:space="preserve"> </w:t>
      </w:r>
    </w:p>
    <w:p w14:paraId="41A77149" w14:textId="2E4AA3C2" w:rsidR="00B740C5" w:rsidRDefault="00DF5D72" w:rsidP="00B740C5">
      <w:pPr>
        <w:ind w:left="450"/>
        <w:jc w:val="both"/>
        <w:rPr>
          <w:rFonts w:ascii="Arial" w:hAnsi="Arial" w:cs="Arial"/>
          <w:highlight w:val="yellow"/>
        </w:rPr>
      </w:pPr>
      <w:r w:rsidRPr="00DC63DE">
        <w:rPr>
          <w:rFonts w:ascii="Arial" w:hAnsi="Arial" w:cs="Arial"/>
          <w:highlight w:val="yellow"/>
        </w:rPr>
        <w:t xml:space="preserve">4) </w:t>
      </w:r>
      <w:r w:rsidR="00584650">
        <w:rPr>
          <w:rFonts w:ascii="Arial" w:hAnsi="Arial" w:cs="Arial"/>
          <w:highlight w:val="yellow"/>
        </w:rPr>
        <w:t>w</w:t>
      </w:r>
      <w:r w:rsidRPr="00DC63DE">
        <w:rPr>
          <w:rFonts w:ascii="Arial" w:hAnsi="Arial" w:cs="Arial"/>
          <w:highlight w:val="yellow"/>
        </w:rPr>
        <w:t>hy the data</w:t>
      </w:r>
      <w:r w:rsidR="00063F36" w:rsidRPr="00DC63DE">
        <w:rPr>
          <w:rFonts w:ascii="Arial" w:hAnsi="Arial" w:cs="Arial"/>
          <w:highlight w:val="yellow"/>
        </w:rPr>
        <w:t xml:space="preserve"> type</w:t>
      </w:r>
      <w:r w:rsidRPr="00DC63DE">
        <w:rPr>
          <w:rFonts w:ascii="Arial" w:hAnsi="Arial" w:cs="Arial"/>
          <w:highlight w:val="yellow"/>
        </w:rPr>
        <w:t xml:space="preserve"> you are collecting is appropriate to meet your project objectives</w:t>
      </w:r>
      <w:r w:rsidR="003667EE">
        <w:rPr>
          <w:rFonts w:ascii="Arial" w:hAnsi="Arial" w:cs="Arial"/>
          <w:highlight w:val="yellow"/>
        </w:rPr>
        <w:t>, and</w:t>
      </w:r>
    </w:p>
    <w:p w14:paraId="5B732848" w14:textId="34A51956" w:rsidR="00B740C5" w:rsidRPr="00240D25" w:rsidRDefault="00B740C5" w:rsidP="00B740C5">
      <w:pPr>
        <w:ind w:left="450"/>
        <w:jc w:val="both"/>
        <w:rPr>
          <w:rFonts w:ascii="Arial" w:hAnsi="Arial" w:cs="Arial"/>
          <w:highlight w:val="yellow"/>
        </w:rPr>
      </w:pPr>
      <w:r>
        <w:rPr>
          <w:rFonts w:ascii="Arial" w:hAnsi="Arial" w:cs="Arial"/>
          <w:highlight w:val="yellow"/>
        </w:rPr>
        <w:t>5) w</w:t>
      </w:r>
      <w:r w:rsidRPr="00240D25">
        <w:rPr>
          <w:rFonts w:ascii="Arial" w:hAnsi="Arial" w:cs="Arial"/>
          <w:highlight w:val="yellow"/>
        </w:rPr>
        <w:t>ho is making these decisions, how, and when were they made</w:t>
      </w:r>
      <w:r w:rsidRPr="00BA7F3C">
        <w:rPr>
          <w:rFonts w:ascii="Arial" w:hAnsi="Arial" w:cs="Arial"/>
          <w:highlight w:val="yellow"/>
        </w:rPr>
        <w:t>?</w:t>
      </w:r>
    </w:p>
    <w:p w14:paraId="117B612D" w14:textId="77777777" w:rsidR="00FB6676" w:rsidRPr="00584650" w:rsidRDefault="00FB6676" w:rsidP="00FB6676">
      <w:pPr>
        <w:jc w:val="both"/>
        <w:rPr>
          <w:rFonts w:ascii="Arial" w:hAnsi="Arial" w:cs="Arial"/>
          <w:highlight w:val="yellow"/>
        </w:rPr>
      </w:pPr>
    </w:p>
    <w:p w14:paraId="7D28644C" w14:textId="6FC5993A" w:rsidR="00FB6676" w:rsidRPr="00584650" w:rsidRDefault="001F5D14" w:rsidP="0072165B">
      <w:pPr>
        <w:jc w:val="both"/>
        <w:rPr>
          <w:rFonts w:ascii="Arial" w:hAnsi="Arial" w:cs="Arial"/>
          <w:highlight w:val="yellow"/>
        </w:rPr>
      </w:pPr>
      <w:r w:rsidRPr="00584650">
        <w:rPr>
          <w:rFonts w:ascii="Arial" w:hAnsi="Arial" w:cs="Arial"/>
          <w:highlight w:val="yellow"/>
        </w:rPr>
        <w:t>Questions to consider</w:t>
      </w:r>
      <w:r w:rsidR="00063F36" w:rsidRPr="00584650">
        <w:rPr>
          <w:rFonts w:ascii="Arial" w:hAnsi="Arial" w:cs="Arial"/>
          <w:highlight w:val="yellow"/>
        </w:rPr>
        <w:t xml:space="preserve"> when completing this section</w:t>
      </w:r>
      <w:r w:rsidR="00FB6676" w:rsidRPr="00584650">
        <w:rPr>
          <w:rFonts w:ascii="Arial" w:hAnsi="Arial" w:cs="Arial"/>
          <w:highlight w:val="yellow"/>
        </w:rPr>
        <w:t>:</w:t>
      </w:r>
    </w:p>
    <w:p w14:paraId="119CA169" w14:textId="0A943C03" w:rsidR="00FB6676" w:rsidRPr="00584650" w:rsidRDefault="003B20FF" w:rsidP="00FB6676">
      <w:pPr>
        <w:numPr>
          <w:ilvl w:val="0"/>
          <w:numId w:val="29"/>
        </w:numPr>
        <w:jc w:val="both"/>
        <w:rPr>
          <w:rFonts w:ascii="Arial" w:hAnsi="Arial" w:cs="Arial"/>
          <w:highlight w:val="yellow"/>
        </w:rPr>
      </w:pPr>
      <w:r w:rsidRPr="00584650">
        <w:rPr>
          <w:rFonts w:ascii="Arial" w:hAnsi="Arial" w:cs="Arial"/>
          <w:highlight w:val="yellow"/>
        </w:rPr>
        <w:t xml:space="preserve">How </w:t>
      </w:r>
      <w:r w:rsidR="003B3EB9" w:rsidRPr="00584650">
        <w:rPr>
          <w:rFonts w:ascii="Arial" w:hAnsi="Arial" w:cs="Arial"/>
          <w:highlight w:val="yellow"/>
        </w:rPr>
        <w:t>is the quality of your data being ensured?</w:t>
      </w:r>
      <w:r w:rsidRPr="00584650">
        <w:rPr>
          <w:rFonts w:ascii="Arial" w:hAnsi="Arial" w:cs="Arial"/>
          <w:highlight w:val="yellow"/>
        </w:rPr>
        <w:t xml:space="preserve"> </w:t>
      </w:r>
      <w:r w:rsidR="00162A74" w:rsidRPr="00584650">
        <w:rPr>
          <w:rFonts w:ascii="Arial" w:hAnsi="Arial" w:cs="Arial"/>
          <w:highlight w:val="yellow"/>
        </w:rPr>
        <w:t xml:space="preserve">Examples </w:t>
      </w:r>
      <w:r w:rsidR="00FB6676" w:rsidRPr="00584650">
        <w:rPr>
          <w:rFonts w:ascii="Arial" w:hAnsi="Arial" w:cs="Arial"/>
          <w:highlight w:val="yellow"/>
        </w:rPr>
        <w:t xml:space="preserve">may </w:t>
      </w:r>
      <w:r w:rsidR="00162A74" w:rsidRPr="00584650">
        <w:rPr>
          <w:rFonts w:ascii="Arial" w:hAnsi="Arial" w:cs="Arial"/>
          <w:highlight w:val="yellow"/>
        </w:rPr>
        <w:t xml:space="preserve">include </w:t>
      </w:r>
    </w:p>
    <w:p w14:paraId="40E8FEE7" w14:textId="6145B5E1" w:rsidR="00FB6676" w:rsidRPr="00584650" w:rsidRDefault="00754054" w:rsidP="00FB6676">
      <w:pPr>
        <w:numPr>
          <w:ilvl w:val="1"/>
          <w:numId w:val="29"/>
        </w:numPr>
        <w:jc w:val="both"/>
        <w:rPr>
          <w:rFonts w:ascii="Arial" w:hAnsi="Arial" w:cs="Arial"/>
          <w:highlight w:val="yellow"/>
        </w:rPr>
      </w:pPr>
      <w:r w:rsidRPr="0A64CD4B">
        <w:rPr>
          <w:rFonts w:ascii="Arial" w:hAnsi="Arial" w:cs="Arial"/>
          <w:highlight w:val="yellow"/>
        </w:rPr>
        <w:t xml:space="preserve">an explanation of </w:t>
      </w:r>
      <w:r w:rsidR="00162A74" w:rsidRPr="0A64CD4B">
        <w:rPr>
          <w:rFonts w:ascii="Arial" w:hAnsi="Arial" w:cs="Arial"/>
          <w:highlight w:val="yellow"/>
        </w:rPr>
        <w:t xml:space="preserve">the experience of the project team, </w:t>
      </w:r>
      <w:r w:rsidR="04F82CBB" w:rsidRPr="0A64CD4B">
        <w:rPr>
          <w:rFonts w:ascii="Arial" w:hAnsi="Arial" w:cs="Arial"/>
          <w:highlight w:val="yellow"/>
        </w:rPr>
        <w:t>(or reference section 1.1 for this information)</w:t>
      </w:r>
    </w:p>
    <w:p w14:paraId="4587C1E1" w14:textId="77777777"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0425A60A" w14:textId="60389D21"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adherence to accepted methods and protocols</w:t>
      </w:r>
      <w:r w:rsidR="00DD095E">
        <w:rPr>
          <w:rFonts w:ascii="Arial" w:hAnsi="Arial" w:cs="Arial"/>
          <w:highlight w:val="yellow"/>
        </w:rPr>
        <w:t xml:space="preserve"> </w:t>
      </w:r>
      <w:r w:rsidRPr="00584650">
        <w:rPr>
          <w:rFonts w:ascii="Arial" w:hAnsi="Arial" w:cs="Arial"/>
          <w:highlight w:val="yellow"/>
        </w:rPr>
        <w:t>to achieve project objectives,</w:t>
      </w:r>
      <w:r w:rsidR="00DD095E">
        <w:rPr>
          <w:rFonts w:ascii="Arial" w:hAnsi="Arial" w:cs="Arial"/>
          <w:highlight w:val="yellow"/>
        </w:rPr>
        <w:t xml:space="preserve"> </w:t>
      </w:r>
      <w:bookmarkStart w:id="18" w:name="_Hlk89516354"/>
      <w:r w:rsidR="00DD095E">
        <w:rPr>
          <w:rFonts w:ascii="Arial" w:hAnsi="Arial" w:cs="Arial"/>
          <w:highlight w:val="yellow"/>
        </w:rPr>
        <w:t>including citations for methods and protocols,</w:t>
      </w:r>
      <w:r w:rsidRPr="00584650">
        <w:rPr>
          <w:rFonts w:ascii="Arial" w:hAnsi="Arial" w:cs="Arial"/>
          <w:highlight w:val="yellow"/>
        </w:rPr>
        <w:t xml:space="preserve"> </w:t>
      </w:r>
      <w:bookmarkEnd w:id="18"/>
      <w:r w:rsidR="00FB6676" w:rsidRPr="00584650">
        <w:rPr>
          <w:rFonts w:ascii="Arial" w:hAnsi="Arial" w:cs="Arial"/>
          <w:highlight w:val="yellow"/>
        </w:rPr>
        <w:t>or</w:t>
      </w:r>
    </w:p>
    <w:p w14:paraId="335F842F" w14:textId="2DD5D032" w:rsidR="00FB6676" w:rsidRPr="00584650" w:rsidRDefault="00162A74" w:rsidP="0072165B">
      <w:pPr>
        <w:numPr>
          <w:ilvl w:val="1"/>
          <w:numId w:val="29"/>
        </w:numPr>
        <w:jc w:val="both"/>
        <w:rPr>
          <w:rFonts w:ascii="Arial" w:hAnsi="Arial" w:cs="Arial"/>
          <w:highlight w:val="yellow"/>
        </w:rPr>
      </w:pPr>
      <w:r w:rsidRPr="00584650">
        <w:rPr>
          <w:rFonts w:ascii="Arial" w:hAnsi="Arial" w:cs="Arial"/>
          <w:highlight w:val="yellow"/>
        </w:rPr>
        <w:t xml:space="preserve">using lessons learned from </w:t>
      </w:r>
      <w:r w:rsidR="00584650">
        <w:rPr>
          <w:rFonts w:ascii="Arial" w:hAnsi="Arial" w:cs="Arial"/>
          <w:highlight w:val="yellow"/>
        </w:rPr>
        <w:t xml:space="preserve">successful </w:t>
      </w:r>
      <w:r w:rsidRPr="00584650">
        <w:rPr>
          <w:rFonts w:ascii="Arial" w:hAnsi="Arial" w:cs="Arial"/>
          <w:highlight w:val="yellow"/>
        </w:rPr>
        <w:t>past projects that were similar to this project design</w:t>
      </w:r>
      <w:r w:rsidR="00DD095E">
        <w:rPr>
          <w:rFonts w:ascii="Arial" w:hAnsi="Arial" w:cs="Arial"/>
          <w:highlight w:val="yellow"/>
        </w:rPr>
        <w:t>, providing a summary of past projects</w:t>
      </w:r>
      <w:r w:rsidR="00584650">
        <w:rPr>
          <w:rFonts w:ascii="Arial" w:hAnsi="Arial" w:cs="Arial"/>
          <w:highlight w:val="yellow"/>
        </w:rPr>
        <w:t>.</w:t>
      </w:r>
    </w:p>
    <w:p w14:paraId="5F87386D" w14:textId="1CC988DF" w:rsidR="00BC52BA" w:rsidRPr="00584650" w:rsidRDefault="003B20FF" w:rsidP="00BC52BA">
      <w:pPr>
        <w:numPr>
          <w:ilvl w:val="0"/>
          <w:numId w:val="30"/>
        </w:numPr>
        <w:jc w:val="both"/>
        <w:rPr>
          <w:rFonts w:ascii="Arial" w:hAnsi="Arial" w:cs="Arial"/>
          <w:highlight w:val="yellow"/>
        </w:rPr>
      </w:pPr>
      <w:r w:rsidRPr="00584650">
        <w:rPr>
          <w:rFonts w:ascii="Arial" w:hAnsi="Arial" w:cs="Arial"/>
          <w:bCs/>
          <w:highlight w:val="yellow"/>
        </w:rPr>
        <w:t>How were sites selected for this project</w:t>
      </w:r>
      <w:r w:rsidR="00BC52BA" w:rsidRPr="00584650">
        <w:rPr>
          <w:rFonts w:ascii="Arial" w:hAnsi="Arial" w:cs="Arial"/>
          <w:bCs/>
          <w:highlight w:val="yellow"/>
        </w:rPr>
        <w:t>?</w:t>
      </w:r>
      <w:r w:rsidR="00DF5D72" w:rsidRPr="00584650">
        <w:rPr>
          <w:rFonts w:ascii="Arial" w:hAnsi="Arial" w:cs="Arial"/>
          <w:bCs/>
          <w:highlight w:val="yellow"/>
        </w:rPr>
        <w:t xml:space="preserve"> (</w:t>
      </w:r>
      <w:r w:rsidR="00427C37" w:rsidRPr="00584650">
        <w:rPr>
          <w:rFonts w:ascii="Arial" w:hAnsi="Arial" w:cs="Arial"/>
          <w:bCs/>
          <w:highlight w:val="yellow"/>
        </w:rPr>
        <w:t>May</w:t>
      </w:r>
      <w:r w:rsidR="00DF5D72" w:rsidRPr="00584650">
        <w:rPr>
          <w:rFonts w:ascii="Arial" w:hAnsi="Arial" w:cs="Arial"/>
          <w:bCs/>
          <w:highlight w:val="yellow"/>
        </w:rPr>
        <w:t xml:space="preserve"> be discussed in section 1.2 and referenced to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MUST</w:t>
      </w:r>
      <w:r w:rsidR="0004703B" w:rsidRPr="00584650">
        <w:rPr>
          <w:rFonts w:ascii="Arial" w:hAnsi="Arial" w:cs="Arial"/>
          <w:bCs/>
          <w:highlight w:val="yellow"/>
        </w:rPr>
        <w:t xml:space="preserve"> be discussed in one of the sections and reference to in the other)</w:t>
      </w:r>
    </w:p>
    <w:p w14:paraId="618C96DF" w14:textId="3C2E96B3" w:rsidR="00BC52BA" w:rsidRPr="00584650" w:rsidRDefault="00BC52BA" w:rsidP="00584650">
      <w:pPr>
        <w:numPr>
          <w:ilvl w:val="1"/>
          <w:numId w:val="30"/>
        </w:numPr>
        <w:jc w:val="both"/>
        <w:rPr>
          <w:rFonts w:ascii="Arial" w:hAnsi="Arial" w:cs="Arial"/>
          <w:highlight w:val="yellow"/>
        </w:rPr>
      </w:pPr>
      <w:r w:rsidRPr="00584650">
        <w:rPr>
          <w:rFonts w:ascii="Arial" w:hAnsi="Arial" w:cs="Arial"/>
          <w:bCs/>
          <w:highlight w:val="yellow"/>
        </w:rPr>
        <w:t>W</w:t>
      </w:r>
      <w:r w:rsidR="003B20FF" w:rsidRPr="00584650">
        <w:rPr>
          <w:rFonts w:ascii="Arial" w:hAnsi="Arial" w:cs="Arial"/>
          <w:bCs/>
          <w:highlight w:val="yellow"/>
        </w:rPr>
        <w:t xml:space="preserve">hy are the sites selected for sampling appropriate to achieve the project objectives? </w:t>
      </w:r>
    </w:p>
    <w:p w14:paraId="6984CAB7" w14:textId="6258186F" w:rsidR="00BC52BA" w:rsidRPr="00584650" w:rsidRDefault="003B20FF" w:rsidP="00584650">
      <w:pPr>
        <w:numPr>
          <w:ilvl w:val="1"/>
          <w:numId w:val="30"/>
        </w:numPr>
        <w:jc w:val="both"/>
        <w:rPr>
          <w:rFonts w:ascii="Arial" w:hAnsi="Arial" w:cs="Arial"/>
          <w:highlight w:val="yellow"/>
        </w:rPr>
      </w:pPr>
      <w:r w:rsidRPr="00584650">
        <w:rPr>
          <w:rFonts w:ascii="Arial" w:hAnsi="Arial" w:cs="Arial"/>
          <w:bCs/>
          <w:highlight w:val="yellow"/>
        </w:rPr>
        <w:t>What was the decision criteria to select sites for sampling</w:t>
      </w:r>
      <w:r w:rsidR="003B3EB9" w:rsidRPr="00584650">
        <w:rPr>
          <w:rFonts w:ascii="Arial" w:hAnsi="Arial" w:cs="Arial"/>
          <w:bCs/>
          <w:highlight w:val="yellow"/>
        </w:rPr>
        <w:t xml:space="preserve"> (if discussed in section 1.2, reference to that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MUST</w:t>
      </w:r>
      <w:r w:rsidR="0004703B" w:rsidRPr="00BA7F3C">
        <w:rPr>
          <w:rFonts w:ascii="Arial" w:hAnsi="Arial" w:cs="Arial"/>
          <w:bCs/>
          <w:highlight w:val="yellow"/>
        </w:rPr>
        <w:t xml:space="preserve"> </w:t>
      </w:r>
      <w:r w:rsidR="0004703B" w:rsidRPr="00584650">
        <w:rPr>
          <w:rFonts w:ascii="Arial" w:hAnsi="Arial" w:cs="Arial"/>
          <w:bCs/>
          <w:highlight w:val="yellow"/>
        </w:rPr>
        <w:t>be discussed in one of the sections and reference to in the other)</w:t>
      </w:r>
      <w:r w:rsidRPr="00584650">
        <w:rPr>
          <w:rFonts w:ascii="Arial" w:hAnsi="Arial" w:cs="Arial"/>
          <w:bCs/>
          <w:highlight w:val="yellow"/>
        </w:rPr>
        <w:t xml:space="preserve">? </w:t>
      </w:r>
      <w:r w:rsidR="0004703B" w:rsidRPr="00584650">
        <w:rPr>
          <w:rFonts w:ascii="Arial" w:hAnsi="Arial" w:cs="Arial"/>
          <w:bCs/>
          <w:highlight w:val="yellow"/>
        </w:rPr>
        <w:t>Who made these decisions and when?</w:t>
      </w:r>
    </w:p>
    <w:bookmarkEnd w:id="17"/>
    <w:p w14:paraId="2661C94A" w14:textId="1FAD9396" w:rsidR="003B3EB9" w:rsidRPr="00584650" w:rsidRDefault="003B3EB9" w:rsidP="00584650">
      <w:pPr>
        <w:numPr>
          <w:ilvl w:val="0"/>
          <w:numId w:val="30"/>
        </w:numPr>
        <w:jc w:val="both"/>
        <w:rPr>
          <w:rFonts w:ascii="Arial" w:hAnsi="Arial" w:cs="Arial"/>
          <w:highlight w:val="yellow"/>
        </w:rPr>
      </w:pPr>
      <w:r w:rsidRPr="00584650">
        <w:rPr>
          <w:rFonts w:ascii="Arial" w:hAnsi="Arial" w:cs="Arial"/>
          <w:bCs/>
          <w:highlight w:val="yellow"/>
        </w:rPr>
        <w:t>Why was the data being collected chosen to address the project objectives</w:t>
      </w:r>
      <w:r w:rsidR="001F5D14" w:rsidRPr="00584650">
        <w:rPr>
          <w:rFonts w:ascii="Arial" w:hAnsi="Arial" w:cs="Arial"/>
          <w:bCs/>
          <w:highlight w:val="yellow"/>
        </w:rPr>
        <w:t xml:space="preserve"> and what information will it be providing?</w:t>
      </w:r>
    </w:p>
    <w:p w14:paraId="1073EA90" w14:textId="131E2803" w:rsidR="003B3EB9" w:rsidRPr="001D7A3D" w:rsidRDefault="003B3EB9" w:rsidP="00584650">
      <w:pPr>
        <w:numPr>
          <w:ilvl w:val="0"/>
          <w:numId w:val="30"/>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p>
    <w:p w14:paraId="06F1B7A3" w14:textId="18E9E7AC" w:rsidR="001D7A3D" w:rsidRPr="001D7A3D" w:rsidRDefault="001D7A3D" w:rsidP="001D7A3D">
      <w:pPr>
        <w:numPr>
          <w:ilvl w:val="0"/>
          <w:numId w:val="30"/>
        </w:numPr>
        <w:jc w:val="both"/>
        <w:rPr>
          <w:rFonts w:ascii="Arial" w:hAnsi="Arial" w:cs="Arial"/>
          <w:highlight w:val="yellow"/>
        </w:rPr>
      </w:pPr>
      <w:bookmarkStart w:id="19" w:name="_Hlk89598456"/>
      <w:r w:rsidRPr="00B74BCD">
        <w:rPr>
          <w:rFonts w:ascii="Arial" w:hAnsi="Arial" w:cs="Arial"/>
          <w:highlight w:val="yellow"/>
        </w:rPr>
        <w:t>Describe approach for analyzing data including formulas, calculations, units, definitions of terms, and statistical analysis, will be included and defined</w:t>
      </w:r>
      <w:r w:rsidR="00BA7F3C">
        <w:rPr>
          <w:rFonts w:ascii="Arial" w:hAnsi="Arial" w:cs="Arial"/>
          <w:highlight w:val="yellow"/>
        </w:rPr>
        <w:t>.</w:t>
      </w:r>
    </w:p>
    <w:bookmarkEnd w:id="19"/>
    <w:p w14:paraId="72919032" w14:textId="000D2C5A" w:rsidR="001D7A3D" w:rsidRDefault="001D7A3D" w:rsidP="001D7A3D">
      <w:pPr>
        <w:jc w:val="both"/>
        <w:rPr>
          <w:rFonts w:ascii="Arial" w:hAnsi="Arial" w:cs="Arial"/>
          <w:bCs/>
          <w:highlight w:val="yellow"/>
        </w:rPr>
      </w:pPr>
    </w:p>
    <w:p w14:paraId="4B8F76E6" w14:textId="77777777" w:rsidR="002E4955" w:rsidRPr="001D7A3D" w:rsidRDefault="002E4955" w:rsidP="002E4955">
      <w:pPr>
        <w:jc w:val="both"/>
        <w:rPr>
          <w:rFonts w:ascii="Arial" w:hAnsi="Arial" w:cs="Arial"/>
          <w:b/>
          <w:bCs/>
          <w:highlight w:val="yellow"/>
        </w:rPr>
      </w:pPr>
      <w:bookmarkStart w:id="20" w:name="_Hlk89597773"/>
      <w:r w:rsidRPr="001D7A3D">
        <w:rPr>
          <w:rFonts w:ascii="Arial" w:hAnsi="Arial" w:cs="Arial"/>
          <w:b/>
          <w:bCs/>
          <w:highlight w:val="yellow"/>
        </w:rPr>
        <w:t>For modeling projects</w:t>
      </w:r>
    </w:p>
    <w:p w14:paraId="59D13D54"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lastRenderedPageBreak/>
        <w:t>What assumptions will need to be made to use the model?</w:t>
      </w:r>
    </w:p>
    <w:p w14:paraId="4B2AAF4F"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Is any calibration required?</w:t>
      </w:r>
    </w:p>
    <w:p w14:paraId="3F9443D7"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Will any specialized equipment or training be required to utilize the model?</w:t>
      </w:r>
    </w:p>
    <w:p w14:paraId="2C5AE550" w14:textId="77777777" w:rsidR="00B740C5" w:rsidRPr="00BA7F3C" w:rsidRDefault="002E4955" w:rsidP="00FB78FC">
      <w:pPr>
        <w:numPr>
          <w:ilvl w:val="0"/>
          <w:numId w:val="41"/>
        </w:numPr>
        <w:ind w:left="720"/>
        <w:jc w:val="both"/>
        <w:rPr>
          <w:rFonts w:ascii="Arial" w:hAnsi="Arial" w:cs="Arial"/>
          <w:highlight w:val="yellow"/>
        </w:rPr>
      </w:pPr>
      <w:r w:rsidRPr="00BA7F3C">
        <w:rPr>
          <w:rFonts w:ascii="Arial" w:hAnsi="Arial" w:cs="Arial"/>
          <w:highlight w:val="yellow"/>
        </w:rPr>
        <w:t>What is the source for data inputs (see criteria above if using secondary data)?</w:t>
      </w:r>
    </w:p>
    <w:p w14:paraId="35FB564A" w14:textId="68D3C70D" w:rsidR="002E4955" w:rsidRPr="00BA7F3C" w:rsidRDefault="00B740C5" w:rsidP="00FB78FC">
      <w:pPr>
        <w:numPr>
          <w:ilvl w:val="0"/>
          <w:numId w:val="41"/>
        </w:numPr>
        <w:ind w:left="720"/>
        <w:jc w:val="both"/>
        <w:rPr>
          <w:rFonts w:ascii="Arial" w:hAnsi="Arial" w:cs="Arial"/>
          <w:highlight w:val="yellow"/>
        </w:rPr>
      </w:pPr>
      <w:r w:rsidRPr="00BA7F3C">
        <w:rPr>
          <w:rFonts w:ascii="Arial" w:hAnsi="Arial" w:cs="Arial"/>
          <w:highlight w:val="yellow"/>
        </w:rPr>
        <w:t>Identify key data inputs and any data processing elements that allow for evaluation and assessment of the model outputs to meet project objectives</w:t>
      </w:r>
      <w:r w:rsidR="00FA57D3" w:rsidRPr="00BA7F3C">
        <w:rPr>
          <w:rFonts w:ascii="Arial" w:hAnsi="Arial" w:cs="Arial"/>
          <w:highlight w:val="yellow"/>
        </w:rPr>
        <w:t>.</w:t>
      </w:r>
      <w:r w:rsidR="002E4955" w:rsidRPr="00BA7F3C">
        <w:rPr>
          <w:rFonts w:ascii="Arial" w:hAnsi="Arial" w:cs="Arial"/>
          <w:highlight w:val="yellow"/>
        </w:rPr>
        <w:t xml:space="preserve"> </w:t>
      </w:r>
    </w:p>
    <w:p w14:paraId="77EFF4CE" w14:textId="77777777" w:rsidR="002E4955" w:rsidRDefault="002E4955" w:rsidP="001D7A3D">
      <w:pPr>
        <w:jc w:val="both"/>
        <w:rPr>
          <w:rFonts w:ascii="Arial" w:hAnsi="Arial" w:cs="Arial"/>
          <w:bCs/>
          <w:highlight w:val="yellow"/>
        </w:rPr>
      </w:pPr>
    </w:p>
    <w:p w14:paraId="3C92DDE2" w14:textId="77777777" w:rsidR="001D7A3D" w:rsidRPr="00240D25" w:rsidRDefault="001D7A3D" w:rsidP="001D7A3D">
      <w:pPr>
        <w:jc w:val="both"/>
        <w:rPr>
          <w:rFonts w:ascii="Arial" w:hAnsi="Arial" w:cs="Arial"/>
          <w:highlight w:val="yellow"/>
        </w:rPr>
      </w:pPr>
      <w:r w:rsidRPr="001D7A3D">
        <w:rPr>
          <w:rFonts w:ascii="Arial" w:hAnsi="Arial" w:cs="Arial"/>
          <w:b/>
          <w:bCs/>
          <w:highlight w:val="yellow"/>
        </w:rPr>
        <w:t>For secondary data collection and geospatial analysis</w:t>
      </w:r>
      <w:r w:rsidRPr="00240D25">
        <w:rPr>
          <w:rFonts w:ascii="Arial" w:hAnsi="Arial" w:cs="Arial"/>
          <w:highlight w:val="yellow"/>
        </w:rPr>
        <w:t>:</w:t>
      </w:r>
    </w:p>
    <w:p w14:paraId="6956F34D" w14:textId="77777777" w:rsidR="001D7A3D"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47C0C6C3" w14:textId="77777777" w:rsidR="001D7A3D" w:rsidRPr="00240D25"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4995EEFF" w14:textId="77777777" w:rsidR="001D7A3D" w:rsidRPr="00240D25"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17FE8368" w14:textId="22EE8B73" w:rsidR="001D7A3D"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 xml:space="preserve">What it is the process for determining secondary data or geospatial data is accurate, reliable, and complete? Where did the data come from? How was it collected? What is the margin of error on the source data? </w:t>
      </w:r>
    </w:p>
    <w:p w14:paraId="346886D5" w14:textId="77777777" w:rsidR="00E673F1" w:rsidRDefault="00E673F1" w:rsidP="00E673F1">
      <w:pPr>
        <w:jc w:val="both"/>
        <w:rPr>
          <w:rFonts w:ascii="Arial" w:hAnsi="Arial" w:cs="Arial"/>
          <w:highlight w:val="yellow"/>
        </w:rPr>
      </w:pPr>
    </w:p>
    <w:p w14:paraId="7265B695" w14:textId="42251049" w:rsidR="00E673F1" w:rsidRPr="00E673F1" w:rsidRDefault="00E673F1" w:rsidP="00E673F1">
      <w:pPr>
        <w:jc w:val="both"/>
        <w:rPr>
          <w:rFonts w:ascii="Arial" w:hAnsi="Arial" w:cs="Arial"/>
          <w:b/>
          <w:bCs/>
          <w:highlight w:val="yellow"/>
        </w:rPr>
      </w:pPr>
      <w:r w:rsidRPr="00E673F1">
        <w:rPr>
          <w:rFonts w:ascii="Arial" w:hAnsi="Arial" w:cs="Arial"/>
          <w:b/>
          <w:bCs/>
          <w:highlight w:val="yellow"/>
        </w:rPr>
        <w:t>For Stakeholder Surveys/Interviews/Workshops</w:t>
      </w:r>
    </w:p>
    <w:p w14:paraId="248F68EC" w14:textId="600A8BCD" w:rsidR="00E673F1" w:rsidRPr="00BA7F3C" w:rsidRDefault="00E673F1" w:rsidP="00E673F1">
      <w:pPr>
        <w:numPr>
          <w:ilvl w:val="0"/>
          <w:numId w:val="41"/>
        </w:numPr>
        <w:ind w:left="720" w:hanging="450"/>
        <w:jc w:val="both"/>
        <w:rPr>
          <w:rFonts w:ascii="Arial" w:hAnsi="Arial" w:cs="Arial"/>
          <w:highlight w:val="yellow"/>
        </w:rPr>
      </w:pPr>
      <w:r w:rsidRPr="00B74BCD">
        <w:rPr>
          <w:rFonts w:ascii="Arial" w:hAnsi="Arial" w:cs="Arial"/>
          <w:highlight w:val="yellow"/>
        </w:rPr>
        <w:t xml:space="preserve">Describe approach for analyzing </w:t>
      </w:r>
      <w:r>
        <w:rPr>
          <w:rFonts w:ascii="Arial" w:hAnsi="Arial" w:cs="Arial"/>
          <w:highlight w:val="yellow"/>
        </w:rPr>
        <w:t xml:space="preserve">survey </w:t>
      </w:r>
      <w:r w:rsidRPr="00B74BCD">
        <w:rPr>
          <w:rFonts w:ascii="Arial" w:hAnsi="Arial" w:cs="Arial"/>
          <w:highlight w:val="yellow"/>
        </w:rPr>
        <w:t xml:space="preserve">data </w:t>
      </w:r>
      <w:r>
        <w:rPr>
          <w:rFonts w:ascii="Arial" w:hAnsi="Arial" w:cs="Arial"/>
          <w:highlight w:val="yellow"/>
        </w:rPr>
        <w:t xml:space="preserve">if applicable, </w:t>
      </w:r>
      <w:r w:rsidRPr="00B74BCD">
        <w:rPr>
          <w:rFonts w:ascii="Arial" w:hAnsi="Arial" w:cs="Arial"/>
          <w:highlight w:val="yellow"/>
        </w:rPr>
        <w:t xml:space="preserve">including formulas, calculations, </w:t>
      </w:r>
      <w:r w:rsidRPr="00BA7F3C">
        <w:rPr>
          <w:rFonts w:ascii="Arial" w:hAnsi="Arial" w:cs="Arial"/>
          <w:highlight w:val="yellow"/>
        </w:rPr>
        <w:t>units, definitions of terms, and statistical analysis, will be included and defined</w:t>
      </w:r>
      <w:r w:rsidR="00BA7F3C">
        <w:rPr>
          <w:rFonts w:ascii="Arial" w:hAnsi="Arial" w:cs="Arial"/>
          <w:highlight w:val="yellow"/>
        </w:rPr>
        <w:t>.</w:t>
      </w:r>
    </w:p>
    <w:p w14:paraId="2CB8F815" w14:textId="77777777"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What was the decision criteria to select interviewees, workshop attendees or survey recipients?</w:t>
      </w:r>
    </w:p>
    <w:p w14:paraId="395ECE24" w14:textId="0FA21E0E" w:rsidR="00F32205" w:rsidRPr="00BA7F3C" w:rsidRDefault="00F32205" w:rsidP="00F32205">
      <w:pPr>
        <w:numPr>
          <w:ilvl w:val="0"/>
          <w:numId w:val="41"/>
        </w:numPr>
        <w:ind w:left="720" w:hanging="450"/>
        <w:jc w:val="both"/>
        <w:rPr>
          <w:rFonts w:ascii="Arial" w:hAnsi="Arial" w:cs="Arial"/>
          <w:highlight w:val="yellow"/>
        </w:rPr>
      </w:pPr>
      <w:r w:rsidRPr="00BA7F3C">
        <w:rPr>
          <w:rFonts w:ascii="Arial" w:hAnsi="Arial" w:cs="Arial"/>
          <w:highlight w:val="yellow"/>
        </w:rPr>
        <w:t>Decision criteria for software/application used for surveys or respondent evaluation, if applicable</w:t>
      </w:r>
      <w:r w:rsidR="00BA7F3C">
        <w:rPr>
          <w:rFonts w:ascii="Arial" w:hAnsi="Arial" w:cs="Arial"/>
          <w:highlight w:val="yellow"/>
        </w:rPr>
        <w:t>.</w:t>
      </w:r>
    </w:p>
    <w:p w14:paraId="4F120902" w14:textId="7FC16579"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 xml:space="preserve">What is the acceptable number of interviews or attendees to a workshop to meet the project objectives? </w:t>
      </w:r>
    </w:p>
    <w:p w14:paraId="01F0613B" w14:textId="516AA5E4"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 xml:space="preserve">Why is the interview, </w:t>
      </w:r>
      <w:r w:rsidR="00BA7F3C" w:rsidRPr="00BA7F3C">
        <w:rPr>
          <w:rFonts w:ascii="Arial" w:hAnsi="Arial" w:cs="Arial"/>
          <w:highlight w:val="yellow"/>
        </w:rPr>
        <w:t>workshop,</w:t>
      </w:r>
      <w:r w:rsidRPr="00BA7F3C">
        <w:rPr>
          <w:rFonts w:ascii="Arial" w:hAnsi="Arial" w:cs="Arial"/>
          <w:highlight w:val="yellow"/>
        </w:rPr>
        <w:t xml:space="preserve"> or survey format (structure, length, type of questions, etc.) the most appropriate to meet project objectives? </w:t>
      </w:r>
    </w:p>
    <w:p w14:paraId="3FF09E87" w14:textId="77777777"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Who is making these decisions, how, and when were they made?</w:t>
      </w:r>
    </w:p>
    <w:p w14:paraId="793C9790" w14:textId="5967A5BF"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What types of questions will be asked during the interview, workshop, or as part of the survey? Attach questions as an appendix and reference here or provide examples of potential questions</w:t>
      </w:r>
      <w:r w:rsidR="00BA7F3C">
        <w:rPr>
          <w:rFonts w:ascii="Arial" w:hAnsi="Arial" w:cs="Arial"/>
          <w:highlight w:val="yellow"/>
        </w:rPr>
        <w:t>.</w:t>
      </w:r>
    </w:p>
    <w:bookmarkEnd w:id="20"/>
    <w:p w14:paraId="49FA3F26" w14:textId="77777777" w:rsidR="00DF5D72" w:rsidRPr="00584650" w:rsidRDefault="00DF5D72" w:rsidP="00DF5D72">
      <w:pPr>
        <w:jc w:val="both"/>
        <w:rPr>
          <w:rFonts w:ascii="Arial" w:hAnsi="Arial" w:cs="Arial"/>
          <w:bCs/>
        </w:rPr>
      </w:pPr>
    </w:p>
    <w:p w14:paraId="46DFFFC1" w14:textId="1AE09BD1" w:rsidR="003B20FF" w:rsidRDefault="00BA7F3C" w:rsidP="0072165B">
      <w:pPr>
        <w:jc w:val="both"/>
        <w:rPr>
          <w:rFonts w:ascii="Arial" w:hAnsi="Arial" w:cs="Arial"/>
        </w:rPr>
      </w:pPr>
      <w:r w:rsidRPr="00BA7F3C">
        <w:rPr>
          <w:rFonts w:ascii="Arial" w:hAnsi="Arial" w:cs="Arial"/>
          <w:b/>
        </w:rPr>
        <w:t>[</w:t>
      </w:r>
      <w:r w:rsidR="001F5D14" w:rsidRPr="001F5D14">
        <w:rPr>
          <w:rFonts w:ascii="Arial" w:hAnsi="Arial" w:cs="Arial"/>
          <w:b/>
          <w:highlight w:val="yellow"/>
          <w:u w:val="single"/>
        </w:rPr>
        <w:t>MAIN THEME FOR THIS SECTION and SECTION 1.4</w:t>
      </w:r>
      <w:r w:rsidR="001F5D14" w:rsidRPr="001F5D14">
        <w:rPr>
          <w:rFonts w:ascii="Arial" w:hAnsi="Arial" w:cs="Arial"/>
          <w:b/>
          <w:highlight w:val="yellow"/>
        </w:rPr>
        <w:t>: When completed</w:t>
      </w:r>
      <w:r w:rsidR="000362F0">
        <w:rPr>
          <w:rFonts w:ascii="Arial" w:hAnsi="Arial" w:cs="Arial"/>
          <w:b/>
          <w:highlight w:val="yellow"/>
        </w:rPr>
        <w:t>,</w:t>
      </w:r>
      <w:r w:rsidR="001F5D14" w:rsidRPr="001F5D14">
        <w:rPr>
          <w:rFonts w:ascii="Arial" w:hAnsi="Arial" w:cs="Arial"/>
          <w:b/>
          <w:highlight w:val="yellow"/>
        </w:rPr>
        <w:t xml:space="preserve"> </w:t>
      </w:r>
      <w:r w:rsidR="00A03AA7">
        <w:rPr>
          <w:rFonts w:ascii="Arial" w:hAnsi="Arial" w:cs="Arial"/>
          <w:b/>
          <w:highlight w:val="yellow"/>
        </w:rPr>
        <w:t xml:space="preserve">these sections </w:t>
      </w:r>
      <w:r w:rsidR="001F5D14" w:rsidRPr="001F5D14">
        <w:rPr>
          <w:rFonts w:ascii="Arial" w:hAnsi="Arial" w:cs="Arial"/>
          <w:b/>
          <w:highlight w:val="yellow"/>
        </w:rPr>
        <w:t xml:space="preserve">will identify the </w:t>
      </w:r>
      <w:r w:rsidR="00A03AA7">
        <w:rPr>
          <w:rFonts w:ascii="Arial" w:hAnsi="Arial" w:cs="Arial"/>
          <w:b/>
          <w:highlight w:val="yellow"/>
        </w:rPr>
        <w:t xml:space="preserve">required </w:t>
      </w:r>
      <w:r w:rsidR="001F5D14" w:rsidRPr="001F5D14">
        <w:rPr>
          <w:rFonts w:ascii="Arial" w:hAnsi="Arial" w:cs="Arial"/>
          <w:b/>
          <w:highlight w:val="yellow"/>
        </w:rPr>
        <w:t xml:space="preserve">data and criteria which will support developing </w:t>
      </w:r>
      <w:r w:rsidR="000362F0">
        <w:rPr>
          <w:rFonts w:ascii="Arial" w:hAnsi="Arial" w:cs="Arial"/>
          <w:b/>
          <w:highlight w:val="yellow"/>
        </w:rPr>
        <w:t xml:space="preserve">quality </w:t>
      </w:r>
      <w:r w:rsidR="001F5D14" w:rsidRPr="001F5D14">
        <w:rPr>
          <w:rFonts w:ascii="Arial" w:hAnsi="Arial" w:cs="Arial"/>
          <w:b/>
          <w:highlight w:val="yellow"/>
        </w:rPr>
        <w:t>data collection designs or processes. These sections should discuss how th</w:t>
      </w:r>
      <w:r w:rsidR="00A03AA7">
        <w:rPr>
          <w:rFonts w:ascii="Arial" w:hAnsi="Arial" w:cs="Arial"/>
          <w:b/>
          <w:highlight w:val="yellow"/>
        </w:rPr>
        <w:t>e</w:t>
      </w:r>
      <w:r w:rsidR="001F5D14" w:rsidRPr="001F5D14">
        <w:rPr>
          <w:rFonts w:ascii="Arial" w:hAnsi="Arial" w:cs="Arial"/>
          <w:b/>
          <w:highlight w:val="yellow"/>
        </w:rPr>
        <w:t xml:space="preserve"> project will ensure that the type, quantity, and quality of environmental data used in decision-making will be appropriate for the intended application. It should help the reader understand why this data provides the information necessary to answer study questions and meet project objectives.</w:t>
      </w:r>
      <w:r w:rsidR="001F42CE">
        <w:rPr>
          <w:rFonts w:ascii="Arial" w:hAnsi="Arial" w:cs="Arial"/>
          <w:b/>
        </w:rPr>
        <w:t>]</w:t>
      </w:r>
    </w:p>
    <w:p w14:paraId="1A635C38" w14:textId="77777777" w:rsidR="003B20FF" w:rsidRDefault="003B20FF" w:rsidP="003B20FF">
      <w:pPr>
        <w:pStyle w:val="Heading2"/>
      </w:pPr>
      <w:bookmarkStart w:id="21" w:name="_Toc89527736"/>
      <w:bookmarkStart w:id="22" w:name="_Hlk87791431"/>
      <w:r w:rsidRPr="00925255">
        <w:t xml:space="preserve">Quality Assurance Objective </w:t>
      </w:r>
      <w:r>
        <w:t>Criteria</w:t>
      </w:r>
      <w:bookmarkEnd w:id="21"/>
    </w:p>
    <w:p w14:paraId="60AE6047" w14:textId="77777777" w:rsidR="00803383" w:rsidRDefault="00803383" w:rsidP="00803383">
      <w:pPr>
        <w:pStyle w:val="BlockText"/>
        <w:ind w:left="0" w:right="0"/>
        <w:jc w:val="both"/>
        <w:rPr>
          <w:rFonts w:ascii="Arial" w:hAnsi="Arial" w:cs="Arial"/>
          <w:b w:val="0"/>
          <w:sz w:val="20"/>
        </w:rPr>
      </w:pPr>
    </w:p>
    <w:p w14:paraId="2A16B466" w14:textId="35C6705A" w:rsidR="000362F0" w:rsidRPr="00925255" w:rsidRDefault="000362F0" w:rsidP="000362F0">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r w:rsidRPr="00BA7F3C">
        <w:rPr>
          <w:rFonts w:ascii="Arial" w:hAnsi="Arial" w:cs="Arial"/>
          <w:bCs/>
          <w:sz w:val="20"/>
        </w:rPr>
        <w:t>[</w:t>
      </w:r>
      <w:r w:rsidRPr="00BA7F3C">
        <w:rPr>
          <w:rFonts w:ascii="Arial" w:hAnsi="Arial" w:cs="Arial"/>
          <w:bCs/>
          <w:sz w:val="20"/>
          <w:highlight w:val="yellow"/>
        </w:rPr>
        <w:t>explain the group that is responsible for collecting data</w:t>
      </w:r>
      <w:r w:rsidRPr="00BA7F3C">
        <w:rPr>
          <w:rFonts w:ascii="Arial" w:hAnsi="Arial" w:cs="Arial"/>
          <w:bCs/>
          <w:sz w:val="20"/>
        </w:rPr>
        <w:t>]</w:t>
      </w:r>
      <w:r w:rsidRPr="00925255">
        <w:rPr>
          <w:rFonts w:ascii="Arial" w:hAnsi="Arial" w:cs="Arial"/>
          <w:b w:val="0"/>
          <w:sz w:val="20"/>
        </w:rPr>
        <w:t xml:space="preserve"> to determine if the minimum requirements have been met and the data may be used as planned.</w:t>
      </w:r>
    </w:p>
    <w:p w14:paraId="4F8B613E" w14:textId="77777777" w:rsidR="00803383" w:rsidRDefault="00803383" w:rsidP="00803383">
      <w:pPr>
        <w:pStyle w:val="BlockText"/>
        <w:ind w:left="0" w:right="0"/>
        <w:jc w:val="both"/>
        <w:rPr>
          <w:rFonts w:ascii="Arial" w:hAnsi="Arial" w:cs="Arial"/>
          <w:b w:val="0"/>
          <w:sz w:val="20"/>
        </w:rPr>
      </w:pPr>
    </w:p>
    <w:p w14:paraId="19BF8367" w14:textId="18D0F4DB" w:rsidR="008C6A9E" w:rsidRPr="008C6A9E" w:rsidRDefault="008C6A9E" w:rsidP="008C6A9E">
      <w:pPr>
        <w:numPr>
          <w:ilvl w:val="0"/>
          <w:numId w:val="29"/>
        </w:numPr>
        <w:jc w:val="both"/>
        <w:rPr>
          <w:rFonts w:ascii="Arial" w:hAnsi="Arial" w:cs="Arial"/>
          <w:highlight w:val="yellow"/>
        </w:rPr>
      </w:pPr>
      <w:bookmarkStart w:id="23" w:name="_Hlk89516911"/>
      <w:r w:rsidRPr="008C6A9E">
        <w:rPr>
          <w:rFonts w:ascii="Arial" w:hAnsi="Arial" w:cs="Arial"/>
          <w:highlight w:val="yellow"/>
        </w:rPr>
        <w:t>How will the project team know data collected in the field is “fit for use” on the project and not an error or unacceptable for reporting? This section must support text in sections 1.3, 4.0 and 6.0</w:t>
      </w:r>
      <w:r w:rsidR="00BA7F3C">
        <w:rPr>
          <w:rFonts w:ascii="Arial" w:hAnsi="Arial" w:cs="Arial"/>
          <w:highlight w:val="yellow"/>
        </w:rPr>
        <w:t>.</w:t>
      </w:r>
    </w:p>
    <w:bookmarkEnd w:id="23"/>
    <w:p w14:paraId="49A7C70A" w14:textId="09196C20" w:rsidR="009619E4" w:rsidRPr="008C6A9E" w:rsidRDefault="009619E4" w:rsidP="008C6A9E">
      <w:pPr>
        <w:numPr>
          <w:ilvl w:val="0"/>
          <w:numId w:val="29"/>
        </w:numPr>
        <w:jc w:val="both"/>
        <w:rPr>
          <w:rFonts w:ascii="Arial" w:hAnsi="Arial" w:cs="Arial"/>
          <w:highlight w:val="yellow"/>
        </w:rPr>
      </w:pPr>
      <w:r w:rsidRPr="008C6A9E">
        <w:rPr>
          <w:rFonts w:ascii="Arial" w:hAnsi="Arial" w:cs="Arial"/>
          <w:highlight w:val="yellow"/>
        </w:rPr>
        <w:t>What are the decision criteria in place</w:t>
      </w:r>
      <w:r w:rsidRPr="001F42CE">
        <w:rPr>
          <w:rFonts w:ascii="Arial" w:hAnsi="Arial" w:cs="Arial"/>
          <w:highlight w:val="yellow"/>
        </w:rPr>
        <w:t xml:space="preserve"> to determine data collected for this project meets the project objectives?</w:t>
      </w:r>
      <w:r w:rsidR="008C6A9E">
        <w:rPr>
          <w:rFonts w:ascii="Arial" w:hAnsi="Arial" w:cs="Arial"/>
          <w:highlight w:val="yellow"/>
        </w:rPr>
        <w:t xml:space="preserve"> </w:t>
      </w:r>
      <w:r w:rsidR="008C6A9E" w:rsidRPr="001F42CE">
        <w:rPr>
          <w:rFonts w:ascii="Arial" w:hAnsi="Arial" w:cs="Arial"/>
          <w:highlight w:val="yellow"/>
        </w:rPr>
        <w:t xml:space="preserve">What/who is the source for </w:t>
      </w:r>
      <w:r w:rsidR="00427C37" w:rsidRPr="001F42CE">
        <w:rPr>
          <w:rFonts w:ascii="Arial" w:hAnsi="Arial" w:cs="Arial"/>
          <w:highlight w:val="yellow"/>
        </w:rPr>
        <w:t>these criteria</w:t>
      </w:r>
      <w:r w:rsidR="008C6A9E" w:rsidRPr="001F42CE">
        <w:rPr>
          <w:rFonts w:ascii="Arial" w:hAnsi="Arial" w:cs="Arial"/>
          <w:highlight w:val="yellow"/>
        </w:rPr>
        <w:t xml:space="preserve">? </w:t>
      </w:r>
    </w:p>
    <w:p w14:paraId="228F2C94" w14:textId="6DD3F298" w:rsidR="001F42CE" w:rsidRPr="003B12BC" w:rsidRDefault="009619E4" w:rsidP="003324C4">
      <w:pPr>
        <w:numPr>
          <w:ilvl w:val="0"/>
          <w:numId w:val="29"/>
        </w:numPr>
        <w:jc w:val="both"/>
        <w:rPr>
          <w:rFonts w:ascii="Arial" w:hAnsi="Arial" w:cs="Arial"/>
          <w:highlight w:val="yellow"/>
          <w:u w:val="single"/>
        </w:rPr>
      </w:pPr>
      <w:r w:rsidRPr="003B12BC">
        <w:rPr>
          <w:rFonts w:ascii="Arial" w:hAnsi="Arial" w:cs="Arial"/>
          <w:highlight w:val="yellow"/>
        </w:rPr>
        <w:t>Identify key indicators of data quality associated with your data: PARCC</w:t>
      </w:r>
      <w:r w:rsidR="001F42CE" w:rsidRPr="003B12BC">
        <w:rPr>
          <w:rFonts w:ascii="Arial" w:hAnsi="Arial" w:cs="Arial"/>
          <w:highlight w:val="yellow"/>
        </w:rPr>
        <w:t>:</w:t>
      </w:r>
      <w:r w:rsidRPr="003B12BC">
        <w:rPr>
          <w:rFonts w:ascii="Arial" w:hAnsi="Arial" w:cs="Arial"/>
          <w:highlight w:val="yellow"/>
        </w:rPr>
        <w:t xml:space="preserve"> Precision, Accuracy/bias, Representativeness (may be identified in section 1.2 or 1.3, reference to it </w:t>
      </w:r>
      <w:r w:rsidRPr="003B12BC">
        <w:rPr>
          <w:rFonts w:ascii="Arial" w:hAnsi="Arial" w:cs="Arial"/>
          <w:highlight w:val="yellow"/>
        </w:rPr>
        <w:lastRenderedPageBreak/>
        <w:t>here), Comparability</w:t>
      </w:r>
      <w:r w:rsidR="00AD656D" w:rsidRPr="003B12BC">
        <w:rPr>
          <w:rFonts w:ascii="Arial" w:hAnsi="Arial" w:cs="Arial"/>
          <w:highlight w:val="yellow"/>
        </w:rPr>
        <w:t>,</w:t>
      </w:r>
      <w:r w:rsidRPr="003B12BC">
        <w:rPr>
          <w:rFonts w:ascii="Arial" w:hAnsi="Arial" w:cs="Arial"/>
          <w:highlight w:val="yellow"/>
        </w:rPr>
        <w:t xml:space="preserve"> and Completeness</w:t>
      </w:r>
      <w:r w:rsidRPr="00BA7F3C">
        <w:rPr>
          <w:rFonts w:ascii="Arial" w:hAnsi="Arial" w:cs="Arial"/>
          <w:bCs/>
          <w:highlight w:val="yellow"/>
        </w:rPr>
        <w:t>.</w:t>
      </w:r>
      <w:r w:rsidR="003B12BC" w:rsidRPr="003B12BC">
        <w:rPr>
          <w:rFonts w:ascii="Arial" w:hAnsi="Arial" w:cs="Arial"/>
          <w:b/>
          <w:highlight w:val="yellow"/>
        </w:rPr>
        <w:t xml:space="preserve"> </w:t>
      </w:r>
      <w:bookmarkStart w:id="24" w:name="_Hlk89516984"/>
      <w:r w:rsidR="003B12BC">
        <w:rPr>
          <w:rFonts w:ascii="Arial" w:hAnsi="Arial" w:cs="Arial"/>
          <w:b/>
          <w:highlight w:val="yellow"/>
        </w:rPr>
        <w:t>I</w:t>
      </w:r>
      <w:r w:rsidRPr="003B12BC">
        <w:rPr>
          <w:rFonts w:ascii="Arial" w:hAnsi="Arial" w:cs="Arial"/>
          <w:b/>
          <w:highlight w:val="yellow"/>
        </w:rPr>
        <w:t>dentify data quality indicators for your dataset</w:t>
      </w:r>
      <w:r w:rsidR="003B12BC">
        <w:rPr>
          <w:rFonts w:ascii="Arial" w:hAnsi="Arial" w:cs="Arial"/>
          <w:b/>
          <w:highlight w:val="yellow"/>
        </w:rPr>
        <w:t xml:space="preserve"> as follows</w:t>
      </w:r>
      <w:r w:rsidRPr="003B12BC">
        <w:rPr>
          <w:rFonts w:ascii="Arial" w:hAnsi="Arial" w:cs="Arial"/>
          <w:b/>
          <w:highlight w:val="yellow"/>
        </w:rPr>
        <w:t>:</w:t>
      </w:r>
    </w:p>
    <w:bookmarkEnd w:id="24"/>
    <w:p w14:paraId="5308AAC8" w14:textId="77777777" w:rsidR="001F42CE" w:rsidRPr="001F42CE" w:rsidRDefault="009619E4" w:rsidP="001F42CE">
      <w:pPr>
        <w:numPr>
          <w:ilvl w:val="1"/>
          <w:numId w:val="29"/>
        </w:numPr>
        <w:jc w:val="both"/>
        <w:rPr>
          <w:rFonts w:ascii="Arial" w:hAnsi="Arial" w:cs="Arial"/>
          <w:highlight w:val="yellow"/>
          <w:u w:val="single"/>
        </w:rPr>
      </w:pPr>
      <w:r w:rsidRPr="001F42CE">
        <w:rPr>
          <w:rFonts w:ascii="Arial" w:hAnsi="Arial" w:cs="Arial"/>
          <w:highlight w:val="yellow"/>
          <w:u w:val="single"/>
        </w:rPr>
        <w:t>Precision</w:t>
      </w:r>
      <w:r w:rsidR="00D7160E" w:rsidRPr="001F42CE">
        <w:rPr>
          <w:rFonts w:ascii="Arial" w:hAnsi="Arial" w:cs="Arial"/>
          <w:highlight w:val="yellow"/>
        </w:rPr>
        <w:t xml:space="preserve">: Precision is an expression of agreement between two measurements.  It provides a measure of reproducibility of sample results/measurements.  </w:t>
      </w:r>
    </w:p>
    <w:p w14:paraId="0D54F296" w14:textId="77777777" w:rsidR="001F42CE"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Accuracy</w:t>
      </w:r>
      <w:r w:rsidR="00D7160E" w:rsidRPr="001F42CE">
        <w:rPr>
          <w:rFonts w:ascii="Arial" w:hAnsi="Arial" w:cs="Arial"/>
          <w:highlight w:val="yellow"/>
        </w:rPr>
        <w:t>:</w:t>
      </w:r>
      <w:r w:rsidR="00566B2C" w:rsidRPr="001F42CE">
        <w:rPr>
          <w:rFonts w:ascii="Arial" w:hAnsi="Arial" w:cs="Arial"/>
          <w:highlight w:val="yellow"/>
        </w:rPr>
        <w:t xml:space="preserve"> </w:t>
      </w:r>
      <w:r w:rsidR="00D7160E" w:rsidRPr="001F42CE">
        <w:rPr>
          <w:rFonts w:ascii="Arial" w:hAnsi="Arial" w:cs="Arial"/>
          <w:highlight w:val="yellow"/>
        </w:rPr>
        <w:t>Accuracy is used to identify the agreement between an observed value and a reference o</w:t>
      </w:r>
      <w:r w:rsidR="003F72F4" w:rsidRPr="001F42CE">
        <w:rPr>
          <w:rFonts w:ascii="Arial" w:hAnsi="Arial" w:cs="Arial"/>
          <w:highlight w:val="yellow"/>
        </w:rPr>
        <w:t>r true</w:t>
      </w:r>
      <w:r w:rsidR="00D7160E" w:rsidRPr="001F42CE">
        <w:rPr>
          <w:rFonts w:ascii="Arial" w:hAnsi="Arial" w:cs="Arial"/>
          <w:highlight w:val="yellow"/>
        </w:rPr>
        <w:t xml:space="preserve"> value.</w:t>
      </w:r>
      <w:r w:rsidR="003F72F4" w:rsidRPr="001F42CE">
        <w:rPr>
          <w:rFonts w:ascii="Arial" w:hAnsi="Arial" w:cs="Arial"/>
          <w:highlight w:val="yellow"/>
        </w:rPr>
        <w:t xml:space="preserve"> </w:t>
      </w:r>
    </w:p>
    <w:p w14:paraId="6D75EC47" w14:textId="6B6FED9D" w:rsidR="001F42CE" w:rsidRPr="00A03AA7"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Representativeness</w:t>
      </w:r>
      <w:r w:rsidR="00D7160E" w:rsidRPr="005C4891">
        <w:rPr>
          <w:rFonts w:ascii="Arial" w:hAnsi="Arial" w:cs="Arial"/>
          <w:highlight w:val="yellow"/>
        </w:rPr>
        <w:t>:</w:t>
      </w:r>
      <w:r w:rsidR="00566B2C" w:rsidRPr="001F42CE">
        <w:rPr>
          <w:rFonts w:ascii="Arial" w:hAnsi="Arial" w:cs="Arial"/>
          <w:highlight w:val="yellow"/>
        </w:rPr>
        <w:t xml:space="preserve"> Refers to how well the data collected is representing the area </w:t>
      </w:r>
      <w:r w:rsidR="00566B2C" w:rsidRPr="00A03AA7">
        <w:rPr>
          <w:rFonts w:ascii="Arial" w:hAnsi="Arial" w:cs="Arial"/>
          <w:highlight w:val="yellow"/>
        </w:rPr>
        <w:t>of interest. This may be a discussion of why sampling points were chosen as a representat</w:t>
      </w:r>
      <w:r w:rsidR="003B12BC">
        <w:rPr>
          <w:rFonts w:ascii="Arial" w:hAnsi="Arial" w:cs="Arial"/>
          <w:highlight w:val="yellow"/>
        </w:rPr>
        <w:t>ion</w:t>
      </w:r>
      <w:r w:rsidR="00566B2C" w:rsidRPr="00A03AA7">
        <w:rPr>
          <w:rFonts w:ascii="Arial" w:hAnsi="Arial" w:cs="Arial"/>
          <w:highlight w:val="yellow"/>
        </w:rPr>
        <w:t xml:space="preserve"> for your study. </w:t>
      </w:r>
    </w:p>
    <w:p w14:paraId="2D19F0AA" w14:textId="77777777" w:rsidR="007A5167" w:rsidRPr="00A03AA7" w:rsidRDefault="009619E4" w:rsidP="00061425">
      <w:pPr>
        <w:numPr>
          <w:ilvl w:val="1"/>
          <w:numId w:val="29"/>
        </w:numPr>
        <w:jc w:val="both"/>
        <w:rPr>
          <w:rFonts w:ascii="Arial" w:hAnsi="Arial" w:cs="Arial"/>
          <w:highlight w:val="yellow"/>
        </w:rPr>
      </w:pPr>
      <w:r w:rsidRPr="00A03AA7">
        <w:rPr>
          <w:rFonts w:ascii="Arial" w:hAnsi="Arial" w:cs="Arial"/>
          <w:highlight w:val="yellow"/>
          <w:u w:val="single"/>
        </w:rPr>
        <w:t>Comparabilit</w:t>
      </w:r>
      <w:r w:rsidR="00D7160E" w:rsidRPr="00A03AA7">
        <w:rPr>
          <w:rFonts w:ascii="Arial" w:hAnsi="Arial" w:cs="Arial"/>
          <w:highlight w:val="yellow"/>
          <w:u w:val="single"/>
        </w:rPr>
        <w:t>y</w:t>
      </w:r>
      <w:r w:rsidR="00D7160E" w:rsidRPr="00BA7F3C">
        <w:rPr>
          <w:rFonts w:ascii="Arial" w:hAnsi="Arial" w:cs="Arial"/>
          <w:highlight w:val="yellow"/>
        </w:rPr>
        <w:t>:</w:t>
      </w:r>
      <w:r w:rsidR="00EE7E65" w:rsidRPr="00A03AA7">
        <w:rPr>
          <w:rFonts w:ascii="Arial" w:hAnsi="Arial" w:cs="Arial"/>
          <w:highlight w:val="yellow"/>
        </w:rPr>
        <w:t xml:space="preserve"> </w:t>
      </w:r>
      <w:r w:rsidR="00566B2C" w:rsidRPr="00A03AA7">
        <w:rPr>
          <w:rFonts w:ascii="Arial" w:hAnsi="Arial" w:cs="Arial"/>
          <w:highlight w:val="yellow"/>
        </w:rPr>
        <w:t>A qualitative discussion and r</w:t>
      </w:r>
      <w:r w:rsidR="00EE7E65" w:rsidRPr="00A03AA7">
        <w:rPr>
          <w:rFonts w:ascii="Arial" w:hAnsi="Arial" w:cs="Arial"/>
          <w:highlight w:val="yellow"/>
        </w:rPr>
        <w:t xml:space="preserve">efers to the equivalency </w:t>
      </w:r>
      <w:r w:rsidR="00566B2C" w:rsidRPr="00A03AA7">
        <w:rPr>
          <w:rFonts w:ascii="Arial" w:hAnsi="Arial" w:cs="Arial"/>
          <w:highlight w:val="yellow"/>
        </w:rPr>
        <w:t>of data sets.</w:t>
      </w:r>
    </w:p>
    <w:p w14:paraId="2D97DA20" w14:textId="3B843AC6" w:rsidR="001F42CE" w:rsidRPr="00BA7F3C" w:rsidRDefault="009619E4" w:rsidP="00061425">
      <w:pPr>
        <w:numPr>
          <w:ilvl w:val="1"/>
          <w:numId w:val="29"/>
        </w:numPr>
        <w:jc w:val="both"/>
        <w:rPr>
          <w:rFonts w:ascii="Arial" w:hAnsi="Arial" w:cs="Arial"/>
          <w:highlight w:val="yellow"/>
        </w:rPr>
      </w:pPr>
      <w:r w:rsidRPr="00BA7F3C">
        <w:rPr>
          <w:rFonts w:ascii="Arial" w:hAnsi="Arial" w:cs="Arial"/>
          <w:highlight w:val="yellow"/>
          <w:u w:val="single"/>
        </w:rPr>
        <w:t>Completeness</w:t>
      </w:r>
      <w:r w:rsidR="00D7160E" w:rsidRPr="00BA7F3C">
        <w:rPr>
          <w:rFonts w:ascii="Arial" w:hAnsi="Arial" w:cs="Arial"/>
          <w:highlight w:val="yellow"/>
        </w:rPr>
        <w:t>:</w:t>
      </w:r>
      <w:r w:rsidR="00BA7F3C">
        <w:rPr>
          <w:rFonts w:ascii="Arial" w:hAnsi="Arial" w:cs="Arial"/>
          <w:highlight w:val="yellow"/>
        </w:rPr>
        <w:t xml:space="preserve"> </w:t>
      </w:r>
      <w:r w:rsidR="00EE7E65" w:rsidRPr="00BA7F3C">
        <w:rPr>
          <w:rFonts w:ascii="Arial" w:hAnsi="Arial" w:cs="Arial"/>
          <w:highlight w:val="yellow"/>
        </w:rPr>
        <w:t xml:space="preserve">Completeness is a project/study level metric. </w:t>
      </w:r>
      <w:r w:rsidR="00BA7F3C">
        <w:rPr>
          <w:rFonts w:ascii="Arial" w:hAnsi="Arial" w:cs="Arial"/>
          <w:highlight w:val="yellow"/>
        </w:rPr>
        <w:t>I</w:t>
      </w:r>
      <w:r w:rsidR="00EE7E65" w:rsidRPr="00BA7F3C">
        <w:rPr>
          <w:rFonts w:ascii="Arial" w:hAnsi="Arial" w:cs="Arial"/>
          <w:highlight w:val="yellow"/>
        </w:rPr>
        <w:t>t identifies the measure of the amount of valid data collected as compared to the amount of data planned.</w:t>
      </w:r>
      <w:r w:rsidR="00566B2C" w:rsidRPr="00BA7F3C">
        <w:rPr>
          <w:rFonts w:ascii="Arial" w:hAnsi="Arial" w:cs="Arial"/>
          <w:highlight w:val="yellow"/>
        </w:rPr>
        <w:t xml:space="preserve"> Comparability is typically a qualitative discussion on how data being collected will be comparable to other datasets.</w:t>
      </w:r>
    </w:p>
    <w:p w14:paraId="692D6897" w14:textId="77777777" w:rsidR="00803383" w:rsidRPr="00803383" w:rsidRDefault="00566B2C" w:rsidP="00803383">
      <w:pPr>
        <w:numPr>
          <w:ilvl w:val="1"/>
          <w:numId w:val="29"/>
        </w:numPr>
        <w:jc w:val="both"/>
        <w:rPr>
          <w:rFonts w:ascii="Arial" w:hAnsi="Arial" w:cs="Arial"/>
          <w:highlight w:val="yellow"/>
        </w:rPr>
      </w:pPr>
      <w:r w:rsidRPr="00803383">
        <w:rPr>
          <w:rFonts w:ascii="Arial" w:hAnsi="Arial" w:cs="Arial"/>
          <w:highlight w:val="yellow"/>
          <w:u w:val="single"/>
        </w:rPr>
        <w:t>Sensitivity</w:t>
      </w:r>
      <w:r w:rsidR="00D7160E" w:rsidRPr="00803383">
        <w:rPr>
          <w:rFonts w:ascii="Arial" w:hAnsi="Arial" w:cs="Arial"/>
          <w:highlight w:val="yellow"/>
        </w:rPr>
        <w:t>:</w:t>
      </w:r>
      <w:r w:rsidRPr="00803383">
        <w:rPr>
          <w:rFonts w:ascii="Arial" w:hAnsi="Arial" w:cs="Arial"/>
          <w:highlight w:val="yellow"/>
        </w:rPr>
        <w:t xml:space="preserve"> Sensitivity identifies the capability of a method or an instrument to detect a given analyte</w:t>
      </w:r>
      <w:r w:rsidR="00D7160E" w:rsidRPr="00803383">
        <w:rPr>
          <w:rFonts w:ascii="Arial" w:hAnsi="Arial" w:cs="Arial"/>
          <w:highlight w:val="yellow"/>
        </w:rPr>
        <w:t xml:space="preserve"> at that concentration.  </w:t>
      </w:r>
    </w:p>
    <w:p w14:paraId="7D9D274A" w14:textId="77777777" w:rsidR="00803383" w:rsidRPr="00803383" w:rsidRDefault="001D28D2" w:rsidP="00603D65">
      <w:pPr>
        <w:numPr>
          <w:ilvl w:val="0"/>
          <w:numId w:val="29"/>
        </w:numPr>
        <w:jc w:val="both"/>
        <w:rPr>
          <w:rFonts w:ascii="Arial" w:hAnsi="Arial" w:cs="Arial"/>
          <w:highlight w:val="yellow"/>
        </w:rPr>
      </w:pPr>
      <w:r w:rsidRPr="00803383">
        <w:rPr>
          <w:rFonts w:ascii="Arial" w:hAnsi="Arial" w:cs="Arial"/>
          <w:b/>
          <w:highlight w:val="yellow"/>
        </w:rPr>
        <w:t>Typical ways that these indicators may be presented in lab data:</w:t>
      </w:r>
    </w:p>
    <w:p w14:paraId="46017335" w14:textId="77777777" w:rsidR="00803383" w:rsidRPr="00803383" w:rsidRDefault="001D28D2" w:rsidP="00CF2969">
      <w:pPr>
        <w:numPr>
          <w:ilvl w:val="1"/>
          <w:numId w:val="29"/>
        </w:numPr>
        <w:jc w:val="both"/>
        <w:rPr>
          <w:rFonts w:ascii="Arial" w:hAnsi="Arial" w:cs="Arial"/>
          <w:highlight w:val="yellow"/>
        </w:rPr>
      </w:pPr>
      <w:r w:rsidRPr="00803383">
        <w:rPr>
          <w:rFonts w:ascii="Arial" w:hAnsi="Arial" w:cs="Arial"/>
          <w:highlight w:val="yellow"/>
          <w:u w:val="single"/>
        </w:rPr>
        <w:t>Precision</w:t>
      </w:r>
      <w:r w:rsidRPr="005C4891">
        <w:rPr>
          <w:rFonts w:ascii="Arial" w:hAnsi="Arial" w:cs="Arial"/>
          <w:highlight w:val="yellow"/>
        </w:rPr>
        <w:t>:</w:t>
      </w:r>
      <w:r w:rsidRPr="00803383">
        <w:rPr>
          <w:rFonts w:ascii="Arial" w:hAnsi="Arial" w:cs="Arial"/>
          <w:highlight w:val="yellow"/>
        </w:rPr>
        <w:t xml:space="preserve"> </w:t>
      </w:r>
      <w:r w:rsidR="00D7160E" w:rsidRPr="00803383">
        <w:rPr>
          <w:rFonts w:ascii="Arial" w:hAnsi="Arial" w:cs="Arial"/>
          <w:highlight w:val="yellow"/>
        </w:rPr>
        <w:t xml:space="preserve">Precision is typically measured through </w:t>
      </w:r>
      <w:r w:rsidRPr="00803383">
        <w:rPr>
          <w:rFonts w:ascii="Arial" w:hAnsi="Arial" w:cs="Arial"/>
          <w:highlight w:val="yellow"/>
        </w:rPr>
        <w:t>Duplicates/Replicates, Matrix Spike Duplicate, Laboratory Control Spike Duplicate (as represented by RPD, RSD, %D)</w:t>
      </w:r>
      <w:r w:rsidR="00D7160E" w:rsidRPr="00803383">
        <w:rPr>
          <w:rFonts w:ascii="Arial" w:hAnsi="Arial" w:cs="Arial"/>
          <w:highlight w:val="yellow"/>
        </w:rPr>
        <w:t xml:space="preserve">. </w:t>
      </w:r>
    </w:p>
    <w:p w14:paraId="3BC9DB33" w14:textId="6CEE5991" w:rsidR="00803383" w:rsidRPr="00803383" w:rsidRDefault="001D28D2" w:rsidP="0060035E">
      <w:pPr>
        <w:numPr>
          <w:ilvl w:val="1"/>
          <w:numId w:val="29"/>
        </w:numPr>
        <w:jc w:val="both"/>
        <w:rPr>
          <w:rFonts w:ascii="Arial" w:hAnsi="Arial" w:cs="Arial"/>
          <w:highlight w:val="yellow"/>
        </w:rPr>
      </w:pPr>
      <w:r w:rsidRPr="00803383">
        <w:rPr>
          <w:rFonts w:ascii="Arial" w:hAnsi="Arial" w:cs="Arial"/>
          <w:highlight w:val="yellow"/>
          <w:u w:val="single"/>
        </w:rPr>
        <w:t>Accuracy/bias</w:t>
      </w:r>
      <w:r w:rsidRPr="00BA7F3C">
        <w:rPr>
          <w:rFonts w:ascii="Arial" w:hAnsi="Arial" w:cs="Arial"/>
          <w:highlight w:val="yellow"/>
        </w:rPr>
        <w:t>:</w:t>
      </w:r>
      <w:r w:rsidRPr="00803383">
        <w:rPr>
          <w:rFonts w:ascii="Arial" w:hAnsi="Arial" w:cs="Arial"/>
          <w:highlight w:val="yellow"/>
        </w:rPr>
        <w:t xml:space="preserve"> Matrix Spike, Laboratory Control Sample, </w:t>
      </w:r>
      <w:r w:rsidR="00427C37" w:rsidRPr="00803383">
        <w:rPr>
          <w:rFonts w:ascii="Arial" w:hAnsi="Arial" w:cs="Arial"/>
          <w:highlight w:val="yellow"/>
        </w:rPr>
        <w:t>Performance</w:t>
      </w:r>
      <w:r w:rsidRPr="00803383">
        <w:rPr>
          <w:rFonts w:ascii="Arial" w:hAnsi="Arial" w:cs="Arial"/>
          <w:highlight w:val="yellow"/>
        </w:rPr>
        <w:t xml:space="preserve"> Evaluation Samples, Standards Checks, Calibration Verification (commonly represented by % recovery range); Bias is also identified with blank </w:t>
      </w:r>
      <w:r w:rsidR="00427C37" w:rsidRPr="00803383">
        <w:rPr>
          <w:rFonts w:ascii="Arial" w:hAnsi="Arial" w:cs="Arial"/>
          <w:highlight w:val="yellow"/>
        </w:rPr>
        <w:t>contamination</w:t>
      </w:r>
      <w:r w:rsidRPr="00803383">
        <w:rPr>
          <w:rFonts w:ascii="Arial" w:hAnsi="Arial" w:cs="Arial"/>
          <w:highlight w:val="yellow"/>
        </w:rPr>
        <w:t xml:space="preserve"> in this case identify the criteria surrounding the blank acceptance (</w:t>
      </w:r>
      <w:r w:rsidR="00427C37" w:rsidRPr="00803383">
        <w:rPr>
          <w:rFonts w:ascii="Arial" w:hAnsi="Arial" w:cs="Arial"/>
          <w:highlight w:val="yellow"/>
        </w:rPr>
        <w:t>i.e.</w:t>
      </w:r>
      <w:r w:rsidRPr="00803383">
        <w:rPr>
          <w:rFonts w:ascii="Arial" w:hAnsi="Arial" w:cs="Arial"/>
          <w:highlight w:val="yellow"/>
        </w:rPr>
        <w:t xml:space="preserve"> ≤RL)</w:t>
      </w:r>
      <w:r w:rsidR="00217FE9" w:rsidRPr="00803383">
        <w:rPr>
          <w:rFonts w:ascii="Arial" w:hAnsi="Arial" w:cs="Arial"/>
          <w:highlight w:val="yellow"/>
        </w:rPr>
        <w:t>.</w:t>
      </w:r>
    </w:p>
    <w:p w14:paraId="6FFFE3FE" w14:textId="00DCE38C" w:rsidR="00803383" w:rsidRPr="00803383" w:rsidRDefault="00566B2C" w:rsidP="00AD471E">
      <w:pPr>
        <w:numPr>
          <w:ilvl w:val="1"/>
          <w:numId w:val="29"/>
        </w:numPr>
        <w:jc w:val="both"/>
        <w:rPr>
          <w:rFonts w:cs="Arial"/>
          <w:highlight w:val="yellow"/>
        </w:rPr>
      </w:pPr>
      <w:r w:rsidRPr="00803383">
        <w:rPr>
          <w:rFonts w:ascii="Arial" w:hAnsi="Arial" w:cs="Arial"/>
          <w:highlight w:val="yellow"/>
          <w:u w:val="single"/>
        </w:rPr>
        <w:t>Comparability</w:t>
      </w:r>
      <w:r w:rsidRPr="00BA7F3C">
        <w:rPr>
          <w:rFonts w:ascii="Arial" w:hAnsi="Arial" w:cs="Arial"/>
          <w:highlight w:val="yellow"/>
        </w:rPr>
        <w:t>:</w:t>
      </w:r>
      <w:r w:rsidRPr="00803383">
        <w:rPr>
          <w:rFonts w:ascii="Arial" w:hAnsi="Arial" w:cs="Arial"/>
          <w:highlight w:val="yellow"/>
        </w:rPr>
        <w:t xml:space="preserve"> The use of standard or </w:t>
      </w:r>
      <w:r w:rsidR="00EA7C80" w:rsidRPr="00803383">
        <w:rPr>
          <w:rFonts w:ascii="Arial" w:hAnsi="Arial" w:cs="Arial"/>
          <w:highlight w:val="yellow"/>
        </w:rPr>
        <w:t>similar</w:t>
      </w:r>
      <w:r w:rsidRPr="00803383">
        <w:rPr>
          <w:rFonts w:ascii="Arial" w:hAnsi="Arial" w:cs="Arial"/>
          <w:highlight w:val="yellow"/>
        </w:rPr>
        <w:t xml:space="preserve"> techniques for sample collection or analysis. For secondary data this may be identification of data quality aspects that allows for comparison.</w:t>
      </w:r>
    </w:p>
    <w:p w14:paraId="4D30D8A8" w14:textId="2594FE36" w:rsidR="00803383" w:rsidRPr="00803383" w:rsidRDefault="00217FE9" w:rsidP="00366704">
      <w:pPr>
        <w:numPr>
          <w:ilvl w:val="1"/>
          <w:numId w:val="29"/>
        </w:numPr>
        <w:jc w:val="both"/>
        <w:rPr>
          <w:highlight w:val="yellow"/>
        </w:rPr>
      </w:pPr>
      <w:r w:rsidRPr="00803383">
        <w:rPr>
          <w:rFonts w:ascii="Arial" w:hAnsi="Arial" w:cs="Arial"/>
          <w:highlight w:val="yellow"/>
          <w:u w:val="single"/>
        </w:rPr>
        <w:t>Completeness</w:t>
      </w:r>
      <w:r w:rsidR="003D0E99" w:rsidRPr="00803383">
        <w:rPr>
          <w:rFonts w:ascii="Arial" w:hAnsi="Arial" w:cs="Arial"/>
          <w:highlight w:val="yellow"/>
        </w:rPr>
        <w:t>:</w:t>
      </w:r>
      <w:r w:rsidR="00EE7E65" w:rsidRPr="00803383">
        <w:rPr>
          <w:rFonts w:ascii="Arial" w:hAnsi="Arial" w:cs="Arial"/>
          <w:highlight w:val="yellow"/>
        </w:rPr>
        <w:t xml:space="preserve"> Completeness is typically seen as a number below 100% (although certain circumstances or </w:t>
      </w:r>
      <w:r w:rsidR="00EA7C80" w:rsidRPr="00803383">
        <w:rPr>
          <w:rFonts w:ascii="Arial" w:hAnsi="Arial" w:cs="Arial"/>
          <w:highlight w:val="yellow"/>
        </w:rPr>
        <w:t>regulatory</w:t>
      </w:r>
      <w:r w:rsidR="00EE7E65" w:rsidRPr="00803383">
        <w:rPr>
          <w:rFonts w:ascii="Arial" w:hAnsi="Arial" w:cs="Arial"/>
          <w:highlight w:val="yellow"/>
        </w:rPr>
        <w:t xml:space="preserve"> requirements could dictate that 100% is needed) to account for unplanned events or data </w:t>
      </w:r>
      <w:r w:rsidR="00CC0A0F" w:rsidRPr="00803383">
        <w:rPr>
          <w:rFonts w:ascii="Arial" w:hAnsi="Arial" w:cs="Arial"/>
          <w:highlight w:val="yellow"/>
        </w:rPr>
        <w:t>issues but</w:t>
      </w:r>
      <w:r w:rsidR="00EE7E65" w:rsidRPr="00803383">
        <w:rPr>
          <w:rFonts w:ascii="Arial" w:hAnsi="Arial" w:cs="Arial"/>
          <w:highlight w:val="yellow"/>
        </w:rPr>
        <w:t xml:space="preserve"> should represent the amount of valid data acceptable to the project/study for a usable dataset.</w:t>
      </w:r>
    </w:p>
    <w:p w14:paraId="62F513FC" w14:textId="5FE936EE" w:rsidR="00D7160E" w:rsidRPr="00803383" w:rsidRDefault="00D7160E" w:rsidP="00366704">
      <w:pPr>
        <w:numPr>
          <w:ilvl w:val="1"/>
          <w:numId w:val="29"/>
        </w:numPr>
        <w:jc w:val="both"/>
        <w:rPr>
          <w:highlight w:val="yellow"/>
        </w:rPr>
      </w:pPr>
      <w:r w:rsidRPr="00803383">
        <w:rPr>
          <w:rFonts w:ascii="Arial" w:hAnsi="Arial" w:cs="Arial"/>
          <w:highlight w:val="yellow"/>
          <w:u w:val="single"/>
        </w:rPr>
        <w:t>Sensitivity</w:t>
      </w:r>
      <w:r w:rsidRPr="00803383">
        <w:rPr>
          <w:rFonts w:ascii="Arial" w:hAnsi="Arial" w:cs="Arial"/>
          <w:highlight w:val="yellow"/>
        </w:rPr>
        <w:t xml:space="preserve">: </w:t>
      </w:r>
      <w:r w:rsidR="00EA7C80" w:rsidRPr="00803383">
        <w:rPr>
          <w:rFonts w:ascii="Arial" w:hAnsi="Arial" w:cs="Arial"/>
          <w:highlight w:val="yellow"/>
        </w:rPr>
        <w:t>Typically,</w:t>
      </w:r>
      <w:r w:rsidRPr="00803383">
        <w:rPr>
          <w:rFonts w:ascii="Arial" w:hAnsi="Arial" w:cs="Arial"/>
          <w:highlight w:val="yellow"/>
        </w:rPr>
        <w:t xml:space="preserve"> sensitivity is related to the de</w:t>
      </w:r>
      <w:r w:rsidR="00EA7C80">
        <w:rPr>
          <w:rFonts w:ascii="Arial" w:hAnsi="Arial" w:cs="Arial"/>
          <w:highlight w:val="yellow"/>
        </w:rPr>
        <w:t>te</w:t>
      </w:r>
      <w:r w:rsidRPr="00803383">
        <w:rPr>
          <w:rFonts w:ascii="Arial" w:hAnsi="Arial" w:cs="Arial"/>
          <w:highlight w:val="yellow"/>
        </w:rPr>
        <w:t>ction limits that are being met by a particular method or instrument. Your lab should be able to provide this information.</w:t>
      </w:r>
    </w:p>
    <w:p w14:paraId="5CB68237" w14:textId="77777777" w:rsidR="00803383" w:rsidRDefault="00803383" w:rsidP="0072165B">
      <w:pPr>
        <w:jc w:val="both"/>
        <w:rPr>
          <w:rFonts w:ascii="Arial" w:hAnsi="Arial" w:cs="Arial"/>
        </w:rPr>
      </w:pPr>
      <w:bookmarkStart w:id="25" w:name="_Hlk87791517"/>
      <w:bookmarkEnd w:id="22"/>
    </w:p>
    <w:p w14:paraId="7D41AC86" w14:textId="519377A0" w:rsidR="00AA7870" w:rsidRDefault="0072165B" w:rsidP="007B3E5F">
      <w:pPr>
        <w:jc w:val="both"/>
        <w:rPr>
          <w:rFonts w:ascii="Arial" w:hAnsi="Arial" w:cs="Arial"/>
        </w:rPr>
      </w:pPr>
      <w:r w:rsidRPr="09D87F77">
        <w:rPr>
          <w:rFonts w:ascii="Arial" w:hAnsi="Arial" w:cs="Arial"/>
        </w:rPr>
        <w:t xml:space="preserve">The </w:t>
      </w:r>
      <w:r w:rsidR="003B20FF" w:rsidRPr="09D87F77">
        <w:rPr>
          <w:rFonts w:ascii="Arial" w:hAnsi="Arial" w:cs="Arial"/>
        </w:rPr>
        <w:t>quality assurance</w:t>
      </w:r>
      <w:r w:rsidRPr="09D87F77">
        <w:rPr>
          <w:rFonts w:ascii="Arial" w:hAnsi="Arial" w:cs="Arial"/>
        </w:rPr>
        <w:t xml:space="preserve"> objectives are listed in Table </w:t>
      </w:r>
      <w:r w:rsidR="00271AA7" w:rsidRPr="09D87F77">
        <w:rPr>
          <w:rFonts w:ascii="Arial" w:hAnsi="Arial" w:cs="Arial"/>
        </w:rPr>
        <w:t>3</w:t>
      </w:r>
      <w:r w:rsidR="007A5167" w:rsidRPr="09D87F77">
        <w:rPr>
          <w:rFonts w:ascii="Arial" w:hAnsi="Arial" w:cs="Arial"/>
        </w:rPr>
        <w:t>a and 3b</w:t>
      </w:r>
      <w:r w:rsidRPr="09D87F77">
        <w:rPr>
          <w:rFonts w:ascii="Arial" w:hAnsi="Arial" w:cs="Arial"/>
        </w:rPr>
        <w:t xml:space="preserve">. </w:t>
      </w:r>
      <w:bookmarkStart w:id="26" w:name="_Hlk89517477"/>
      <w:r w:rsidR="003B20FF" w:rsidRPr="09D87F77">
        <w:rPr>
          <w:rFonts w:ascii="Arial" w:hAnsi="Arial" w:cs="Arial"/>
        </w:rPr>
        <w:t>[</w:t>
      </w:r>
      <w:r w:rsidR="003B20FF" w:rsidRPr="09D87F77">
        <w:rPr>
          <w:rFonts w:ascii="Arial" w:hAnsi="Arial" w:cs="Arial"/>
          <w:highlight w:val="yellow"/>
        </w:rPr>
        <w:t xml:space="preserve">Add more discussion as applicable </w:t>
      </w:r>
      <w:r w:rsidR="0056145F" w:rsidRPr="09D87F77">
        <w:rPr>
          <w:rFonts w:ascii="Arial" w:hAnsi="Arial" w:cs="Arial"/>
          <w:highlight w:val="yellow"/>
        </w:rPr>
        <w:t>to explain the source for the QAOs outlined in Table 3</w:t>
      </w:r>
      <w:r w:rsidR="00803383" w:rsidRPr="09D87F77">
        <w:rPr>
          <w:rFonts w:ascii="Arial" w:hAnsi="Arial" w:cs="Arial"/>
          <w:highlight w:val="yellow"/>
        </w:rPr>
        <w:t>a and 3b</w:t>
      </w:r>
      <w:r w:rsidR="001E3A18" w:rsidRPr="09D87F77">
        <w:rPr>
          <w:rFonts w:ascii="Arial" w:hAnsi="Arial" w:cs="Arial"/>
          <w:highlight w:val="yellow"/>
        </w:rPr>
        <w:t>.</w:t>
      </w:r>
      <w:bookmarkEnd w:id="25"/>
      <w:r w:rsidR="008C6A9E" w:rsidRPr="09D87F77">
        <w:rPr>
          <w:rFonts w:ascii="Arial" w:hAnsi="Arial" w:cs="Arial"/>
          <w:highlight w:val="yellow"/>
        </w:rPr>
        <w:t xml:space="preserve"> </w:t>
      </w:r>
      <w:r w:rsidR="00E5075F" w:rsidRPr="09D87F77">
        <w:rPr>
          <w:rFonts w:ascii="Arial" w:hAnsi="Arial" w:cs="Arial"/>
          <w:highlight w:val="yellow"/>
        </w:rPr>
        <w:t>NOTE: Comparability and Representativeness are not listed in th</w:t>
      </w:r>
      <w:r w:rsidR="00AD656D" w:rsidRPr="09D87F77">
        <w:rPr>
          <w:rFonts w:ascii="Arial" w:hAnsi="Arial" w:cs="Arial"/>
          <w:highlight w:val="yellow"/>
        </w:rPr>
        <w:t>ese</w:t>
      </w:r>
      <w:r w:rsidR="00E5075F" w:rsidRPr="09D87F77">
        <w:rPr>
          <w:rFonts w:ascii="Arial" w:hAnsi="Arial" w:cs="Arial"/>
          <w:highlight w:val="yellow"/>
        </w:rPr>
        <w:t xml:space="preserve"> </w:t>
      </w:r>
      <w:r w:rsidR="00AD656D" w:rsidRPr="09D87F77">
        <w:rPr>
          <w:rFonts w:ascii="Arial" w:hAnsi="Arial" w:cs="Arial"/>
          <w:highlight w:val="yellow"/>
        </w:rPr>
        <w:t>tables</w:t>
      </w:r>
      <w:r w:rsidR="00E5075F" w:rsidRPr="09D87F77">
        <w:rPr>
          <w:rFonts w:ascii="Arial" w:hAnsi="Arial" w:cs="Arial"/>
          <w:highlight w:val="yellow"/>
        </w:rPr>
        <w:t xml:space="preserve"> – make sure </w:t>
      </w:r>
      <w:r w:rsidR="00F4103F" w:rsidRPr="09D87F77">
        <w:rPr>
          <w:rFonts w:ascii="Arial" w:hAnsi="Arial" w:cs="Arial"/>
          <w:highlight w:val="yellow"/>
        </w:rPr>
        <w:t xml:space="preserve">these indicators are addressed in the </w:t>
      </w:r>
      <w:r w:rsidR="00E5075F" w:rsidRPr="09D87F77">
        <w:rPr>
          <w:rFonts w:ascii="Arial" w:hAnsi="Arial" w:cs="Arial"/>
          <w:highlight w:val="yellow"/>
        </w:rPr>
        <w:t>text.</w:t>
      </w:r>
      <w:r w:rsidR="00AD656D" w:rsidRPr="09D87F77">
        <w:rPr>
          <w:rFonts w:ascii="Arial" w:hAnsi="Arial" w:cs="Arial"/>
          <w:highlight w:val="yellow"/>
        </w:rPr>
        <w:t xml:space="preserve"> Detection and reporting limits should be added to the QAPP as applicable. If </w:t>
      </w:r>
      <w:r w:rsidR="00900512" w:rsidRPr="09D87F77">
        <w:rPr>
          <w:rFonts w:ascii="Arial" w:hAnsi="Arial" w:cs="Arial"/>
          <w:highlight w:val="yellow"/>
        </w:rPr>
        <w:t xml:space="preserve">detection and reporting limits are </w:t>
      </w:r>
      <w:r w:rsidR="00AD656D" w:rsidRPr="09D87F77">
        <w:rPr>
          <w:rFonts w:ascii="Arial" w:hAnsi="Arial" w:cs="Arial"/>
          <w:highlight w:val="yellow"/>
        </w:rPr>
        <w:t>extensive</w:t>
      </w:r>
      <w:r w:rsidR="00F336AD" w:rsidRPr="09D87F77">
        <w:rPr>
          <w:rFonts w:ascii="Arial" w:hAnsi="Arial" w:cs="Arial"/>
          <w:highlight w:val="yellow"/>
        </w:rPr>
        <w:t>,</w:t>
      </w:r>
      <w:r w:rsidR="00AD656D" w:rsidRPr="09D87F77">
        <w:rPr>
          <w:rFonts w:ascii="Arial" w:hAnsi="Arial" w:cs="Arial"/>
          <w:highlight w:val="yellow"/>
        </w:rPr>
        <w:t xml:space="preserve"> they may be added as an appendix and referenced here</w:t>
      </w:r>
      <w:r w:rsidR="644A9F53" w:rsidRPr="09D87F77">
        <w:rPr>
          <w:rFonts w:ascii="Arial" w:hAnsi="Arial" w:cs="Arial"/>
          <w:highlight w:val="yellow"/>
        </w:rPr>
        <w:t>.</w:t>
      </w:r>
      <w:r w:rsidR="5D849ECA" w:rsidRPr="00652B1A">
        <w:rPr>
          <w:rFonts w:ascii="Arial" w:hAnsi="Arial" w:cs="Arial"/>
          <w:highlight w:val="yellow"/>
        </w:rPr>
        <w:t xml:space="preserve"> If completeness is not 100%, please add a statement below the table explaining why this is acceptable for the project.]</w:t>
      </w:r>
      <w:bookmarkEnd w:id="26"/>
    </w:p>
    <w:p w14:paraId="185BF0ED" w14:textId="73EB01E9" w:rsidR="0072165B" w:rsidRPr="00AD656D" w:rsidRDefault="003F72F4" w:rsidP="00AA7870">
      <w:pPr>
        <w:pStyle w:val="Caption"/>
        <w:rPr>
          <w:rFonts w:ascii="Arial" w:hAnsi="Arial" w:cs="Arial"/>
          <w:bCs/>
          <w:sz w:val="20"/>
        </w:rPr>
      </w:pPr>
      <w:r w:rsidRPr="008C6A9E">
        <w:rPr>
          <w:rFonts w:ascii="Arial" w:hAnsi="Arial" w:cs="Arial"/>
          <w:bCs/>
          <w:sz w:val="20"/>
        </w:rPr>
        <w:t>Table 3</w:t>
      </w:r>
      <w:r w:rsidR="001F42CE" w:rsidRPr="008C6A9E">
        <w:rPr>
          <w:rFonts w:ascii="Arial" w:hAnsi="Arial" w:cs="Arial"/>
          <w:bCs/>
          <w:sz w:val="20"/>
        </w:rPr>
        <w:t>a</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Field</w:t>
      </w:r>
      <w:r w:rsidR="008C6A9E" w:rsidRPr="008C6A9E">
        <w:rPr>
          <w:rFonts w:ascii="Arial" w:hAnsi="Arial" w:cs="Arial"/>
          <w:bCs/>
          <w:sz w:val="20"/>
        </w:rPr>
        <w:t>-</w:t>
      </w:r>
      <w:r w:rsidR="00935EFE" w:rsidRPr="008C6A9E">
        <w:rPr>
          <w:rFonts w:ascii="Arial" w:hAnsi="Arial" w:cs="Arial"/>
          <w:bCs/>
          <w:sz w:val="20"/>
        </w:rPr>
        <w:t>Related Measurements</w:t>
      </w:r>
      <w:r w:rsidR="00AD656D">
        <w:rPr>
          <w:rFonts w:ascii="Arial" w:hAnsi="Arial" w:cs="Arial"/>
          <w:bCs/>
          <w:sz w:val="20"/>
        </w:rPr>
        <w:t xml:space="preserve"> </w:t>
      </w:r>
      <w:r w:rsidR="00AD656D">
        <w:rPr>
          <w:rFonts w:ascii="Arial" w:hAnsi="Arial" w:cs="Arial"/>
        </w:rPr>
        <w:t>[</w:t>
      </w:r>
      <w:r w:rsidR="00AD656D" w:rsidRPr="00AD656D">
        <w:rPr>
          <w:rFonts w:ascii="Arial" w:hAnsi="Arial" w:cs="Arial"/>
          <w:sz w:val="20"/>
          <w:highlight w:val="yellow"/>
        </w:rPr>
        <w:t>EXAMPLE ONLY – EDIT AS NEEDED</w:t>
      </w:r>
      <w:r w:rsidR="00AD656D"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E5075F" w:rsidRPr="00925255" w14:paraId="32FD2F3D" w14:textId="77777777" w:rsidTr="00AA7870">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1A368399" w14:textId="77777777" w:rsidR="00E5075F" w:rsidRPr="00925255" w:rsidRDefault="00E5075F" w:rsidP="00BE357C">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386353B5" w14:textId="77777777" w:rsidR="00E5075F" w:rsidRPr="00925255" w:rsidRDefault="00E5075F" w:rsidP="00BE357C">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558F1966" w14:textId="77777777" w:rsidR="00E5075F" w:rsidRPr="00925255" w:rsidRDefault="00E5075F" w:rsidP="00BE357C">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6DCE454E" w14:textId="77777777" w:rsidR="00E5075F" w:rsidRPr="00925255" w:rsidRDefault="00E5075F" w:rsidP="00BE357C">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D45A6B7" w14:textId="77777777" w:rsidR="00E5075F" w:rsidRPr="00925255" w:rsidRDefault="00E5075F" w:rsidP="00BE357C">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4198B2E" w14:textId="77777777" w:rsidR="00E5075F" w:rsidRPr="00925255" w:rsidRDefault="00E5075F" w:rsidP="00BE357C">
            <w:pPr>
              <w:jc w:val="center"/>
              <w:rPr>
                <w:rFonts w:ascii="Arial" w:hAnsi="Arial" w:cs="Arial"/>
                <w:b/>
              </w:rPr>
            </w:pPr>
            <w:r w:rsidRPr="00925255">
              <w:rPr>
                <w:rFonts w:ascii="Arial" w:hAnsi="Arial" w:cs="Arial"/>
                <w:b/>
              </w:rPr>
              <w:t>Completeness</w:t>
            </w:r>
          </w:p>
        </w:tc>
      </w:tr>
      <w:tr w:rsidR="00935EFE" w:rsidRPr="00925255" w14:paraId="3BC4F877"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360A1499" w14:textId="77777777" w:rsidR="00935EFE" w:rsidRDefault="00935EFE" w:rsidP="00BE357C">
            <w:pPr>
              <w:jc w:val="center"/>
              <w:rPr>
                <w:rFonts w:ascii="Arial" w:hAnsi="Arial" w:cs="Arial"/>
                <w:color w:val="FF0000"/>
              </w:rPr>
            </w:pPr>
            <w:r>
              <w:rPr>
                <w:rFonts w:ascii="Arial" w:hAnsi="Arial" w:cs="Arial"/>
                <w:color w:val="FF0000"/>
              </w:rPr>
              <w:t>EXAMPLE</w:t>
            </w:r>
          </w:p>
        </w:tc>
      </w:tr>
      <w:tr w:rsidR="00C77B2E" w:rsidRPr="00925255" w14:paraId="63228BB8" w14:textId="77777777" w:rsidTr="00AA7870">
        <w:trPr>
          <w:cantSplit/>
        </w:trPr>
        <w:tc>
          <w:tcPr>
            <w:tcW w:w="1368" w:type="dxa"/>
            <w:tcBorders>
              <w:top w:val="single" w:sz="6" w:space="0" w:color="auto"/>
              <w:left w:val="single" w:sz="6" w:space="0" w:color="auto"/>
              <w:bottom w:val="single" w:sz="6" w:space="0" w:color="auto"/>
              <w:right w:val="single" w:sz="6" w:space="0" w:color="auto"/>
            </w:tcBorders>
          </w:tcPr>
          <w:p w14:paraId="0E7CC0A1" w14:textId="2888191A" w:rsidR="00C77B2E" w:rsidRPr="00AA7870" w:rsidRDefault="00C77B2E" w:rsidP="00BE357C">
            <w:pPr>
              <w:pStyle w:val="Footer"/>
              <w:tabs>
                <w:tab w:val="clear" w:pos="4320"/>
                <w:tab w:val="clear" w:pos="8640"/>
              </w:tabs>
              <w:jc w:val="both"/>
              <w:rPr>
                <w:rFonts w:ascii="Arial" w:hAnsi="Arial" w:cs="Arial"/>
                <w:color w:val="FF0000"/>
              </w:rPr>
            </w:pPr>
            <w:r w:rsidRPr="00AA7870">
              <w:rPr>
                <w:rFonts w:ascii="Arial" w:hAnsi="Arial" w:cs="Arial"/>
                <w:color w:val="FF0000"/>
              </w:rPr>
              <w:t>Dissolved Oxygen</w:t>
            </w:r>
          </w:p>
        </w:tc>
        <w:tc>
          <w:tcPr>
            <w:tcW w:w="1620" w:type="dxa"/>
            <w:tcBorders>
              <w:top w:val="single" w:sz="6" w:space="0" w:color="auto"/>
              <w:left w:val="single" w:sz="6" w:space="0" w:color="auto"/>
              <w:bottom w:val="single" w:sz="6" w:space="0" w:color="auto"/>
              <w:right w:val="single" w:sz="6" w:space="0" w:color="auto"/>
            </w:tcBorders>
          </w:tcPr>
          <w:p w14:paraId="62F69A55" w14:textId="77777777" w:rsidR="00C77B2E" w:rsidRPr="00AA7870" w:rsidRDefault="00C77B2E" w:rsidP="00BE357C">
            <w:pPr>
              <w:jc w:val="both"/>
              <w:rPr>
                <w:rFonts w:ascii="Arial" w:hAnsi="Arial" w:cs="Arial"/>
                <w:color w:val="FF0000"/>
              </w:rPr>
            </w:pPr>
            <w:r w:rsidRPr="00AA7870">
              <w:rPr>
                <w:rFonts w:ascii="Arial" w:hAnsi="Arial" w:cs="Arial"/>
                <w:color w:val="FF0000"/>
              </w:rPr>
              <w:t>YSI Field Meter</w:t>
            </w:r>
          </w:p>
        </w:tc>
        <w:tc>
          <w:tcPr>
            <w:tcW w:w="1260" w:type="dxa"/>
            <w:tcBorders>
              <w:top w:val="single" w:sz="6" w:space="0" w:color="auto"/>
              <w:left w:val="single" w:sz="6" w:space="0" w:color="auto"/>
              <w:bottom w:val="single" w:sz="6" w:space="0" w:color="auto"/>
              <w:right w:val="single" w:sz="6" w:space="0" w:color="auto"/>
            </w:tcBorders>
          </w:tcPr>
          <w:p w14:paraId="298B9169" w14:textId="77777777" w:rsidR="00C77B2E" w:rsidRPr="00AA7870" w:rsidRDefault="00C77B2E" w:rsidP="00BE357C">
            <w:pPr>
              <w:jc w:val="both"/>
              <w:rPr>
                <w:rFonts w:ascii="Arial" w:hAnsi="Arial" w:cs="Arial"/>
                <w:color w:val="FF0000"/>
              </w:rPr>
            </w:pPr>
            <w:r w:rsidRPr="00AA7870">
              <w:rPr>
                <w:rFonts w:ascii="Arial" w:hAnsi="Arial" w:cs="Arial"/>
                <w:color w:val="FF0000"/>
              </w:rPr>
              <w:t>.5 mg/L</w:t>
            </w:r>
          </w:p>
        </w:tc>
        <w:tc>
          <w:tcPr>
            <w:tcW w:w="1350" w:type="dxa"/>
            <w:tcBorders>
              <w:top w:val="single" w:sz="6" w:space="0" w:color="auto"/>
              <w:left w:val="single" w:sz="6" w:space="0" w:color="auto"/>
              <w:bottom w:val="single" w:sz="6" w:space="0" w:color="auto"/>
              <w:right w:val="single" w:sz="6" w:space="0" w:color="auto"/>
            </w:tcBorders>
          </w:tcPr>
          <w:p w14:paraId="6A563D83" w14:textId="77777777" w:rsidR="00C77B2E" w:rsidRPr="00AA7870" w:rsidRDefault="00465BDF" w:rsidP="003F72F4">
            <w:pPr>
              <w:jc w:val="both"/>
              <w:rPr>
                <w:rFonts w:ascii="Arial" w:hAnsi="Arial" w:cs="Arial"/>
                <w:color w:val="FF0000"/>
              </w:rPr>
            </w:pPr>
            <w:r>
              <w:rPr>
                <w:rFonts w:ascii="Arial" w:hAnsi="Arial" w:cs="Arial"/>
                <w:color w:val="FF0000"/>
              </w:rPr>
              <w:t xml:space="preserve">Field and Laboratory Duplicates: </w:t>
            </w:r>
            <w:r w:rsidR="00C77B2E" w:rsidRPr="00AA7870">
              <w:rPr>
                <w:rFonts w:ascii="Arial" w:hAnsi="Arial" w:cs="Arial"/>
                <w:color w:val="FF0000"/>
              </w:rPr>
              <w:t>10%RPD</w:t>
            </w:r>
            <w:r w:rsidR="00935EFE">
              <w:rPr>
                <w:rStyle w:val="FootnoteReference"/>
                <w:rFonts w:ascii="Arial" w:hAnsi="Arial" w:cs="Arial"/>
                <w:color w:val="FF0000"/>
              </w:rPr>
              <w:footnoteReference w:id="1"/>
            </w:r>
            <w:r w:rsidR="00C77B2E" w:rsidRPr="00AA7870">
              <w:rPr>
                <w:rFonts w:ascii="Arial" w:hAnsi="Arial" w:cs="Arial"/>
                <w:color w:val="FF0000"/>
              </w:rPr>
              <w:t xml:space="preserve"> </w:t>
            </w:r>
          </w:p>
        </w:tc>
        <w:tc>
          <w:tcPr>
            <w:tcW w:w="1620" w:type="dxa"/>
            <w:tcBorders>
              <w:top w:val="single" w:sz="6" w:space="0" w:color="auto"/>
              <w:left w:val="single" w:sz="6" w:space="0" w:color="auto"/>
              <w:bottom w:val="single" w:sz="6" w:space="0" w:color="auto"/>
              <w:right w:val="single" w:sz="6" w:space="0" w:color="auto"/>
            </w:tcBorders>
          </w:tcPr>
          <w:p w14:paraId="0982B8AA" w14:textId="03A5B838" w:rsidR="00C77B2E" w:rsidRPr="00AA7870" w:rsidRDefault="003C0D72" w:rsidP="00BE357C">
            <w:pPr>
              <w:jc w:val="both"/>
              <w:rPr>
                <w:rFonts w:ascii="Arial" w:hAnsi="Arial" w:cs="Arial"/>
                <w:color w:val="FF0000"/>
              </w:rPr>
            </w:pPr>
            <w:r w:rsidRPr="00AA7870">
              <w:rPr>
                <w:rFonts w:ascii="Arial" w:hAnsi="Arial" w:cs="Arial"/>
                <w:color w:val="FF0000"/>
              </w:rPr>
              <w:t>Adherence</w:t>
            </w:r>
            <w:r w:rsidR="00C77B2E" w:rsidRPr="00AA7870">
              <w:rPr>
                <w:rFonts w:ascii="Arial" w:hAnsi="Arial" w:cs="Arial"/>
                <w:color w:val="FF0000"/>
              </w:rPr>
              <w:t xml:space="preserve"> to sampling protocols mfg instructions</w:t>
            </w:r>
          </w:p>
        </w:tc>
        <w:tc>
          <w:tcPr>
            <w:tcW w:w="1620" w:type="dxa"/>
            <w:tcBorders>
              <w:top w:val="single" w:sz="6" w:space="0" w:color="auto"/>
              <w:left w:val="single" w:sz="6" w:space="0" w:color="auto"/>
              <w:bottom w:val="single" w:sz="6" w:space="0" w:color="auto"/>
              <w:right w:val="single" w:sz="6" w:space="0" w:color="auto"/>
            </w:tcBorders>
          </w:tcPr>
          <w:p w14:paraId="76F2FEB6" w14:textId="0837D57D" w:rsidR="00C77B2E" w:rsidRPr="00AA7870" w:rsidRDefault="00E26F6F" w:rsidP="00BE357C">
            <w:pPr>
              <w:jc w:val="center"/>
              <w:rPr>
                <w:rFonts w:ascii="Arial" w:hAnsi="Arial" w:cs="Arial"/>
                <w:color w:val="FF0000"/>
              </w:rPr>
            </w:pPr>
            <w:r>
              <w:rPr>
                <w:rFonts w:ascii="Arial" w:hAnsi="Arial" w:cs="Arial"/>
                <w:color w:val="FF0000"/>
              </w:rPr>
              <w:t>90</w:t>
            </w:r>
            <w:r w:rsidR="00C77B2E" w:rsidRPr="00AA7870">
              <w:rPr>
                <w:rFonts w:ascii="Arial" w:hAnsi="Arial" w:cs="Arial"/>
                <w:color w:val="FF0000"/>
              </w:rPr>
              <w:t>%</w:t>
            </w:r>
          </w:p>
        </w:tc>
      </w:tr>
      <w:tr w:rsidR="00C77B2E" w:rsidRPr="00925255" w14:paraId="4C37376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5082410" w14:textId="3A863D64"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45C3229" w14:textId="77777777" w:rsidR="00C77B2E" w:rsidRPr="00925255" w:rsidRDefault="00C77B2E"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FFD1927" w14:textId="77777777" w:rsidR="00C77B2E" w:rsidRPr="00925255" w:rsidRDefault="00C77B2E"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BAA0DE"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1BA4B39"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2E4BD18" w14:textId="4AEE06CF" w:rsidR="00C77B2E" w:rsidRPr="00925255" w:rsidRDefault="00C77B2E" w:rsidP="00BE357C">
            <w:pPr>
              <w:jc w:val="center"/>
              <w:rPr>
                <w:rFonts w:ascii="Arial" w:hAnsi="Arial" w:cs="Arial"/>
              </w:rPr>
            </w:pPr>
          </w:p>
        </w:tc>
      </w:tr>
      <w:tr w:rsidR="003F72F4" w:rsidRPr="00925255" w14:paraId="68E097A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D565E95"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5778258"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04D072DE"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D35CBB"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99409D"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0506FDF" w14:textId="77777777" w:rsidR="003F72F4" w:rsidRPr="00925255" w:rsidDel="0097565A" w:rsidRDefault="003F72F4" w:rsidP="00BE357C">
            <w:pPr>
              <w:jc w:val="center"/>
              <w:rPr>
                <w:rFonts w:ascii="Arial" w:hAnsi="Arial" w:cs="Arial"/>
              </w:rPr>
            </w:pPr>
          </w:p>
        </w:tc>
      </w:tr>
      <w:tr w:rsidR="003F72F4" w:rsidRPr="00925255" w14:paraId="3909E185"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0B25B842"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11A7B5E"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2FFB9240"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1267791"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BC5D91C"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026BC13" w14:textId="77777777" w:rsidR="003F72F4" w:rsidRPr="00925255" w:rsidDel="0097565A" w:rsidRDefault="003F72F4" w:rsidP="00BE357C">
            <w:pPr>
              <w:jc w:val="center"/>
              <w:rPr>
                <w:rFonts w:ascii="Arial" w:hAnsi="Arial" w:cs="Arial"/>
              </w:rPr>
            </w:pPr>
          </w:p>
        </w:tc>
      </w:tr>
    </w:tbl>
    <w:p w14:paraId="4F8A7449" w14:textId="77777777" w:rsidR="00E26F6F" w:rsidRDefault="00E26F6F" w:rsidP="0072165B">
      <w:pPr>
        <w:jc w:val="both"/>
        <w:rPr>
          <w:rFonts w:ascii="Arial" w:hAnsi="Arial" w:cs="Arial"/>
          <w:sz w:val="16"/>
          <w:szCs w:val="16"/>
        </w:rPr>
      </w:pPr>
      <w:bookmarkStart w:id="27" w:name="B_Ref385744805"/>
    </w:p>
    <w:p w14:paraId="0D9BE1ED" w14:textId="1A08D060" w:rsidR="00935EFE" w:rsidRPr="008C6A9E" w:rsidRDefault="003F72F4" w:rsidP="00AA7870">
      <w:pPr>
        <w:pStyle w:val="Caption"/>
        <w:rPr>
          <w:rFonts w:ascii="Arial" w:hAnsi="Arial" w:cs="Arial"/>
          <w:bCs/>
        </w:rPr>
      </w:pPr>
      <w:r w:rsidRPr="008C6A9E">
        <w:rPr>
          <w:rFonts w:ascii="Arial" w:hAnsi="Arial" w:cs="Arial"/>
          <w:bCs/>
          <w:sz w:val="20"/>
        </w:rPr>
        <w:t>Table 3</w:t>
      </w:r>
      <w:r w:rsidR="001F42CE" w:rsidRPr="008C6A9E">
        <w:rPr>
          <w:rFonts w:ascii="Arial" w:hAnsi="Arial" w:cs="Arial"/>
          <w:bCs/>
          <w:sz w:val="20"/>
        </w:rPr>
        <w:t>b</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Laboratory</w:t>
      </w:r>
      <w:r w:rsidR="008C6A9E" w:rsidRPr="008C6A9E">
        <w:rPr>
          <w:rFonts w:ascii="Arial" w:hAnsi="Arial" w:cs="Arial"/>
          <w:bCs/>
          <w:sz w:val="20"/>
        </w:rPr>
        <w:t>-</w:t>
      </w:r>
      <w:r w:rsidR="00935EFE" w:rsidRPr="008C6A9E">
        <w:rPr>
          <w:rFonts w:ascii="Arial" w:hAnsi="Arial" w:cs="Arial"/>
          <w:bCs/>
          <w:sz w:val="20"/>
        </w:rPr>
        <w:t>Related Measurements</w:t>
      </w:r>
      <w:r w:rsidR="00137569">
        <w:rPr>
          <w:rFonts w:ascii="Arial" w:hAnsi="Arial" w:cs="Arial"/>
          <w:bCs/>
          <w:sz w:val="20"/>
        </w:rPr>
        <w:t xml:space="preserve"> </w:t>
      </w:r>
      <w:r w:rsidR="00137569">
        <w:rPr>
          <w:rFonts w:ascii="Arial" w:hAnsi="Arial" w:cs="Arial"/>
        </w:rPr>
        <w:t>[</w:t>
      </w:r>
      <w:r w:rsidR="00137569" w:rsidRPr="00AD656D">
        <w:rPr>
          <w:rFonts w:ascii="Arial" w:hAnsi="Arial" w:cs="Arial"/>
          <w:sz w:val="20"/>
          <w:highlight w:val="yellow"/>
        </w:rPr>
        <w:t>EXAMPLE ONLY – EDIT AS NEEDED</w:t>
      </w:r>
      <w:r w:rsidR="00137569"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935EFE" w:rsidRPr="00925255" w14:paraId="541EFDB7" w14:textId="77777777" w:rsidTr="00B14D69">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3036E690" w14:textId="77777777" w:rsidR="00935EFE" w:rsidRPr="00925255" w:rsidRDefault="00935EFE" w:rsidP="00B14D69">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4537F542" w14:textId="77777777" w:rsidR="00935EFE" w:rsidRPr="00925255" w:rsidRDefault="00935EFE" w:rsidP="00B14D69">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0EC8C1BE" w14:textId="77777777" w:rsidR="00935EFE" w:rsidRPr="00925255" w:rsidRDefault="00935EFE" w:rsidP="00B14D69">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46BD448E" w14:textId="77777777" w:rsidR="00935EFE" w:rsidRPr="00925255" w:rsidRDefault="00935EFE" w:rsidP="00B14D69">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65FBCDB5" w14:textId="77777777" w:rsidR="00935EFE" w:rsidRPr="00925255" w:rsidRDefault="00935EFE" w:rsidP="00B14D69">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080F7598" w14:textId="77777777" w:rsidR="00935EFE" w:rsidRPr="00925255" w:rsidRDefault="00935EFE" w:rsidP="00B14D69">
            <w:pPr>
              <w:jc w:val="center"/>
              <w:rPr>
                <w:rFonts w:ascii="Arial" w:hAnsi="Arial" w:cs="Arial"/>
                <w:b/>
              </w:rPr>
            </w:pPr>
            <w:r w:rsidRPr="00925255">
              <w:rPr>
                <w:rFonts w:ascii="Arial" w:hAnsi="Arial" w:cs="Arial"/>
                <w:b/>
              </w:rPr>
              <w:t>Completeness</w:t>
            </w:r>
          </w:p>
        </w:tc>
      </w:tr>
      <w:tr w:rsidR="00935EFE" w:rsidRPr="00925255" w14:paraId="2735C0AE"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43F849D8" w14:textId="77777777" w:rsidR="00935EFE" w:rsidRDefault="00935EFE" w:rsidP="00B14D69">
            <w:pPr>
              <w:jc w:val="center"/>
              <w:rPr>
                <w:rFonts w:ascii="Arial" w:hAnsi="Arial" w:cs="Arial"/>
                <w:color w:val="FF0000"/>
              </w:rPr>
            </w:pPr>
            <w:r>
              <w:rPr>
                <w:rFonts w:ascii="Arial" w:hAnsi="Arial" w:cs="Arial"/>
                <w:color w:val="FF0000"/>
              </w:rPr>
              <w:t>EXAMPLE</w:t>
            </w:r>
          </w:p>
        </w:tc>
      </w:tr>
      <w:tr w:rsidR="00935EFE" w:rsidRPr="00C350B1" w14:paraId="2A51CBA1" w14:textId="77777777" w:rsidTr="00AA7870">
        <w:trPr>
          <w:cantSplit/>
        </w:trPr>
        <w:tc>
          <w:tcPr>
            <w:tcW w:w="1368" w:type="dxa"/>
            <w:tcBorders>
              <w:top w:val="single" w:sz="6" w:space="0" w:color="auto"/>
              <w:left w:val="single" w:sz="6" w:space="0" w:color="auto"/>
              <w:bottom w:val="single" w:sz="4" w:space="0" w:color="auto"/>
              <w:right w:val="single" w:sz="6" w:space="0" w:color="auto"/>
            </w:tcBorders>
          </w:tcPr>
          <w:p w14:paraId="542DAB8D" w14:textId="77777777" w:rsidR="00935EFE" w:rsidRPr="00C350B1" w:rsidRDefault="00935EFE" w:rsidP="00B14D69">
            <w:pPr>
              <w:jc w:val="both"/>
              <w:rPr>
                <w:rFonts w:ascii="Arial" w:hAnsi="Arial" w:cs="Arial"/>
                <w:color w:val="FF0000"/>
              </w:rPr>
            </w:pPr>
            <w:r w:rsidRPr="00C350B1">
              <w:rPr>
                <w:rFonts w:ascii="Arial" w:hAnsi="Arial" w:cs="Arial"/>
                <w:color w:val="FF0000"/>
              </w:rPr>
              <w:t>Nitrate</w:t>
            </w:r>
          </w:p>
        </w:tc>
        <w:tc>
          <w:tcPr>
            <w:tcW w:w="1620" w:type="dxa"/>
            <w:tcBorders>
              <w:top w:val="single" w:sz="6" w:space="0" w:color="auto"/>
              <w:left w:val="single" w:sz="6" w:space="0" w:color="auto"/>
              <w:bottom w:val="single" w:sz="4" w:space="0" w:color="auto"/>
              <w:right w:val="single" w:sz="6" w:space="0" w:color="auto"/>
            </w:tcBorders>
          </w:tcPr>
          <w:p w14:paraId="771B1FFA" w14:textId="77777777" w:rsidR="00935EFE" w:rsidRPr="00C350B1" w:rsidRDefault="00935EFE" w:rsidP="00B14D69">
            <w:pPr>
              <w:jc w:val="both"/>
              <w:rPr>
                <w:rFonts w:ascii="Arial" w:hAnsi="Arial" w:cs="Arial"/>
                <w:color w:val="FF0000"/>
              </w:rPr>
            </w:pPr>
            <w:r w:rsidRPr="00C350B1">
              <w:rPr>
                <w:rFonts w:ascii="Arial" w:hAnsi="Arial" w:cs="Arial"/>
                <w:color w:val="FF0000"/>
              </w:rPr>
              <w:t>EPA Method 353.3</w:t>
            </w:r>
          </w:p>
        </w:tc>
        <w:tc>
          <w:tcPr>
            <w:tcW w:w="1260" w:type="dxa"/>
            <w:tcBorders>
              <w:top w:val="single" w:sz="6" w:space="0" w:color="auto"/>
              <w:left w:val="single" w:sz="6" w:space="0" w:color="auto"/>
              <w:bottom w:val="single" w:sz="4" w:space="0" w:color="auto"/>
              <w:right w:val="single" w:sz="6" w:space="0" w:color="auto"/>
            </w:tcBorders>
          </w:tcPr>
          <w:p w14:paraId="66A6BF44" w14:textId="77777777" w:rsidR="00935EFE" w:rsidRPr="00C350B1" w:rsidRDefault="00935EFE" w:rsidP="00B14D69">
            <w:pPr>
              <w:jc w:val="both"/>
              <w:rPr>
                <w:rFonts w:ascii="Arial" w:hAnsi="Arial" w:cs="Arial"/>
                <w:color w:val="FF0000"/>
              </w:rPr>
            </w:pPr>
            <w:r w:rsidRPr="00C350B1">
              <w:rPr>
                <w:rFonts w:ascii="Arial" w:hAnsi="Arial" w:cs="Arial"/>
                <w:color w:val="FF0000"/>
              </w:rPr>
              <w:t>.5 mg/L</w:t>
            </w:r>
          </w:p>
        </w:tc>
        <w:tc>
          <w:tcPr>
            <w:tcW w:w="1350" w:type="dxa"/>
            <w:tcBorders>
              <w:top w:val="single" w:sz="6" w:space="0" w:color="auto"/>
              <w:left w:val="single" w:sz="6" w:space="0" w:color="auto"/>
              <w:bottom w:val="single" w:sz="4" w:space="0" w:color="auto"/>
              <w:right w:val="single" w:sz="6" w:space="0" w:color="auto"/>
            </w:tcBorders>
          </w:tcPr>
          <w:p w14:paraId="260480E0" w14:textId="77777777" w:rsidR="00935EFE" w:rsidRPr="00C350B1" w:rsidRDefault="00935EFE" w:rsidP="00B14D69">
            <w:pPr>
              <w:jc w:val="both"/>
              <w:rPr>
                <w:rFonts w:ascii="Arial" w:hAnsi="Arial" w:cs="Arial"/>
                <w:color w:val="FF0000"/>
              </w:rPr>
            </w:pPr>
            <w:r w:rsidRPr="00C350B1">
              <w:rPr>
                <w:rFonts w:ascii="Arial" w:hAnsi="Arial" w:cs="Arial"/>
                <w:color w:val="FF0000"/>
              </w:rPr>
              <w:t>10%</w:t>
            </w:r>
            <w:r>
              <w:rPr>
                <w:rFonts w:ascii="Arial" w:hAnsi="Arial" w:cs="Arial"/>
                <w:color w:val="FF0000"/>
              </w:rPr>
              <w:t xml:space="preserve"> RPD</w:t>
            </w:r>
            <w:r>
              <w:rPr>
                <w:rStyle w:val="FootnoteReference"/>
                <w:rFonts w:ascii="Arial" w:hAnsi="Arial" w:cs="Arial"/>
                <w:color w:val="FF0000"/>
              </w:rPr>
              <w:footnoteReference w:id="2"/>
            </w:r>
            <w:r w:rsidRPr="00C350B1">
              <w:rPr>
                <w:rFonts w:ascii="Arial" w:hAnsi="Arial" w:cs="Arial"/>
                <w:color w:val="FF0000"/>
                <w:vertAlign w:val="superscript"/>
              </w:rPr>
              <w:t xml:space="preserve"> </w:t>
            </w:r>
          </w:p>
        </w:tc>
        <w:tc>
          <w:tcPr>
            <w:tcW w:w="1620" w:type="dxa"/>
            <w:tcBorders>
              <w:top w:val="single" w:sz="6" w:space="0" w:color="auto"/>
              <w:left w:val="single" w:sz="6" w:space="0" w:color="auto"/>
              <w:bottom w:val="single" w:sz="4" w:space="0" w:color="auto"/>
              <w:right w:val="single" w:sz="6" w:space="0" w:color="auto"/>
            </w:tcBorders>
          </w:tcPr>
          <w:p w14:paraId="15D0DDCE" w14:textId="77777777" w:rsidR="00935EFE" w:rsidRPr="00C350B1" w:rsidRDefault="00935EFE" w:rsidP="00B14D69">
            <w:pPr>
              <w:jc w:val="both"/>
              <w:rPr>
                <w:rFonts w:ascii="Arial" w:hAnsi="Arial" w:cs="Arial"/>
                <w:color w:val="FF0000"/>
              </w:rPr>
            </w:pPr>
            <w:r w:rsidRPr="00C350B1">
              <w:rPr>
                <w:rFonts w:ascii="Arial" w:hAnsi="Arial" w:cs="Arial"/>
                <w:color w:val="FF0000"/>
              </w:rPr>
              <w:t>90-110% recovery</w:t>
            </w:r>
            <w:r>
              <w:rPr>
                <w:rStyle w:val="FootnoteReference"/>
                <w:rFonts w:ascii="Arial" w:hAnsi="Arial" w:cs="Arial"/>
                <w:color w:val="FF0000"/>
              </w:rPr>
              <w:footnoteReference w:id="3"/>
            </w:r>
          </w:p>
        </w:tc>
        <w:tc>
          <w:tcPr>
            <w:tcW w:w="1620" w:type="dxa"/>
            <w:tcBorders>
              <w:top w:val="single" w:sz="6" w:space="0" w:color="auto"/>
              <w:left w:val="single" w:sz="6" w:space="0" w:color="auto"/>
              <w:bottom w:val="single" w:sz="4" w:space="0" w:color="auto"/>
              <w:right w:val="single" w:sz="6" w:space="0" w:color="auto"/>
            </w:tcBorders>
          </w:tcPr>
          <w:p w14:paraId="08D9E5CE" w14:textId="77777777" w:rsidR="00935EFE" w:rsidRPr="00C350B1" w:rsidRDefault="00935EFE" w:rsidP="00B14D69">
            <w:pPr>
              <w:jc w:val="center"/>
              <w:rPr>
                <w:rFonts w:ascii="Arial" w:hAnsi="Arial" w:cs="Arial"/>
                <w:color w:val="FF0000"/>
              </w:rPr>
            </w:pPr>
            <w:r>
              <w:rPr>
                <w:rFonts w:ascii="Arial" w:hAnsi="Arial" w:cs="Arial"/>
                <w:color w:val="FF0000"/>
              </w:rPr>
              <w:t>90</w:t>
            </w:r>
            <w:r w:rsidRPr="00C350B1">
              <w:rPr>
                <w:rFonts w:ascii="Arial" w:hAnsi="Arial" w:cs="Arial"/>
                <w:color w:val="FF0000"/>
              </w:rPr>
              <w:t>%</w:t>
            </w:r>
          </w:p>
        </w:tc>
      </w:tr>
      <w:tr w:rsidR="00935EFE" w:rsidRPr="00925255" w14:paraId="11B6DD7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1EFDB762"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70E08E" w14:textId="77777777" w:rsidR="00935EFE" w:rsidRPr="00925255" w:rsidRDefault="00935EFE"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36352AC" w14:textId="77777777" w:rsidR="00935EFE" w:rsidRPr="00925255" w:rsidRDefault="00935EFE"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6754F9"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B3388B0"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30F6C34" w14:textId="77777777" w:rsidR="00935EFE" w:rsidRPr="00925255" w:rsidRDefault="00935EFE" w:rsidP="00B14D69">
            <w:pPr>
              <w:jc w:val="center"/>
              <w:rPr>
                <w:rFonts w:ascii="Arial" w:hAnsi="Arial" w:cs="Arial"/>
              </w:rPr>
            </w:pPr>
          </w:p>
        </w:tc>
      </w:tr>
      <w:tr w:rsidR="003F72F4" w:rsidRPr="00925255" w14:paraId="155F0306"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F59BD4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0BFDB83"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B54EE54"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480022"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939D65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ADFC396" w14:textId="77777777" w:rsidR="003F72F4" w:rsidRPr="00925255" w:rsidRDefault="003F72F4" w:rsidP="00B14D69">
            <w:pPr>
              <w:jc w:val="center"/>
              <w:rPr>
                <w:rFonts w:ascii="Arial" w:hAnsi="Arial" w:cs="Arial"/>
              </w:rPr>
            </w:pPr>
          </w:p>
        </w:tc>
      </w:tr>
      <w:tr w:rsidR="003F72F4" w:rsidRPr="00925255" w14:paraId="085044F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903B320"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DFBCA70"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F91EF3F"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C94257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A6D4CE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E2CD0BA" w14:textId="77777777" w:rsidR="003F72F4" w:rsidRPr="00925255" w:rsidRDefault="003F72F4" w:rsidP="00B14D69">
            <w:pPr>
              <w:jc w:val="center"/>
              <w:rPr>
                <w:rFonts w:ascii="Arial" w:hAnsi="Arial" w:cs="Arial"/>
              </w:rPr>
            </w:pPr>
          </w:p>
        </w:tc>
      </w:tr>
    </w:tbl>
    <w:p w14:paraId="0A737A73" w14:textId="3C6F2479" w:rsidR="00E26F6F" w:rsidRDefault="00E26F6F" w:rsidP="0072165B">
      <w:pPr>
        <w:jc w:val="both"/>
        <w:rPr>
          <w:rFonts w:ascii="Arial" w:hAnsi="Arial" w:cs="Arial"/>
          <w:sz w:val="16"/>
          <w:szCs w:val="16"/>
        </w:rPr>
      </w:pPr>
    </w:p>
    <w:p w14:paraId="4AFFBD29" w14:textId="77409380" w:rsidR="007B3E5F" w:rsidRDefault="007A5167" w:rsidP="007B3E5F">
      <w:pPr>
        <w:pStyle w:val="BodyText"/>
        <w:overflowPunct/>
        <w:autoSpaceDE/>
        <w:autoSpaceDN/>
        <w:adjustRightInd/>
        <w:jc w:val="both"/>
        <w:textAlignment w:val="auto"/>
        <w:rPr>
          <w:rFonts w:ascii="Arial" w:hAnsi="Arial" w:cs="Arial"/>
          <w:b w:val="0"/>
        </w:rPr>
      </w:pPr>
      <w:r w:rsidRPr="00AA7870">
        <w:rPr>
          <w:rFonts w:ascii="Arial" w:hAnsi="Arial" w:cs="Arial"/>
          <w:b w:val="0"/>
        </w:rPr>
        <w:t>[</w:t>
      </w:r>
      <w:bookmarkStart w:id="28" w:name="_Hlk89517785"/>
      <w:r w:rsidRPr="007A5167">
        <w:rPr>
          <w:rFonts w:ascii="Arial" w:hAnsi="Arial" w:cs="Arial"/>
          <w:b w:val="0"/>
          <w:highlight w:val="yellow"/>
        </w:rPr>
        <w:t>All columns may not apply to all parameters. The term “N/A” may be added for certain parameters; however, reasoning for use of the term “N/A” must be clarified with an explanation after Table</w:t>
      </w:r>
      <w:r>
        <w:rPr>
          <w:rFonts w:ascii="Arial" w:hAnsi="Arial" w:cs="Arial"/>
          <w:b w:val="0"/>
          <w:highlight w:val="yellow"/>
        </w:rPr>
        <w:t>s</w:t>
      </w:r>
      <w:r w:rsidRPr="007A5167">
        <w:rPr>
          <w:rFonts w:ascii="Arial" w:hAnsi="Arial" w:cs="Arial"/>
          <w:b w:val="0"/>
          <w:highlight w:val="yellow"/>
        </w:rPr>
        <w:t xml:space="preserve"> 3</w:t>
      </w:r>
      <w:r>
        <w:rPr>
          <w:rFonts w:ascii="Arial" w:hAnsi="Arial" w:cs="Arial"/>
          <w:b w:val="0"/>
          <w:highlight w:val="yellow"/>
        </w:rPr>
        <w:t>a and 3b</w:t>
      </w:r>
      <w:r w:rsidRPr="007A5167">
        <w:rPr>
          <w:rFonts w:ascii="Arial" w:hAnsi="Arial" w:cs="Arial"/>
          <w:b w:val="0"/>
          <w:highlight w:val="yellow"/>
        </w:rPr>
        <w:t xml:space="preserve">. </w:t>
      </w:r>
      <w:bookmarkStart w:id="29" w:name="_Hlk87961016"/>
      <w:r w:rsidRPr="007A5167">
        <w:rPr>
          <w:rFonts w:ascii="Arial" w:hAnsi="Arial" w:cs="Arial"/>
          <w:b w:val="0"/>
          <w:highlight w:val="yellow"/>
        </w:rPr>
        <w:t>Accuracy and completeness should apply to all parameters.</w:t>
      </w:r>
      <w:bookmarkEnd w:id="29"/>
      <w:r w:rsidRPr="007A5167">
        <w:rPr>
          <w:rFonts w:ascii="Arial" w:hAnsi="Arial" w:cs="Arial"/>
          <w:b w:val="0"/>
          <w:highlight w:val="yellow"/>
        </w:rPr>
        <w:t xml:space="preserve"> When completing </w:t>
      </w:r>
      <w:r w:rsidR="00F308E3">
        <w:rPr>
          <w:rFonts w:ascii="Arial" w:hAnsi="Arial" w:cs="Arial"/>
          <w:b w:val="0"/>
          <w:highlight w:val="yellow"/>
        </w:rPr>
        <w:t>Tables</w:t>
      </w:r>
      <w:r w:rsidRPr="007A5167">
        <w:rPr>
          <w:rFonts w:ascii="Arial" w:hAnsi="Arial" w:cs="Arial"/>
          <w:b w:val="0"/>
          <w:highlight w:val="yellow"/>
        </w:rPr>
        <w:t xml:space="preserve">, make sure to </w:t>
      </w:r>
      <w:r w:rsidR="00EA7C80">
        <w:rPr>
          <w:rFonts w:ascii="Arial" w:hAnsi="Arial" w:cs="Arial"/>
          <w:b w:val="0"/>
          <w:highlight w:val="yellow"/>
        </w:rPr>
        <w:t>i</w:t>
      </w:r>
      <w:r w:rsidRPr="007A5167">
        <w:rPr>
          <w:rFonts w:ascii="Arial" w:hAnsi="Arial" w:cs="Arial"/>
          <w:b w:val="0"/>
          <w:highlight w:val="yellow"/>
        </w:rPr>
        <w:t>dentify all acronyms in a footnote</w:t>
      </w:r>
      <w:r w:rsidR="00F308E3">
        <w:rPr>
          <w:rFonts w:ascii="Arial" w:hAnsi="Arial" w:cs="Arial"/>
          <w:b w:val="0"/>
          <w:highlight w:val="yellow"/>
        </w:rPr>
        <w:t xml:space="preserve"> and </w:t>
      </w:r>
      <w:r w:rsidRPr="007A5167">
        <w:rPr>
          <w:rFonts w:ascii="Arial" w:hAnsi="Arial" w:cs="Arial"/>
          <w:b w:val="0"/>
          <w:highlight w:val="yellow"/>
        </w:rPr>
        <w:t>make sure that values in the table are clearly identified as to what they represent (for example, 10% RPD for field duplicates)</w:t>
      </w:r>
      <w:r w:rsidR="002357FF">
        <w:rPr>
          <w:rFonts w:ascii="Arial" w:hAnsi="Arial" w:cs="Arial"/>
          <w:b w:val="0"/>
          <w:highlight w:val="yellow"/>
        </w:rPr>
        <w:t>.</w:t>
      </w:r>
      <w:r w:rsidRPr="007A5167">
        <w:rPr>
          <w:rFonts w:ascii="Arial" w:hAnsi="Arial" w:cs="Arial"/>
          <w:b w:val="0"/>
          <w:highlight w:val="yellow"/>
        </w:rPr>
        <w:t xml:space="preserve"> </w:t>
      </w:r>
      <w:r w:rsidR="00F308E3">
        <w:rPr>
          <w:rFonts w:ascii="Arial" w:hAnsi="Arial" w:cs="Arial"/>
          <w:b w:val="0"/>
          <w:highlight w:val="yellow"/>
        </w:rPr>
        <w:t>T</w:t>
      </w:r>
      <w:r w:rsidRPr="007A5167">
        <w:rPr>
          <w:rFonts w:ascii="Arial" w:hAnsi="Arial" w:cs="Arial"/>
          <w:b w:val="0"/>
          <w:highlight w:val="yellow"/>
        </w:rPr>
        <w:t xml:space="preserve">his can be identified in the cell of the table (see dissolved oxygen) or footnoted at the </w:t>
      </w:r>
      <w:r w:rsidR="00EA7C80" w:rsidRPr="007A5167">
        <w:rPr>
          <w:rFonts w:ascii="Arial" w:hAnsi="Arial" w:cs="Arial"/>
          <w:b w:val="0"/>
          <w:highlight w:val="yellow"/>
        </w:rPr>
        <w:t>bottom</w:t>
      </w:r>
      <w:r w:rsidRPr="007A5167">
        <w:rPr>
          <w:rFonts w:ascii="Arial" w:hAnsi="Arial" w:cs="Arial"/>
          <w:b w:val="0"/>
          <w:highlight w:val="yellow"/>
        </w:rPr>
        <w:t xml:space="preserve"> of the table (see Nitrate)</w:t>
      </w:r>
      <w:r w:rsidR="00FB78FC">
        <w:rPr>
          <w:rFonts w:ascii="Arial" w:hAnsi="Arial" w:cs="Arial"/>
          <w:b w:val="0"/>
          <w:highlight w:val="yellow"/>
        </w:rPr>
        <w:t>.</w:t>
      </w:r>
      <w:r w:rsidRPr="007A5167">
        <w:rPr>
          <w:rFonts w:ascii="Arial" w:hAnsi="Arial" w:cs="Arial"/>
          <w:b w:val="0"/>
          <w:highlight w:val="yellow"/>
        </w:rPr>
        <w:t xml:space="preserve"> If you have both field measurements and </w:t>
      </w:r>
      <w:r w:rsidRPr="00CC0A0F">
        <w:rPr>
          <w:rFonts w:ascii="Arial" w:hAnsi="Arial" w:cs="Arial"/>
          <w:b w:val="0"/>
          <w:highlight w:val="yellow"/>
        </w:rPr>
        <w:t>lab related methods, make sure that these are separate tables and the title of the table defines this.</w:t>
      </w:r>
      <w:r w:rsidR="00F308E3" w:rsidRPr="00CC0A0F">
        <w:rPr>
          <w:rFonts w:ascii="Arial" w:hAnsi="Arial" w:cs="Arial"/>
          <w:b w:val="0"/>
          <w:highlight w:val="yellow"/>
        </w:rPr>
        <w:t xml:space="preserve"> If </w:t>
      </w:r>
      <w:r w:rsidR="00F308E3">
        <w:rPr>
          <w:rFonts w:ascii="Arial" w:hAnsi="Arial" w:cs="Arial"/>
          <w:b w:val="0"/>
          <w:highlight w:val="yellow"/>
        </w:rPr>
        <w:t xml:space="preserve">it is </w:t>
      </w:r>
      <w:r w:rsidR="00EA7C80">
        <w:rPr>
          <w:rFonts w:ascii="Arial" w:hAnsi="Arial" w:cs="Arial"/>
          <w:b w:val="0"/>
          <w:highlight w:val="yellow"/>
        </w:rPr>
        <w:t>clearer</w:t>
      </w:r>
      <w:r w:rsidR="00F308E3">
        <w:rPr>
          <w:rFonts w:ascii="Arial" w:hAnsi="Arial" w:cs="Arial"/>
          <w:b w:val="0"/>
          <w:highlight w:val="yellow"/>
        </w:rPr>
        <w:t xml:space="preserve"> to the reader to</w:t>
      </w:r>
      <w:r w:rsidR="00F308E3" w:rsidRPr="007A5167">
        <w:rPr>
          <w:rFonts w:ascii="Arial" w:hAnsi="Arial" w:cs="Arial"/>
          <w:b w:val="0"/>
          <w:highlight w:val="yellow"/>
        </w:rPr>
        <w:t xml:space="preserve"> include an individual table per </w:t>
      </w:r>
      <w:r w:rsidR="009B0A50" w:rsidRPr="007A5167">
        <w:rPr>
          <w:rFonts w:ascii="Arial" w:hAnsi="Arial" w:cs="Arial"/>
          <w:b w:val="0"/>
          <w:highlight w:val="yellow"/>
        </w:rPr>
        <w:t>analysis,</w:t>
      </w:r>
      <w:r w:rsidR="00F308E3">
        <w:rPr>
          <w:rFonts w:ascii="Arial" w:hAnsi="Arial" w:cs="Arial"/>
          <w:b w:val="0"/>
          <w:highlight w:val="yellow"/>
        </w:rPr>
        <w:t xml:space="preserve"> please create additional tables</w:t>
      </w:r>
      <w:bookmarkEnd w:id="28"/>
      <w:r w:rsidR="00F308E3" w:rsidRPr="007A5167">
        <w:rPr>
          <w:rFonts w:ascii="Arial" w:hAnsi="Arial" w:cs="Arial"/>
          <w:b w:val="0"/>
          <w:highlight w:val="yellow"/>
        </w:rPr>
        <w:t>.</w:t>
      </w:r>
      <w:r>
        <w:rPr>
          <w:rFonts w:ascii="Arial" w:hAnsi="Arial" w:cs="Arial"/>
          <w:b w:val="0"/>
        </w:rPr>
        <w:t>]</w:t>
      </w:r>
      <w:bookmarkEnd w:id="27"/>
    </w:p>
    <w:p w14:paraId="3B3D1DD2" w14:textId="77777777" w:rsidR="001D7A3D" w:rsidRPr="00114CCC" w:rsidRDefault="001D7A3D" w:rsidP="001D7A3D">
      <w:pPr>
        <w:jc w:val="both"/>
        <w:rPr>
          <w:rFonts w:ascii="Arial" w:hAnsi="Arial" w:cs="Arial"/>
          <w:highlight w:val="yellow"/>
        </w:rPr>
      </w:pPr>
    </w:p>
    <w:p w14:paraId="32ADE35F" w14:textId="41C2B70B" w:rsidR="001D7A3D" w:rsidRPr="00F15F16" w:rsidRDefault="001D7A3D" w:rsidP="001D7A3D">
      <w:pPr>
        <w:jc w:val="both"/>
        <w:rPr>
          <w:rFonts w:ascii="Arial" w:hAnsi="Arial" w:cs="Arial"/>
          <w:b/>
          <w:bCs/>
          <w:highlight w:val="yellow"/>
        </w:rPr>
      </w:pPr>
      <w:bookmarkStart w:id="30" w:name="_Hlk89597815"/>
      <w:r w:rsidRPr="00F15F16">
        <w:rPr>
          <w:rFonts w:ascii="Arial" w:hAnsi="Arial" w:cs="Arial"/>
          <w:b/>
          <w:bCs/>
          <w:highlight w:val="yellow"/>
        </w:rPr>
        <w:t xml:space="preserve">For </w:t>
      </w:r>
      <w:r w:rsidR="00F6137D">
        <w:rPr>
          <w:rFonts w:ascii="Arial" w:hAnsi="Arial" w:cs="Arial"/>
          <w:b/>
          <w:bCs/>
          <w:highlight w:val="yellow"/>
        </w:rPr>
        <w:t>M</w:t>
      </w:r>
      <w:r w:rsidRPr="00F15F16">
        <w:rPr>
          <w:rFonts w:ascii="Arial" w:hAnsi="Arial" w:cs="Arial"/>
          <w:b/>
          <w:bCs/>
          <w:highlight w:val="yellow"/>
        </w:rPr>
        <w:t xml:space="preserve">odeling or </w:t>
      </w:r>
      <w:r w:rsidR="00F6137D">
        <w:rPr>
          <w:rFonts w:ascii="Arial" w:hAnsi="Arial" w:cs="Arial"/>
          <w:b/>
          <w:bCs/>
          <w:highlight w:val="yellow"/>
        </w:rPr>
        <w:t>G</w:t>
      </w:r>
      <w:r w:rsidRPr="00F15F16">
        <w:rPr>
          <w:rFonts w:ascii="Arial" w:hAnsi="Arial" w:cs="Arial"/>
          <w:b/>
          <w:bCs/>
          <w:highlight w:val="yellow"/>
        </w:rPr>
        <w:t>eospatial analysis</w:t>
      </w:r>
    </w:p>
    <w:p w14:paraId="117521E6" w14:textId="35C4C4B6" w:rsidR="00FA57D3" w:rsidRDefault="00FA57D3" w:rsidP="00FA57D3">
      <w:pPr>
        <w:numPr>
          <w:ilvl w:val="0"/>
          <w:numId w:val="42"/>
        </w:numPr>
        <w:ind w:left="720"/>
        <w:jc w:val="both"/>
        <w:rPr>
          <w:rFonts w:ascii="Arial" w:hAnsi="Arial" w:cs="Arial"/>
          <w:highlight w:val="yellow"/>
        </w:rPr>
      </w:pPr>
      <w:bookmarkStart w:id="31" w:name="_Hlk89610152"/>
      <w:r>
        <w:rPr>
          <w:rFonts w:ascii="Arial" w:hAnsi="Arial" w:cs="Arial"/>
          <w:highlight w:val="yellow"/>
        </w:rPr>
        <w:t>Identify resolution and accuracy required for data input</w:t>
      </w:r>
      <w:r w:rsidR="00CC0A0F">
        <w:rPr>
          <w:rFonts w:ascii="Arial" w:hAnsi="Arial" w:cs="Arial"/>
          <w:highlight w:val="yellow"/>
        </w:rPr>
        <w:t>.</w:t>
      </w:r>
    </w:p>
    <w:p w14:paraId="55A22063" w14:textId="77777777" w:rsidR="00FA57D3" w:rsidRPr="00114CCC"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47C159C5" w14:textId="77777777" w:rsidR="00FA57D3" w:rsidRPr="00114CCC"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5F9DB24E" w14:textId="77777777" w:rsidR="00FA57D3" w:rsidRPr="00114CCC" w:rsidRDefault="00FA57D3" w:rsidP="00FA57D3">
      <w:pPr>
        <w:pStyle w:val="CommentText"/>
        <w:numPr>
          <w:ilvl w:val="0"/>
          <w:numId w:val="42"/>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(Consider accuracy, precision, consistency, any validation or processing metrics key to your data)</w:t>
      </w:r>
    </w:p>
    <w:p w14:paraId="3FCE4F13" w14:textId="77777777" w:rsidR="00FA57D3"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68BC6597" w14:textId="2326AB7C" w:rsidR="00FA57D3" w:rsidRDefault="00FA57D3" w:rsidP="00FA57D3">
      <w:pPr>
        <w:numPr>
          <w:ilvl w:val="0"/>
          <w:numId w:val="42"/>
        </w:numPr>
        <w:ind w:left="720"/>
        <w:jc w:val="both"/>
        <w:rPr>
          <w:rFonts w:ascii="Arial" w:hAnsi="Arial" w:cs="Arial"/>
          <w:highlight w:val="yellow"/>
        </w:rPr>
      </w:pPr>
      <w:r>
        <w:rPr>
          <w:rFonts w:ascii="Arial" w:hAnsi="Arial" w:cs="Arial"/>
          <w:highlight w:val="yellow"/>
        </w:rPr>
        <w:t>Identify specifications regarding geospatial coordinate data and data accuracy</w:t>
      </w:r>
      <w:r w:rsidR="00CC0A0F">
        <w:rPr>
          <w:rFonts w:ascii="Arial" w:hAnsi="Arial" w:cs="Arial"/>
          <w:highlight w:val="yellow"/>
        </w:rPr>
        <w:t>.</w:t>
      </w:r>
    </w:p>
    <w:p w14:paraId="1E923BF5" w14:textId="3E1E1118" w:rsidR="00FA57D3" w:rsidRPr="00937FC9" w:rsidRDefault="00FA57D3" w:rsidP="00FA57D3">
      <w:pPr>
        <w:numPr>
          <w:ilvl w:val="0"/>
          <w:numId w:val="42"/>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00CC0A0F">
        <w:rPr>
          <w:rFonts w:ascii="Arial" w:hAnsi="Arial" w:cs="Arial"/>
          <w:highlight w:val="yellow"/>
        </w:rPr>
        <w:t>.</w:t>
      </w:r>
    </w:p>
    <w:p w14:paraId="6B12E145" w14:textId="22828902" w:rsidR="00FA57D3" w:rsidRDefault="00FA57D3" w:rsidP="00FA57D3">
      <w:pPr>
        <w:numPr>
          <w:ilvl w:val="0"/>
          <w:numId w:val="42"/>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r w:rsidR="00CC0A0F">
        <w:rPr>
          <w:rFonts w:ascii="Arial" w:hAnsi="Arial" w:cs="Arial"/>
          <w:highlight w:val="yellow"/>
        </w:rPr>
        <w:t>.</w:t>
      </w:r>
    </w:p>
    <w:p w14:paraId="4E5907E8" w14:textId="77777777" w:rsidR="00FA57D3" w:rsidRPr="00114CCC" w:rsidRDefault="00FA57D3" w:rsidP="00FA57D3">
      <w:pPr>
        <w:numPr>
          <w:ilvl w:val="0"/>
          <w:numId w:val="42"/>
        </w:numPr>
        <w:ind w:left="720"/>
        <w:jc w:val="both"/>
        <w:rPr>
          <w:rFonts w:ascii="Arial" w:hAnsi="Arial" w:cs="Arial"/>
          <w:highlight w:val="yellow"/>
        </w:rPr>
      </w:pPr>
      <w:r>
        <w:rPr>
          <w:rFonts w:ascii="Arial" w:hAnsi="Arial" w:cs="Arial"/>
          <w:highlight w:val="yellow"/>
        </w:rPr>
        <w:t>Identify any metadata requirements to ensure consistency, this can be project-defined or a reference to a standard (append documents if applicable).</w:t>
      </w:r>
    </w:p>
    <w:bookmarkEnd w:id="31"/>
    <w:p w14:paraId="49A7440F" w14:textId="77777777" w:rsidR="001D7A3D" w:rsidRPr="00114CCC" w:rsidRDefault="001D7A3D" w:rsidP="001D7A3D">
      <w:pPr>
        <w:ind w:left="1440"/>
        <w:jc w:val="both"/>
        <w:rPr>
          <w:rFonts w:ascii="Arial" w:hAnsi="Arial" w:cs="Arial"/>
          <w:highlight w:val="yellow"/>
        </w:rPr>
      </w:pPr>
    </w:p>
    <w:p w14:paraId="30EAD8AE" w14:textId="676EF5FE" w:rsidR="001D7A3D" w:rsidRPr="00F15F16" w:rsidRDefault="001D7A3D" w:rsidP="001D7A3D">
      <w:pPr>
        <w:jc w:val="both"/>
        <w:rPr>
          <w:rFonts w:ascii="Arial" w:hAnsi="Arial" w:cs="Arial"/>
          <w:b/>
          <w:bCs/>
          <w:highlight w:val="yellow"/>
        </w:rPr>
      </w:pPr>
      <w:r w:rsidRPr="00F15F16">
        <w:rPr>
          <w:rFonts w:ascii="Arial" w:hAnsi="Arial" w:cs="Arial"/>
          <w:b/>
          <w:bCs/>
          <w:highlight w:val="yellow"/>
        </w:rPr>
        <w:t xml:space="preserve">For </w:t>
      </w:r>
      <w:r w:rsidR="00F6137D">
        <w:rPr>
          <w:rFonts w:ascii="Arial" w:hAnsi="Arial" w:cs="Arial"/>
          <w:b/>
          <w:bCs/>
          <w:highlight w:val="yellow"/>
        </w:rPr>
        <w:t>S</w:t>
      </w:r>
      <w:r w:rsidRPr="00F15F16">
        <w:rPr>
          <w:rFonts w:ascii="Arial" w:hAnsi="Arial" w:cs="Arial"/>
          <w:b/>
          <w:bCs/>
          <w:highlight w:val="yellow"/>
        </w:rPr>
        <w:t xml:space="preserve">econdary </w:t>
      </w:r>
      <w:r w:rsidR="00F6137D">
        <w:rPr>
          <w:rFonts w:ascii="Arial" w:hAnsi="Arial" w:cs="Arial"/>
          <w:b/>
          <w:bCs/>
          <w:highlight w:val="yellow"/>
        </w:rPr>
        <w:t>D</w:t>
      </w:r>
      <w:r w:rsidRPr="00F15F16">
        <w:rPr>
          <w:rFonts w:ascii="Arial" w:hAnsi="Arial" w:cs="Arial"/>
          <w:b/>
          <w:bCs/>
          <w:highlight w:val="yellow"/>
        </w:rPr>
        <w:t xml:space="preserve">ata </w:t>
      </w:r>
      <w:r w:rsidR="00F6137D">
        <w:rPr>
          <w:rFonts w:ascii="Arial" w:hAnsi="Arial" w:cs="Arial"/>
          <w:b/>
          <w:bCs/>
          <w:highlight w:val="yellow"/>
        </w:rPr>
        <w:t>A</w:t>
      </w:r>
      <w:r w:rsidRPr="00F15F16">
        <w:rPr>
          <w:rFonts w:ascii="Arial" w:hAnsi="Arial" w:cs="Arial"/>
          <w:b/>
          <w:bCs/>
          <w:highlight w:val="yellow"/>
        </w:rPr>
        <w:t>ssessment</w:t>
      </w:r>
    </w:p>
    <w:p w14:paraId="3C874DE6" w14:textId="04CEC98D" w:rsidR="001D7A3D" w:rsidRPr="00114CCC" w:rsidRDefault="001D7A3D" w:rsidP="001D7A3D">
      <w:pPr>
        <w:numPr>
          <w:ilvl w:val="0"/>
          <w:numId w:val="43"/>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Pr>
          <w:rFonts w:ascii="Arial" w:hAnsi="Arial" w:cs="Arial"/>
          <w:highlight w:val="yellow"/>
        </w:rPr>
        <w:t>be</w:t>
      </w:r>
      <w:r w:rsidR="00CC0A0F">
        <w:rPr>
          <w:rFonts w:ascii="Arial" w:hAnsi="Arial" w:cs="Arial"/>
          <w:highlight w:val="yellow"/>
        </w:rPr>
        <w:t>:</w:t>
      </w:r>
    </w:p>
    <w:p w14:paraId="2DC43D5C" w14:textId="77777777" w:rsidR="001D7A3D"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geographically relevant to a specific area</w:t>
      </w:r>
    </w:p>
    <w:p w14:paraId="5C72ACDD" w14:textId="77777777" w:rsidR="001D7A3D" w:rsidRDefault="001D7A3D" w:rsidP="001D7A3D">
      <w:pPr>
        <w:numPr>
          <w:ilvl w:val="1"/>
          <w:numId w:val="43"/>
        </w:numPr>
        <w:ind w:left="1080"/>
        <w:jc w:val="both"/>
        <w:rPr>
          <w:rFonts w:ascii="Arial" w:hAnsi="Arial" w:cs="Arial"/>
          <w:highlight w:val="yellow"/>
        </w:rPr>
      </w:pPr>
      <w:r>
        <w:rPr>
          <w:rFonts w:ascii="Arial" w:hAnsi="Arial" w:cs="Arial"/>
          <w:highlight w:val="yellow"/>
        </w:rPr>
        <w:t>a specific type of information (e.g. federal government agency resource) or developed by a specific author</w:t>
      </w:r>
    </w:p>
    <w:p w14:paraId="365E8E33" w14:textId="77777777" w:rsidR="001D7A3D" w:rsidRPr="00114CCC" w:rsidRDefault="001D7A3D" w:rsidP="001D7A3D">
      <w:pPr>
        <w:numPr>
          <w:ilvl w:val="1"/>
          <w:numId w:val="43"/>
        </w:numPr>
        <w:ind w:left="1080"/>
        <w:jc w:val="both"/>
        <w:rPr>
          <w:rFonts w:ascii="Arial" w:hAnsi="Arial" w:cs="Arial"/>
          <w:highlight w:val="yellow"/>
        </w:rPr>
      </w:pPr>
      <w:r>
        <w:rPr>
          <w:rFonts w:ascii="Arial" w:hAnsi="Arial" w:cs="Arial"/>
          <w:highlight w:val="yellow"/>
        </w:rPr>
        <w:t xml:space="preserve">inclusive of a certain level of quality </w:t>
      </w:r>
    </w:p>
    <w:p w14:paraId="6482144A" w14:textId="77777777" w:rsidR="001D7A3D" w:rsidRPr="00114CCC"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6D514BF2" w14:textId="77777777" w:rsidR="001D7A3D" w:rsidRPr="00114CCC"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representative of a specific timeframe</w:t>
      </w:r>
    </w:p>
    <w:p w14:paraId="62DB86C9" w14:textId="77777777" w:rsidR="001D7A3D" w:rsidRPr="00114CCC" w:rsidRDefault="001D7A3D" w:rsidP="001D7A3D">
      <w:pPr>
        <w:numPr>
          <w:ilvl w:val="1"/>
          <w:numId w:val="43"/>
        </w:numPr>
        <w:ind w:left="1080"/>
        <w:rPr>
          <w:rFonts w:ascii="Arial" w:hAnsi="Arial" w:cs="Arial"/>
          <w:highlight w:val="yellow"/>
        </w:rPr>
      </w:pPr>
      <w:r w:rsidRPr="00114CCC">
        <w:rPr>
          <w:rFonts w:ascii="Arial" w:hAnsi="Arial" w:cs="Arial"/>
          <w:highlight w:val="yellow"/>
        </w:rPr>
        <w:t>other requirements for using information?</w:t>
      </w:r>
    </w:p>
    <w:p w14:paraId="1ACEC13C" w14:textId="77777777" w:rsidR="001D7A3D" w:rsidRPr="00114CCC" w:rsidRDefault="001D7A3D" w:rsidP="001D7A3D">
      <w:pPr>
        <w:pStyle w:val="CommentText"/>
        <w:numPr>
          <w:ilvl w:val="0"/>
          <w:numId w:val="43"/>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43123F96" w14:textId="74AADE5D" w:rsidR="0089110F" w:rsidRPr="00CC0A0F" w:rsidRDefault="001D7A3D" w:rsidP="00DD7842">
      <w:pPr>
        <w:pStyle w:val="CommentText"/>
        <w:numPr>
          <w:ilvl w:val="0"/>
          <w:numId w:val="43"/>
        </w:numPr>
        <w:jc w:val="both"/>
        <w:rPr>
          <w:rFonts w:ascii="Arial" w:hAnsi="Arial" w:cs="Arial"/>
          <w:highlight w:val="yellow"/>
        </w:rPr>
      </w:pPr>
      <w:r w:rsidRPr="00CC0A0F">
        <w:rPr>
          <w:rFonts w:ascii="Arial" w:hAnsi="Arial" w:cs="Arial"/>
          <w:highlight w:val="yellow"/>
        </w:rPr>
        <w:t>If this information is already described in section 1.3, then just reference discussion here.</w:t>
      </w:r>
    </w:p>
    <w:p w14:paraId="5A219889" w14:textId="55E59842" w:rsidR="00F6137D" w:rsidRDefault="00F6137D" w:rsidP="00F6137D">
      <w:pPr>
        <w:pStyle w:val="CommentText"/>
        <w:jc w:val="both"/>
        <w:rPr>
          <w:rFonts w:ascii="Arial" w:hAnsi="Arial" w:cs="Arial"/>
        </w:rPr>
      </w:pPr>
    </w:p>
    <w:p w14:paraId="4BC5566A" w14:textId="77777777" w:rsidR="00F6137D" w:rsidRPr="00E673F1" w:rsidRDefault="00F6137D" w:rsidP="00F6137D">
      <w:pPr>
        <w:jc w:val="both"/>
        <w:rPr>
          <w:rFonts w:ascii="Arial" w:hAnsi="Arial" w:cs="Arial"/>
          <w:b/>
          <w:bCs/>
          <w:highlight w:val="yellow"/>
        </w:rPr>
      </w:pPr>
      <w:r w:rsidRPr="00E673F1">
        <w:rPr>
          <w:rFonts w:ascii="Arial" w:hAnsi="Arial" w:cs="Arial"/>
          <w:b/>
          <w:bCs/>
          <w:highlight w:val="yellow"/>
        </w:rPr>
        <w:t>For Stakeholder Surveys/Interviews/Workshops</w:t>
      </w:r>
    </w:p>
    <w:p w14:paraId="6BCC6F04" w14:textId="77777777" w:rsidR="00F6137D" w:rsidRPr="00BC7ABD" w:rsidRDefault="00F6137D" w:rsidP="00F6137D">
      <w:pPr>
        <w:numPr>
          <w:ilvl w:val="0"/>
          <w:numId w:val="41"/>
        </w:numPr>
        <w:ind w:left="720" w:hanging="450"/>
        <w:jc w:val="both"/>
        <w:rPr>
          <w:rFonts w:ascii="Arial" w:hAnsi="Arial" w:cs="Arial"/>
          <w:highlight w:val="yellow"/>
        </w:rPr>
      </w:pPr>
      <w:r w:rsidRPr="00114CCC">
        <w:rPr>
          <w:rFonts w:ascii="Arial" w:hAnsi="Arial" w:cs="Arial"/>
          <w:highlight w:val="yellow"/>
        </w:rPr>
        <w:lastRenderedPageBreak/>
        <w:t xml:space="preserve">What </w:t>
      </w:r>
      <w:r>
        <w:rPr>
          <w:rFonts w:ascii="Arial" w:hAnsi="Arial" w:cs="Arial"/>
          <w:highlight w:val="yellow"/>
        </w:rPr>
        <w:t>is</w:t>
      </w:r>
      <w:r w:rsidRPr="00114CCC">
        <w:rPr>
          <w:rFonts w:ascii="Arial" w:hAnsi="Arial" w:cs="Arial"/>
          <w:highlight w:val="yellow"/>
        </w:rPr>
        <w:t xml:space="preserve"> the decision criteria to select </w:t>
      </w:r>
      <w:r>
        <w:rPr>
          <w:rFonts w:ascii="Arial" w:hAnsi="Arial" w:cs="Arial"/>
          <w:highlight w:val="yellow"/>
        </w:rPr>
        <w:t>data collected from</w:t>
      </w:r>
      <w:r>
        <w:rPr>
          <w:rFonts w:ascii="Arial" w:hAnsi="Arial" w:cs="Arial"/>
          <w:b/>
          <w:bCs/>
          <w:highlight w:val="yellow"/>
        </w:rPr>
        <w:t xml:space="preserve"> </w:t>
      </w:r>
      <w:r w:rsidRPr="00BC7ABD">
        <w:rPr>
          <w:rFonts w:ascii="Arial" w:hAnsi="Arial" w:cs="Arial"/>
          <w:highlight w:val="yellow"/>
        </w:rPr>
        <w:t>interviews, surveys, or during workshops for use based on the project objectives?</w:t>
      </w:r>
    </w:p>
    <w:p w14:paraId="1CCBE863" w14:textId="0C16E611" w:rsidR="00F6137D" w:rsidRPr="00356003" w:rsidRDefault="00F6137D" w:rsidP="00F6137D">
      <w:pPr>
        <w:pStyle w:val="CommentText"/>
        <w:numPr>
          <w:ilvl w:val="0"/>
          <w:numId w:val="42"/>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Pr>
          <w:rFonts w:ascii="Arial" w:hAnsi="Arial" w:cs="Arial"/>
          <w:color w:val="000000"/>
          <w:highlight w:val="yellow"/>
        </w:rPr>
        <w:t>survey results</w:t>
      </w:r>
      <w:r w:rsidR="00CC0A0F">
        <w:rPr>
          <w:rFonts w:ascii="Arial" w:hAnsi="Arial" w:cs="Arial"/>
          <w:color w:val="000000"/>
          <w:highlight w:val="yellow"/>
        </w:rPr>
        <w:t>.</w:t>
      </w:r>
    </w:p>
    <w:p w14:paraId="559EE239" w14:textId="2602701C" w:rsidR="00F6137D" w:rsidRDefault="00F6137D" w:rsidP="00F6137D">
      <w:pPr>
        <w:pStyle w:val="CommentText"/>
        <w:numPr>
          <w:ilvl w:val="0"/>
          <w:numId w:val="42"/>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workshop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28706101" w14:textId="6F3B9056"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Who will review the </w:t>
      </w:r>
      <w:r>
        <w:rPr>
          <w:rFonts w:ascii="Arial" w:hAnsi="Arial" w:cs="Arial"/>
          <w:highlight w:val="yellow"/>
        </w:rPr>
        <w:t xml:space="preserve">survey/interview </w:t>
      </w:r>
      <w:r w:rsidRPr="00BC7ABD">
        <w:rPr>
          <w:rFonts w:ascii="Arial" w:hAnsi="Arial" w:cs="Arial"/>
          <w:highlight w:val="yellow"/>
        </w:rPr>
        <w:t>questions to make sure they are clear, unbiased, and objective?</w:t>
      </w:r>
      <w:r w:rsidR="00585A12">
        <w:rPr>
          <w:rFonts w:ascii="Arial" w:hAnsi="Arial" w:cs="Arial"/>
          <w:highlight w:val="yellow"/>
        </w:rPr>
        <w:t xml:space="preserve"> Or clarify whether this has already occurred if survey/interviews questions have been developed.</w:t>
      </w:r>
    </w:p>
    <w:p w14:paraId="7A461902" w14:textId="77777777"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What is the acceptable/expected rate of return for surveys and why?  </w:t>
      </w:r>
    </w:p>
    <w:p w14:paraId="6E3A6406" w14:textId="77777777"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49F2E238" w14:textId="77777777" w:rsidR="00F6137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What margin of error would be acceptable for survey responses and why? </w:t>
      </w:r>
    </w:p>
    <w:p w14:paraId="07FBAE70" w14:textId="77777777" w:rsidR="00F6137D" w:rsidRDefault="00F6137D" w:rsidP="00F6137D">
      <w:pPr>
        <w:numPr>
          <w:ilvl w:val="0"/>
          <w:numId w:val="42"/>
        </w:numPr>
        <w:ind w:left="720"/>
        <w:jc w:val="both"/>
        <w:rPr>
          <w:rFonts w:ascii="Arial" w:hAnsi="Arial" w:cs="Arial"/>
          <w:highlight w:val="yellow"/>
        </w:rPr>
      </w:pPr>
      <w:r w:rsidRPr="00F6137D">
        <w:rPr>
          <w:rFonts w:ascii="Arial" w:hAnsi="Arial" w:cs="Arial"/>
          <w:highlight w:val="yellow"/>
        </w:rPr>
        <w:t>What information will participants be given ahead of the workshop or interview?</w:t>
      </w:r>
    </w:p>
    <w:p w14:paraId="5159EEE6" w14:textId="316DE161" w:rsidR="00F6137D" w:rsidRPr="00F6137D" w:rsidRDefault="00F6137D" w:rsidP="00F6137D">
      <w:pPr>
        <w:numPr>
          <w:ilvl w:val="0"/>
          <w:numId w:val="42"/>
        </w:numPr>
        <w:ind w:left="720"/>
        <w:jc w:val="both"/>
        <w:rPr>
          <w:rFonts w:ascii="Arial" w:hAnsi="Arial" w:cs="Arial"/>
          <w:highlight w:val="yellow"/>
        </w:rPr>
      </w:pPr>
      <w:r w:rsidRPr="00F6137D">
        <w:rPr>
          <w:rFonts w:ascii="Arial" w:hAnsi="Arial" w:cs="Arial"/>
          <w:highlight w:val="yellow"/>
        </w:rPr>
        <w:t>What are the qualifiers for accepting information to support the project objectives from interviews or workshop participants? Does information need to be</w:t>
      </w:r>
      <w:r w:rsidR="00CC0A0F">
        <w:rPr>
          <w:rFonts w:ascii="Arial" w:hAnsi="Arial" w:cs="Arial"/>
          <w:highlight w:val="yellow"/>
        </w:rPr>
        <w:t>:</w:t>
      </w:r>
    </w:p>
    <w:p w14:paraId="1BD79C75" w14:textId="0ACF64C7" w:rsidR="00F6137D" w:rsidRPr="00F6137D" w:rsidRDefault="00F6137D" w:rsidP="00F6137D">
      <w:pPr>
        <w:numPr>
          <w:ilvl w:val="1"/>
          <w:numId w:val="42"/>
        </w:numPr>
        <w:ind w:left="1080"/>
        <w:jc w:val="both"/>
        <w:rPr>
          <w:rFonts w:ascii="Arial" w:hAnsi="Arial" w:cs="Arial"/>
          <w:highlight w:val="yellow"/>
        </w:rPr>
      </w:pPr>
      <w:r w:rsidRPr="00F6137D">
        <w:rPr>
          <w:rFonts w:ascii="Arial" w:hAnsi="Arial" w:cs="Arial"/>
          <w:highlight w:val="yellow"/>
        </w:rPr>
        <w:t>geographically relevant to a specific area?</w:t>
      </w:r>
    </w:p>
    <w:p w14:paraId="399A038E" w14:textId="77777777" w:rsidR="00F6137D" w:rsidRPr="00BC7ABD" w:rsidRDefault="00F6137D" w:rsidP="00F6137D">
      <w:pPr>
        <w:numPr>
          <w:ilvl w:val="1"/>
          <w:numId w:val="42"/>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Pr>
          <w:rFonts w:ascii="Arial" w:hAnsi="Arial" w:cs="Arial"/>
          <w:highlight w:val="yellow"/>
        </w:rPr>
        <w:t>?</w:t>
      </w:r>
    </w:p>
    <w:p w14:paraId="64872A43" w14:textId="77777777" w:rsidR="00F6137D" w:rsidRPr="00BC7ABD" w:rsidRDefault="00F6137D" w:rsidP="00F6137D">
      <w:pPr>
        <w:numPr>
          <w:ilvl w:val="1"/>
          <w:numId w:val="42"/>
        </w:numPr>
        <w:ind w:left="1080"/>
        <w:jc w:val="both"/>
        <w:rPr>
          <w:rFonts w:ascii="Arial" w:hAnsi="Arial" w:cs="Arial"/>
          <w:highlight w:val="yellow"/>
        </w:rPr>
      </w:pPr>
      <w:r w:rsidRPr="00BC7ABD">
        <w:rPr>
          <w:rFonts w:ascii="Arial" w:hAnsi="Arial" w:cs="Arial"/>
          <w:highlight w:val="yellow"/>
        </w:rPr>
        <w:t>representative of a specific timeframe</w:t>
      </w:r>
      <w:r>
        <w:rPr>
          <w:rFonts w:ascii="Arial" w:hAnsi="Arial" w:cs="Arial"/>
          <w:highlight w:val="yellow"/>
        </w:rPr>
        <w:t>?</w:t>
      </w:r>
    </w:p>
    <w:p w14:paraId="306D37B7" w14:textId="77777777" w:rsidR="00F6137D" w:rsidRPr="00BC7ABD" w:rsidRDefault="00F6137D" w:rsidP="00F6137D">
      <w:pPr>
        <w:numPr>
          <w:ilvl w:val="1"/>
          <w:numId w:val="42"/>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p w14:paraId="64659BBB" w14:textId="50089CB8" w:rsidR="0072165B" w:rsidRPr="00925255" w:rsidRDefault="0072165B" w:rsidP="007B3E5F">
      <w:pPr>
        <w:pStyle w:val="Heading2"/>
      </w:pPr>
      <w:bookmarkStart w:id="32" w:name="_Toc89527737"/>
      <w:bookmarkEnd w:id="30"/>
      <w:r w:rsidRPr="00925255">
        <w:t>Documentation and Records</w:t>
      </w:r>
      <w:bookmarkEnd w:id="32"/>
    </w:p>
    <w:p w14:paraId="3D9E2AFA" w14:textId="77777777" w:rsidR="0002545A" w:rsidRPr="00F4234E" w:rsidRDefault="0002545A" w:rsidP="00A753FD">
      <w:pPr>
        <w:pStyle w:val="BodyText3"/>
        <w:jc w:val="both"/>
        <w:rPr>
          <w:rFonts w:ascii="Arial" w:hAnsi="Arial" w:cs="Arial"/>
          <w:b/>
          <w:i w:val="0"/>
          <w:color w:val="auto"/>
          <w:highlight w:val="yellow"/>
        </w:rPr>
      </w:pPr>
    </w:p>
    <w:p w14:paraId="29143A63" w14:textId="77E3876B" w:rsidR="00A753FD" w:rsidRPr="004F0228" w:rsidRDefault="00A753FD" w:rsidP="00A753FD">
      <w:pPr>
        <w:pStyle w:val="BodyText3"/>
        <w:jc w:val="both"/>
        <w:rPr>
          <w:rFonts w:ascii="Arial" w:hAnsi="Arial" w:cs="Arial"/>
          <w:bCs/>
          <w:i w:val="0"/>
          <w:color w:val="auto"/>
          <w:highlight w:val="yellow"/>
        </w:rPr>
      </w:pPr>
      <w:r w:rsidRPr="00CC0A0F">
        <w:rPr>
          <w:rFonts w:ascii="Arial" w:hAnsi="Arial" w:cs="Arial"/>
          <w:bCs/>
          <w:i w:val="0"/>
          <w:color w:val="auto"/>
        </w:rPr>
        <w:t>[</w:t>
      </w:r>
      <w:r w:rsidRPr="004F0228">
        <w:rPr>
          <w:rFonts w:ascii="Arial" w:hAnsi="Arial" w:cs="Arial"/>
          <w:bCs/>
          <w:i w:val="0"/>
          <w:color w:val="auto"/>
          <w:highlight w:val="yellow"/>
        </w:rPr>
        <w:t>Include the following in this section:</w:t>
      </w:r>
    </w:p>
    <w:p w14:paraId="0810BF8F" w14:textId="2079D4A6" w:rsidR="00A753FD" w:rsidRPr="004F0228" w:rsidRDefault="00A753FD" w:rsidP="0A64CD4B">
      <w:pPr>
        <w:pStyle w:val="BodyText3"/>
        <w:numPr>
          <w:ilvl w:val="0"/>
          <w:numId w:val="31"/>
        </w:numPr>
        <w:jc w:val="both"/>
        <w:rPr>
          <w:rFonts w:ascii="Arial" w:hAnsi="Arial" w:cs="Arial"/>
          <w:i w:val="0"/>
          <w:color w:val="auto"/>
          <w:highlight w:val="yellow"/>
        </w:rPr>
      </w:pPr>
      <w:r w:rsidRPr="0A64CD4B">
        <w:rPr>
          <w:rFonts w:ascii="Arial" w:hAnsi="Arial" w:cs="Arial"/>
          <w:i w:val="0"/>
          <w:color w:val="auto"/>
          <w:highlight w:val="yellow"/>
        </w:rPr>
        <w:t>Description of Staff/Volunteer/Intern/Student Training documentation and records as applicable</w:t>
      </w:r>
      <w:r w:rsidR="439D11EC" w:rsidRPr="0A64CD4B">
        <w:rPr>
          <w:rFonts w:ascii="Arial" w:hAnsi="Arial" w:cs="Arial"/>
          <w:i w:val="0"/>
          <w:color w:val="auto"/>
          <w:highlight w:val="yellow"/>
        </w:rPr>
        <w:t xml:space="preserve"> or clarify why these are not required</w:t>
      </w:r>
      <w:r w:rsidRPr="0A64CD4B">
        <w:rPr>
          <w:rFonts w:ascii="Arial" w:hAnsi="Arial" w:cs="Arial"/>
          <w:i w:val="0"/>
          <w:color w:val="auto"/>
          <w:highlight w:val="yellow"/>
        </w:rPr>
        <w:t xml:space="preserve">.  </w:t>
      </w:r>
    </w:p>
    <w:p w14:paraId="05919164" w14:textId="5A707799" w:rsidR="00A753FD" w:rsidRPr="004F0228" w:rsidRDefault="00A753FD" w:rsidP="0A64CD4B">
      <w:pPr>
        <w:pStyle w:val="BodyText3"/>
        <w:numPr>
          <w:ilvl w:val="0"/>
          <w:numId w:val="31"/>
        </w:numPr>
        <w:jc w:val="both"/>
        <w:rPr>
          <w:rFonts w:ascii="Arial" w:hAnsi="Arial" w:cs="Arial"/>
          <w:i w:val="0"/>
          <w:color w:val="auto"/>
          <w:highlight w:val="yellow"/>
        </w:rPr>
      </w:pPr>
      <w:r w:rsidRPr="0A64CD4B">
        <w:rPr>
          <w:rFonts w:ascii="Arial" w:hAnsi="Arial" w:cs="Arial"/>
          <w:i w:val="0"/>
          <w:color w:val="auto"/>
          <w:highlight w:val="yellow"/>
        </w:rPr>
        <w:t>Explain how data and information will be transferred between project partners</w:t>
      </w:r>
      <w:r w:rsidR="628A60B9" w:rsidRPr="0A64CD4B">
        <w:rPr>
          <w:rFonts w:ascii="Arial" w:hAnsi="Arial" w:cs="Arial"/>
          <w:i w:val="0"/>
          <w:color w:val="auto"/>
          <w:highlight w:val="yellow"/>
        </w:rPr>
        <w:t xml:space="preserve"> including advisory groups and contractors</w:t>
      </w:r>
      <w:r w:rsidRPr="0A64CD4B">
        <w:rPr>
          <w:rFonts w:ascii="Arial" w:hAnsi="Arial" w:cs="Arial"/>
          <w:i w:val="0"/>
          <w:color w:val="auto"/>
          <w:highlight w:val="yellow"/>
        </w:rPr>
        <w:t xml:space="preserve"> (ex. secure file share).  </w:t>
      </w:r>
    </w:p>
    <w:p w14:paraId="3C8364E6" w14:textId="6CE723BE" w:rsidR="0072165B" w:rsidRPr="004F0228" w:rsidRDefault="00A753FD" w:rsidP="0A64CD4B">
      <w:pPr>
        <w:pStyle w:val="BodyText3"/>
        <w:numPr>
          <w:ilvl w:val="0"/>
          <w:numId w:val="31"/>
        </w:numPr>
        <w:jc w:val="both"/>
        <w:rPr>
          <w:rFonts w:ascii="Arial" w:hAnsi="Arial" w:cs="Arial"/>
          <w:i w:val="0"/>
          <w:color w:val="auto"/>
        </w:rPr>
      </w:pPr>
      <w:r w:rsidRPr="0A64CD4B">
        <w:rPr>
          <w:rFonts w:ascii="Arial" w:hAnsi="Arial" w:cs="Arial"/>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CC0A0F" w:rsidRPr="0A64CD4B">
        <w:rPr>
          <w:rFonts w:ascii="Arial" w:hAnsi="Arial" w:cs="Arial"/>
          <w:i w:val="0"/>
          <w:color w:val="auto"/>
          <w:highlight w:val="yellow"/>
        </w:rPr>
        <w:t>project,</w:t>
      </w:r>
      <w:r w:rsidRPr="0A64CD4B">
        <w:rPr>
          <w:rFonts w:ascii="Arial" w:hAnsi="Arial" w:cs="Arial"/>
          <w:i w:val="0"/>
          <w:color w:val="auto"/>
          <w:highlight w:val="yellow"/>
        </w:rPr>
        <w:t xml:space="preserve"> then clarify here.</w:t>
      </w:r>
      <w:r w:rsidRPr="0A64CD4B">
        <w:rPr>
          <w:rFonts w:ascii="Arial" w:hAnsi="Arial" w:cs="Arial"/>
          <w:i w:val="0"/>
          <w:color w:val="auto"/>
        </w:rPr>
        <w:t xml:space="preserve">] </w:t>
      </w:r>
      <w:r w:rsidR="00F7757B" w:rsidRPr="0A64CD4B">
        <w:rPr>
          <w:rFonts w:ascii="Arial" w:hAnsi="Arial" w:cs="Arial"/>
          <w:i w:val="0"/>
          <w:color w:val="auto"/>
        </w:rPr>
        <w:t xml:space="preserve"> </w:t>
      </w:r>
    </w:p>
    <w:p w14:paraId="6525B724" w14:textId="460172B0" w:rsidR="46CC2201" w:rsidRPr="00652B1A" w:rsidRDefault="46CC2201" w:rsidP="09D87F77">
      <w:pPr>
        <w:pStyle w:val="BodyText3"/>
        <w:numPr>
          <w:ilvl w:val="0"/>
          <w:numId w:val="31"/>
        </w:numPr>
        <w:jc w:val="both"/>
        <w:rPr>
          <w:rFonts w:ascii="Arial" w:hAnsi="Arial" w:cs="Arial"/>
          <w:i w:val="0"/>
          <w:color w:val="auto"/>
          <w:highlight w:val="yellow"/>
        </w:rPr>
      </w:pPr>
      <w:r w:rsidRPr="00652B1A">
        <w:rPr>
          <w:rFonts w:ascii="Arial" w:hAnsi="Arial" w:cs="Arial"/>
          <w:i w:val="0"/>
          <w:color w:val="auto"/>
          <w:highlight w:val="yellow"/>
        </w:rPr>
        <w:t>Clearly state whether or not data or project results will be made available to the public.</w:t>
      </w:r>
    </w:p>
    <w:p w14:paraId="17C28E8B" w14:textId="77777777" w:rsidR="00F7757B" w:rsidRPr="00925255" w:rsidRDefault="00F7757B" w:rsidP="0072165B">
      <w:pPr>
        <w:pStyle w:val="BodyText3"/>
        <w:jc w:val="both"/>
        <w:rPr>
          <w:rFonts w:ascii="Arial" w:hAnsi="Arial" w:cs="Arial"/>
          <w:i w:val="0"/>
          <w:color w:val="auto"/>
        </w:rPr>
      </w:pPr>
    </w:p>
    <w:p w14:paraId="1DE32CCF" w14:textId="5C23503E"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Pr="00925255">
        <w:rPr>
          <w:rFonts w:ascii="Arial" w:hAnsi="Arial" w:cs="Arial"/>
          <w:b/>
          <w:i w:val="0"/>
          <w:color w:val="auto"/>
        </w:rPr>
        <w:t>[</w:t>
      </w:r>
      <w:r w:rsidRPr="00DF634F">
        <w:rPr>
          <w:rFonts w:ascii="Arial" w:hAnsi="Arial" w:cs="Arial"/>
          <w:b/>
          <w:i w:val="0"/>
          <w:color w:val="auto"/>
          <w:highlight w:val="yellow"/>
          <w:u w:val="single"/>
        </w:rPr>
        <w:t>Insert name here</w:t>
      </w:r>
      <w:r w:rsidRPr="00CC0A0F">
        <w:rPr>
          <w:rFonts w:ascii="Arial" w:hAnsi="Arial" w:cs="Arial"/>
          <w:b/>
          <w:bCs/>
          <w:i w:val="0"/>
          <w:color w:val="auto"/>
        </w:rPr>
        <w:t>]</w:t>
      </w:r>
      <w:r w:rsidRPr="00925255">
        <w:rPr>
          <w:rFonts w:ascii="Arial" w:hAnsi="Arial" w:cs="Arial"/>
          <w:i w:val="0"/>
          <w:color w:val="auto"/>
        </w:rPr>
        <w:t xml:space="preserve"> main office. Records stored for this project will include all laboratory records pertinent to this project. Copies of records held by the laboratory will be provided to project manager and maintained in the project file.    </w:t>
      </w:r>
    </w:p>
    <w:p w14:paraId="2F3AD186" w14:textId="77777777" w:rsidR="0072165B" w:rsidRPr="00925255" w:rsidRDefault="0072165B" w:rsidP="0072165B">
      <w:pPr>
        <w:pStyle w:val="BodyText3"/>
        <w:jc w:val="both"/>
        <w:rPr>
          <w:rFonts w:ascii="Arial" w:hAnsi="Arial" w:cs="Arial"/>
          <w:i w:val="0"/>
          <w:color w:val="auto"/>
        </w:rPr>
      </w:pPr>
    </w:p>
    <w:p w14:paraId="7E84D0BA" w14:textId="19305461"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Copies of this QAPP will be distributed to all parties involved with the project</w:t>
      </w:r>
      <w:r>
        <w:rPr>
          <w:rFonts w:ascii="Arial" w:hAnsi="Arial" w:cs="Arial"/>
          <w:i w:val="0"/>
          <w:color w:val="auto"/>
        </w:rPr>
        <w:t>, including signatories</w:t>
      </w:r>
      <w:r w:rsidR="00585A12">
        <w:rPr>
          <w:rFonts w:ascii="Arial" w:hAnsi="Arial" w:cs="Arial"/>
          <w:i w:val="0"/>
          <w:color w:val="auto"/>
        </w:rPr>
        <w:t>,</w:t>
      </w:r>
      <w:r w:rsidRPr="00925255">
        <w:rPr>
          <w:rFonts w:ascii="Arial" w:hAnsi="Arial" w:cs="Arial"/>
          <w:i w:val="0"/>
          <w:color w:val="auto"/>
        </w:rPr>
        <w:t xml:space="preserve"> field sampling</w:t>
      </w:r>
      <w:r w:rsidR="00585A12">
        <w:rPr>
          <w:rFonts w:ascii="Arial" w:hAnsi="Arial" w:cs="Arial"/>
          <w:i w:val="0"/>
          <w:color w:val="auto"/>
        </w:rPr>
        <w:t>,</w:t>
      </w:r>
      <w:r w:rsidRPr="00925255">
        <w:rPr>
          <w:rFonts w:ascii="Arial" w:hAnsi="Arial" w:cs="Arial"/>
          <w:i w:val="0"/>
          <w:color w:val="auto"/>
        </w:rPr>
        <w:t xml:space="preserve"> and laboratory personnel. Any future changes or amendments to the QAPP will be held and distributed in the same fashion. Copies of previous versions of the QAPP </w:t>
      </w:r>
      <w:r>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4848619C" w14:textId="77777777" w:rsidR="0072165B" w:rsidRPr="00925255" w:rsidRDefault="0072165B" w:rsidP="0072165B">
      <w:pPr>
        <w:jc w:val="both"/>
        <w:rPr>
          <w:rFonts w:ascii="Arial" w:hAnsi="Arial" w:cs="Arial"/>
        </w:rPr>
      </w:pPr>
    </w:p>
    <w:p w14:paraId="69FD0FBD" w14:textId="19B55064" w:rsidR="0072165B" w:rsidRPr="00925255" w:rsidRDefault="0072165B" w:rsidP="0072165B">
      <w:pPr>
        <w:jc w:val="both"/>
        <w:rPr>
          <w:rFonts w:ascii="Arial" w:hAnsi="Arial" w:cs="Arial"/>
          <w:snapToGrid w:val="0"/>
        </w:rPr>
      </w:pPr>
      <w:r>
        <w:rPr>
          <w:rFonts w:ascii="Arial" w:hAnsi="Arial" w:cs="Arial"/>
          <w:snapToGrid w:val="0"/>
        </w:rPr>
        <w:t>The records of all project</w:t>
      </w:r>
      <w:r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Pr="00925255">
        <w:rPr>
          <w:rFonts w:ascii="Arial" w:hAnsi="Arial" w:cs="Arial"/>
          <w:snapToGrid w:val="0"/>
        </w:rPr>
        <w:t xml:space="preserve"> wi</w:t>
      </w:r>
      <w:r>
        <w:rPr>
          <w:rFonts w:ascii="Arial" w:hAnsi="Arial" w:cs="Arial"/>
          <w:snapToGrid w:val="0"/>
        </w:rPr>
        <w:t>ll be retained for at least seven</w:t>
      </w:r>
      <w:r w:rsidRPr="00925255">
        <w:rPr>
          <w:rFonts w:ascii="Arial" w:hAnsi="Arial" w:cs="Arial"/>
          <w:snapToGrid w:val="0"/>
        </w:rPr>
        <w:t xml:space="preserve"> years from the date of sampling, measurement, report, or application.  </w:t>
      </w:r>
    </w:p>
    <w:p w14:paraId="2C51B7ED" w14:textId="77777777" w:rsidR="0072165B" w:rsidRDefault="0072165B" w:rsidP="0072165B">
      <w:pPr>
        <w:pStyle w:val="Heading1"/>
        <w:jc w:val="both"/>
        <w:rPr>
          <w:rFonts w:cs="Arial"/>
          <w:smallCaps/>
          <w:szCs w:val="28"/>
        </w:rPr>
      </w:pPr>
      <w:bookmarkStart w:id="33" w:name="_Toc89527738"/>
      <w:r w:rsidRPr="00925255">
        <w:rPr>
          <w:rFonts w:cs="Arial"/>
          <w:smallCaps/>
          <w:szCs w:val="28"/>
        </w:rPr>
        <w:t>DATA ACQUISITION</w:t>
      </w:r>
      <w:bookmarkEnd w:id="33"/>
    </w:p>
    <w:p w14:paraId="5609D903" w14:textId="77777777" w:rsidR="00F7757B" w:rsidRPr="0025366D" w:rsidRDefault="00F7757B" w:rsidP="0025366D">
      <w:r w:rsidRPr="00CC0A0F">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p>
    <w:p w14:paraId="52D720BB" w14:textId="77777777" w:rsidR="0072165B" w:rsidRDefault="0072165B" w:rsidP="0072165B">
      <w:pPr>
        <w:pStyle w:val="Heading2"/>
        <w:jc w:val="both"/>
        <w:rPr>
          <w:rFonts w:cs="Arial"/>
          <w:smallCaps/>
          <w:szCs w:val="24"/>
        </w:rPr>
      </w:pPr>
      <w:bookmarkStart w:id="34" w:name="_Toc89527739"/>
      <w:r w:rsidRPr="00925255">
        <w:rPr>
          <w:rFonts w:cs="Arial"/>
          <w:smallCaps/>
          <w:szCs w:val="24"/>
        </w:rPr>
        <w:t>Sampling Information</w:t>
      </w:r>
      <w:bookmarkEnd w:id="34"/>
      <w:r w:rsidRPr="00925255">
        <w:rPr>
          <w:rFonts w:cs="Arial"/>
          <w:smallCaps/>
          <w:szCs w:val="24"/>
        </w:rPr>
        <w:t xml:space="preserve"> </w:t>
      </w:r>
    </w:p>
    <w:p w14:paraId="220F7B34" w14:textId="77777777" w:rsidR="0072165B" w:rsidRPr="006A091A" w:rsidRDefault="0072165B" w:rsidP="0072165B"/>
    <w:p w14:paraId="6B504E19" w14:textId="6E21D17F" w:rsidR="00044BAC" w:rsidRPr="004F0228" w:rsidRDefault="0072165B" w:rsidP="0A64CD4B">
      <w:pPr>
        <w:tabs>
          <w:tab w:val="left" w:pos="90"/>
        </w:tabs>
        <w:jc w:val="both"/>
        <w:rPr>
          <w:rFonts w:ascii="Arial" w:hAnsi="Arial" w:cs="Arial"/>
        </w:rPr>
      </w:pPr>
      <w:r w:rsidRPr="0A64CD4B">
        <w:rPr>
          <w:rFonts w:ascii="Arial" w:hAnsi="Arial" w:cs="Arial"/>
        </w:rPr>
        <w:t xml:space="preserve">Information on sample locations can be found in Appendix A. Methods for sample collection in the field will be done according to </w:t>
      </w:r>
      <w:bookmarkStart w:id="35" w:name="_Hlk87792880"/>
      <w:r w:rsidR="007525F6" w:rsidRPr="0A64CD4B">
        <w:rPr>
          <w:rFonts w:ascii="Arial" w:hAnsi="Arial" w:cs="Arial"/>
          <w:b/>
          <w:bCs/>
        </w:rPr>
        <w:t>[</w:t>
      </w:r>
      <w:r w:rsidR="46C3AA81" w:rsidRPr="0A64CD4B">
        <w:rPr>
          <w:rFonts w:ascii="Arial" w:hAnsi="Arial" w:cs="Arial"/>
          <w:b/>
          <w:bCs/>
          <w:highlight w:val="yellow"/>
        </w:rPr>
        <w:t xml:space="preserve">describe </w:t>
      </w:r>
      <w:r w:rsidR="007525F6" w:rsidRPr="0A64CD4B">
        <w:rPr>
          <w:rFonts w:ascii="Arial" w:hAnsi="Arial" w:cs="Arial"/>
          <w:b/>
          <w:bCs/>
          <w:highlight w:val="yellow"/>
        </w:rPr>
        <w:t xml:space="preserve">methods/procedures </w:t>
      </w:r>
      <w:r w:rsidR="00F11B96" w:rsidRPr="0A64CD4B">
        <w:rPr>
          <w:rFonts w:ascii="Arial" w:hAnsi="Arial" w:cs="Arial"/>
          <w:b/>
          <w:bCs/>
          <w:highlight w:val="yellow"/>
        </w:rPr>
        <w:t xml:space="preserve">for each sampling type </w:t>
      </w:r>
      <w:r w:rsidR="007525F6" w:rsidRPr="0A64CD4B">
        <w:rPr>
          <w:rFonts w:ascii="Arial" w:hAnsi="Arial" w:cs="Arial"/>
          <w:b/>
          <w:bCs/>
          <w:highlight w:val="yellow"/>
        </w:rPr>
        <w:t xml:space="preserve">or refer </w:t>
      </w:r>
      <w:r w:rsidR="007525F6" w:rsidRPr="0A64CD4B">
        <w:rPr>
          <w:rFonts w:ascii="Arial" w:hAnsi="Arial" w:cs="Arial"/>
          <w:b/>
          <w:bCs/>
          <w:highlight w:val="yellow"/>
        </w:rPr>
        <w:lastRenderedPageBreak/>
        <w:t>to discussion in section 1.2</w:t>
      </w:r>
      <w:bookmarkEnd w:id="35"/>
      <w:r w:rsidR="00CC0A0F" w:rsidRPr="0A64CD4B">
        <w:rPr>
          <w:rFonts w:ascii="Arial" w:hAnsi="Arial" w:cs="Arial"/>
          <w:b/>
          <w:bCs/>
        </w:rPr>
        <w:t>]</w:t>
      </w:r>
      <w:r w:rsidRPr="0A64CD4B">
        <w:rPr>
          <w:rFonts w:ascii="Arial" w:hAnsi="Arial" w:cs="Arial"/>
        </w:rPr>
        <w:t xml:space="preserve">. </w:t>
      </w:r>
      <w:bookmarkStart w:id="36" w:name="_Hlk87792890"/>
      <w:r w:rsidR="007525F6" w:rsidRPr="0A64CD4B">
        <w:rPr>
          <w:rFonts w:ascii="Arial" w:hAnsi="Arial" w:cs="Arial"/>
        </w:rPr>
        <w:t>The project team will</w:t>
      </w:r>
      <w:r w:rsidRPr="0A64CD4B">
        <w:rPr>
          <w:rFonts w:ascii="Arial" w:hAnsi="Arial" w:cs="Arial"/>
        </w:rPr>
        <w:t xml:space="preserve"> ensure that a representative sample is collected</w:t>
      </w:r>
      <w:r w:rsidR="007525F6" w:rsidRPr="0A64CD4B">
        <w:rPr>
          <w:rFonts w:ascii="Arial" w:hAnsi="Arial" w:cs="Arial"/>
        </w:rPr>
        <w:t xml:space="preserve"> by adhering to [</w:t>
      </w:r>
      <w:r w:rsidR="0016584A" w:rsidRPr="0A64CD4B">
        <w:rPr>
          <w:rFonts w:ascii="Arial" w:hAnsi="Arial" w:cs="Arial"/>
          <w:highlight w:val="yellow"/>
        </w:rPr>
        <w:t>discuss or reference sampling techniques, protocols, and methods</w:t>
      </w:r>
      <w:r w:rsidR="007525F6" w:rsidRPr="0A64CD4B">
        <w:rPr>
          <w:rFonts w:ascii="Arial" w:hAnsi="Arial" w:cs="Arial"/>
        </w:rPr>
        <w:t>]</w:t>
      </w:r>
      <w:bookmarkEnd w:id="36"/>
      <w:r w:rsidRPr="0A64CD4B">
        <w:rPr>
          <w:rFonts w:ascii="Arial" w:hAnsi="Arial" w:cs="Arial"/>
        </w:rPr>
        <w:t xml:space="preserve">. </w:t>
      </w:r>
      <w:bookmarkStart w:id="37" w:name="_Hlk87792975"/>
      <w:r w:rsidR="007525F6" w:rsidRPr="0A64CD4B">
        <w:rPr>
          <w:rFonts w:ascii="Arial" w:hAnsi="Arial" w:cs="Arial"/>
          <w:highlight w:val="yellow"/>
        </w:rPr>
        <w:t>E</w:t>
      </w:r>
      <w:r w:rsidR="00301349" w:rsidRPr="0A64CD4B">
        <w:rPr>
          <w:rFonts w:ascii="Arial" w:hAnsi="Arial" w:cs="Arial"/>
          <w:highlight w:val="yellow"/>
        </w:rPr>
        <w:t xml:space="preserve">xpand on this </w:t>
      </w:r>
      <w:r w:rsidR="007525F6" w:rsidRPr="0A64CD4B">
        <w:rPr>
          <w:rFonts w:ascii="Arial" w:hAnsi="Arial" w:cs="Arial"/>
          <w:highlight w:val="yellow"/>
        </w:rPr>
        <w:t>discussion</w:t>
      </w:r>
      <w:r w:rsidR="00044BAC" w:rsidRPr="0A64CD4B">
        <w:rPr>
          <w:rFonts w:ascii="Arial" w:hAnsi="Arial" w:cs="Arial"/>
          <w:highlight w:val="yellow"/>
        </w:rPr>
        <w:t xml:space="preserve"> and address the following:</w:t>
      </w:r>
    </w:p>
    <w:p w14:paraId="02D0F7EB" w14:textId="6B651269" w:rsidR="00044BAC" w:rsidRPr="00CC0A0F" w:rsidRDefault="007525F6" w:rsidP="0A64CD4B">
      <w:pPr>
        <w:numPr>
          <w:ilvl w:val="0"/>
          <w:numId w:val="32"/>
        </w:numPr>
        <w:tabs>
          <w:tab w:val="left" w:pos="90"/>
        </w:tabs>
        <w:jc w:val="both"/>
        <w:rPr>
          <w:rFonts w:ascii="Arial" w:hAnsi="Arial" w:cs="Arial"/>
          <w:highlight w:val="yellow"/>
        </w:rPr>
      </w:pPr>
      <w:r w:rsidRPr="0A64CD4B">
        <w:rPr>
          <w:rFonts w:ascii="Arial" w:hAnsi="Arial" w:cs="Arial"/>
          <w:highlight w:val="yellow"/>
        </w:rPr>
        <w:t xml:space="preserve">Discuss any preparation required by the sampling team before the data collection event, including weather checks, </w:t>
      </w:r>
      <w:r w:rsidR="005143AE" w:rsidRPr="0A64CD4B">
        <w:rPr>
          <w:rFonts w:ascii="Arial" w:hAnsi="Arial" w:cs="Arial"/>
          <w:highlight w:val="yellow"/>
        </w:rPr>
        <w:t xml:space="preserve">equipment preparation, </w:t>
      </w:r>
      <w:r w:rsidRPr="0A64CD4B">
        <w:rPr>
          <w:rFonts w:ascii="Arial" w:hAnsi="Arial" w:cs="Arial"/>
          <w:highlight w:val="yellow"/>
        </w:rPr>
        <w:t xml:space="preserve">site determination, </w:t>
      </w:r>
      <w:r w:rsidR="00C97346" w:rsidRPr="0A64CD4B">
        <w:rPr>
          <w:rFonts w:ascii="Arial" w:hAnsi="Arial" w:cs="Arial"/>
          <w:highlight w:val="yellow"/>
        </w:rPr>
        <w:t xml:space="preserve">or </w:t>
      </w:r>
      <w:r w:rsidRPr="0A64CD4B">
        <w:rPr>
          <w:rFonts w:ascii="Arial" w:hAnsi="Arial" w:cs="Arial"/>
          <w:highlight w:val="yellow"/>
        </w:rPr>
        <w:t>team meetings.</w:t>
      </w:r>
      <w:r w:rsidR="329B1407" w:rsidRPr="0A64CD4B">
        <w:rPr>
          <w:rFonts w:ascii="Arial" w:hAnsi="Arial" w:cs="Arial"/>
          <w:highlight w:val="yellow"/>
        </w:rPr>
        <w:t xml:space="preserve"> If weather checks are required, please include source with active hyperlink for determination. Clarify which team member is responsible for preparation activities. </w:t>
      </w:r>
      <w:r w:rsidRPr="0A64CD4B">
        <w:rPr>
          <w:rFonts w:ascii="Arial" w:hAnsi="Arial" w:cs="Arial"/>
          <w:highlight w:val="yellow"/>
        </w:rPr>
        <w:t xml:space="preserve"> </w:t>
      </w:r>
    </w:p>
    <w:p w14:paraId="25C395F7" w14:textId="77777777" w:rsidR="00044BAC" w:rsidRPr="00CC0A0F" w:rsidRDefault="005143AE" w:rsidP="00044BAC">
      <w:pPr>
        <w:numPr>
          <w:ilvl w:val="0"/>
          <w:numId w:val="32"/>
        </w:numPr>
        <w:tabs>
          <w:tab w:val="left" w:pos="-180"/>
          <w:tab w:val="left" w:pos="90"/>
        </w:tabs>
        <w:jc w:val="both"/>
        <w:rPr>
          <w:rFonts w:ascii="Arial" w:hAnsi="Arial" w:cs="Arial"/>
          <w:highlight w:val="yellow"/>
        </w:rPr>
      </w:pPr>
      <w:r w:rsidRPr="00CC0A0F">
        <w:rPr>
          <w:rFonts w:ascii="Arial" w:hAnsi="Arial" w:cs="Arial"/>
          <w:highlight w:val="yellow"/>
        </w:rPr>
        <w:t xml:space="preserve">Clarify which team members will participate in sampling events and who provides sampling equipment to team members. </w:t>
      </w:r>
    </w:p>
    <w:p w14:paraId="5B5CE2EC" w14:textId="77777777" w:rsidR="00044BAC" w:rsidRPr="00CC0A0F" w:rsidRDefault="005143AE" w:rsidP="00044BAC">
      <w:pPr>
        <w:numPr>
          <w:ilvl w:val="0"/>
          <w:numId w:val="32"/>
        </w:numPr>
        <w:tabs>
          <w:tab w:val="left" w:pos="-180"/>
          <w:tab w:val="left" w:pos="90"/>
        </w:tabs>
        <w:jc w:val="both"/>
        <w:rPr>
          <w:rFonts w:ascii="Arial" w:hAnsi="Arial" w:cs="Arial"/>
          <w:highlight w:val="yellow"/>
        </w:rPr>
      </w:pPr>
      <w:r w:rsidRPr="00CC0A0F">
        <w:rPr>
          <w:rFonts w:ascii="Arial" w:hAnsi="Arial" w:cs="Arial"/>
          <w:highlight w:val="yellow"/>
        </w:rPr>
        <w:t xml:space="preserve">Explain how site locations are selected for each sampling event, when the sites are selected, and who on the project makes this decision (reference previous QAPP section if already discussed). </w:t>
      </w:r>
    </w:p>
    <w:bookmarkEnd w:id="37"/>
    <w:p w14:paraId="6DA7A610" w14:textId="32D4F702" w:rsidR="0072165B" w:rsidRPr="00CC0A0F" w:rsidRDefault="003F72F4" w:rsidP="0A64CD4B">
      <w:pPr>
        <w:numPr>
          <w:ilvl w:val="0"/>
          <w:numId w:val="32"/>
        </w:numPr>
        <w:tabs>
          <w:tab w:val="left" w:pos="90"/>
        </w:tabs>
        <w:jc w:val="both"/>
        <w:rPr>
          <w:rFonts w:ascii="Arial" w:hAnsi="Arial" w:cs="Arial"/>
          <w:highlight w:val="yellow"/>
        </w:rPr>
      </w:pPr>
      <w:r w:rsidRPr="0A64CD4B">
        <w:rPr>
          <w:rFonts w:ascii="Arial" w:hAnsi="Arial" w:cs="Arial"/>
          <w:highlight w:val="yellow"/>
        </w:rPr>
        <w:t xml:space="preserve">Discuss your methods for any non-laboratory related data in this section. </w:t>
      </w:r>
      <w:r w:rsidR="0B4AF3F5" w:rsidRPr="0A64CD4B">
        <w:rPr>
          <w:rFonts w:ascii="Arial" w:hAnsi="Arial" w:cs="Arial"/>
          <w:highlight w:val="yellow"/>
        </w:rPr>
        <w:t>Include s</w:t>
      </w:r>
      <w:r w:rsidRPr="0A64CD4B">
        <w:rPr>
          <w:rFonts w:ascii="Arial" w:hAnsi="Arial" w:cs="Arial"/>
          <w:highlight w:val="yellow"/>
        </w:rPr>
        <w:t xml:space="preserve">econdary data review steps, </w:t>
      </w:r>
      <w:r w:rsidR="004F71A9" w:rsidRPr="0A64CD4B">
        <w:rPr>
          <w:rFonts w:ascii="Arial" w:hAnsi="Arial" w:cs="Arial"/>
          <w:highlight w:val="yellow"/>
        </w:rPr>
        <w:t>observations,</w:t>
      </w:r>
      <w:r w:rsidRPr="0A64CD4B">
        <w:rPr>
          <w:rFonts w:ascii="Arial" w:hAnsi="Arial" w:cs="Arial"/>
          <w:highlight w:val="yellow"/>
        </w:rPr>
        <w:t xml:space="preserve"> or assessment methods. </w:t>
      </w:r>
      <w:r w:rsidR="0072165B" w:rsidRPr="0A64CD4B">
        <w:rPr>
          <w:rFonts w:ascii="Arial" w:hAnsi="Arial" w:cs="Arial"/>
          <w:highlight w:val="yellow"/>
        </w:rPr>
        <w:t xml:space="preserve">  </w:t>
      </w:r>
    </w:p>
    <w:p w14:paraId="6A2531E6" w14:textId="77777777" w:rsidR="00F2704F" w:rsidRPr="006A091A" w:rsidRDefault="00F2704F" w:rsidP="00F2704F"/>
    <w:p w14:paraId="2FF82F67" w14:textId="77777777" w:rsidR="00F2704F" w:rsidRPr="00925255" w:rsidRDefault="00F2704F" w:rsidP="00F2704F">
      <w:pPr>
        <w:rPr>
          <w:smallCaps/>
          <w:sz w:val="22"/>
          <w:szCs w:val="22"/>
        </w:rPr>
      </w:pPr>
      <w:r w:rsidRPr="00925255">
        <w:rPr>
          <w:smallCaps/>
          <w:sz w:val="22"/>
          <w:szCs w:val="22"/>
        </w:rPr>
        <w:t>Field Measurements</w:t>
      </w:r>
      <w:r>
        <w:rPr>
          <w:smallCaps/>
          <w:sz w:val="22"/>
          <w:szCs w:val="22"/>
        </w:rPr>
        <w:t xml:space="preserve"> and Observational Data</w:t>
      </w:r>
    </w:p>
    <w:p w14:paraId="5F3F5D01" w14:textId="77777777" w:rsidR="00F2704F" w:rsidRPr="00925255" w:rsidRDefault="00F2704F" w:rsidP="00F2704F">
      <w:pPr>
        <w:tabs>
          <w:tab w:val="left" w:pos="8550"/>
        </w:tabs>
        <w:ind w:left="-180" w:right="-630"/>
        <w:jc w:val="both"/>
        <w:rPr>
          <w:rFonts w:ascii="Arial" w:hAnsi="Arial" w:cs="Arial"/>
          <w:u w:val="single"/>
        </w:rPr>
      </w:pPr>
    </w:p>
    <w:p w14:paraId="1CDFE05C" w14:textId="770AA6B4" w:rsidR="00F2704F" w:rsidRPr="004F0228" w:rsidRDefault="00F2704F" w:rsidP="00F2704F">
      <w:pPr>
        <w:tabs>
          <w:tab w:val="left" w:pos="8550"/>
        </w:tabs>
        <w:jc w:val="both"/>
        <w:rPr>
          <w:rFonts w:ascii="Arial" w:hAnsi="Arial" w:cs="Arial"/>
        </w:rPr>
      </w:pPr>
      <w:bookmarkStart w:id="38" w:name="_Hlk89519574"/>
      <w:r w:rsidRPr="004F0228">
        <w:rPr>
          <w:rFonts w:ascii="Arial" w:hAnsi="Arial" w:cs="Arial"/>
          <w:highlight w:val="yellow"/>
        </w:rPr>
        <w:t>This section should discuss any field measurements that you will be taking in the field to support your sampling. For example:</w:t>
      </w:r>
      <w:r w:rsidRPr="004F0228">
        <w:rPr>
          <w:rFonts w:ascii="Arial" w:hAnsi="Arial" w:cs="Arial"/>
        </w:rPr>
        <w:t xml:space="preserve"> </w:t>
      </w:r>
    </w:p>
    <w:bookmarkEnd w:id="38"/>
    <w:p w14:paraId="53AED99A" w14:textId="77777777" w:rsidR="00F2704F" w:rsidRPr="004F0228" w:rsidRDefault="00F2704F" w:rsidP="00F2704F">
      <w:pPr>
        <w:tabs>
          <w:tab w:val="left" w:pos="8550"/>
        </w:tabs>
        <w:jc w:val="both"/>
        <w:rPr>
          <w:rFonts w:ascii="Arial" w:hAnsi="Arial" w:cs="Arial"/>
        </w:rPr>
      </w:pPr>
    </w:p>
    <w:p w14:paraId="75DEBAEA" w14:textId="73103D2B" w:rsidR="00F2704F" w:rsidRPr="00925255" w:rsidRDefault="00F2704F" w:rsidP="00F2704F">
      <w:pPr>
        <w:tabs>
          <w:tab w:val="left" w:pos="8550"/>
        </w:tabs>
        <w:jc w:val="both"/>
        <w:rPr>
          <w:rFonts w:ascii="Arial" w:hAnsi="Arial" w:cs="Arial"/>
        </w:rPr>
      </w:pPr>
      <w:bookmarkStart w:id="39" w:name="_Hlk89519591"/>
      <w:r w:rsidRPr="004F0228">
        <w:rPr>
          <w:rFonts w:ascii="Arial" w:hAnsi="Arial" w:cs="Arial"/>
        </w:rPr>
        <w:t>Water quality parameters including [</w:t>
      </w:r>
      <w:r w:rsidRPr="004F0228">
        <w:rPr>
          <w:rFonts w:ascii="Arial" w:hAnsi="Arial" w:cs="Arial"/>
          <w:highlight w:val="yellow"/>
        </w:rPr>
        <w:t>Insert project-specific information, such as weather, GPS, flow rate, pH, dissolved oxygen, and temperature</w:t>
      </w:r>
      <w:r w:rsidRPr="004F0228">
        <w:rPr>
          <w:rFonts w:ascii="Arial" w:hAnsi="Arial" w:cs="Arial"/>
        </w:rPr>
        <w:t xml:space="preserve">] will be measured prior to collecting samples </w:t>
      </w:r>
      <w:bookmarkEnd w:id="39"/>
      <w:r w:rsidRPr="004F0228">
        <w:rPr>
          <w:rFonts w:ascii="Arial" w:hAnsi="Arial" w:cs="Arial"/>
        </w:rPr>
        <w:t>for laboratory analyses. [</w:t>
      </w:r>
      <w:r w:rsidRPr="004F0228">
        <w:rPr>
          <w:rFonts w:ascii="Arial" w:hAnsi="Arial" w:cs="Arial"/>
          <w:highlight w:val="yellow"/>
        </w:rPr>
        <w:t>Describe measurements to be collected in the field, or reference discussion in another section. If visual or photo documentation will occur on your project, note procedure for taking photos or recording visual observations here. Note: If you will be collecting geospatial points then please note in this section and in Table 2</w:t>
      </w:r>
      <w:r w:rsidR="00C8780A" w:rsidRPr="004F0228">
        <w:rPr>
          <w:rFonts w:ascii="Arial" w:hAnsi="Arial" w:cs="Arial"/>
          <w:highlight w:val="yellow"/>
        </w:rPr>
        <w:t>a</w:t>
      </w:r>
      <w:r>
        <w:rPr>
          <w:rFonts w:ascii="Arial" w:hAnsi="Arial" w:cs="Arial"/>
        </w:rPr>
        <w:t>]</w:t>
      </w:r>
    </w:p>
    <w:p w14:paraId="4680BE1D" w14:textId="77777777" w:rsidR="008A54D3" w:rsidRDefault="008A54D3" w:rsidP="00F2704F">
      <w:pPr>
        <w:rPr>
          <w:sz w:val="22"/>
        </w:rPr>
      </w:pPr>
    </w:p>
    <w:p w14:paraId="5D9F733E" w14:textId="31E20258" w:rsidR="00F2704F" w:rsidRPr="00271754" w:rsidRDefault="00F2704F" w:rsidP="00F2704F">
      <w:pPr>
        <w:rPr>
          <w:sz w:val="22"/>
        </w:rPr>
      </w:pPr>
      <w:r w:rsidRPr="00271754">
        <w:rPr>
          <w:sz w:val="22"/>
        </w:rPr>
        <w:t>QC SAMPLE COLLECTION</w:t>
      </w:r>
    </w:p>
    <w:p w14:paraId="49150C2E" w14:textId="77777777" w:rsidR="00F2704F" w:rsidRPr="00925255" w:rsidRDefault="00F2704F" w:rsidP="00F2704F">
      <w:pPr>
        <w:tabs>
          <w:tab w:val="left" w:pos="8550"/>
        </w:tabs>
        <w:jc w:val="both"/>
        <w:rPr>
          <w:rFonts w:ascii="Arial" w:hAnsi="Arial" w:cs="Arial"/>
        </w:rPr>
      </w:pPr>
    </w:p>
    <w:p w14:paraId="478127D0" w14:textId="12DA62CD" w:rsidR="00F2704F" w:rsidRPr="00925255" w:rsidRDefault="00F2704F" w:rsidP="00F2704F">
      <w:pPr>
        <w:tabs>
          <w:tab w:val="left" w:pos="8550"/>
        </w:tabs>
        <w:jc w:val="both"/>
        <w:rPr>
          <w:rFonts w:ascii="Arial" w:hAnsi="Arial" w:cs="Arial"/>
        </w:rPr>
      </w:pPr>
      <w:r w:rsidRPr="004F71A9">
        <w:rPr>
          <w:rFonts w:ascii="Arial" w:hAnsi="Arial" w:cs="Arial"/>
          <w:bCs/>
        </w:rPr>
        <w:t>E</w:t>
      </w:r>
      <w:r w:rsidRPr="00925255">
        <w:rPr>
          <w:rFonts w:ascii="Arial" w:hAnsi="Arial" w:cs="Arial"/>
        </w:rPr>
        <w:t>quipment blanks, field duplicates, and matrix spikes will be collected at a frequency of about 1 per 20 normal samples, or 1 per sampling event, whichever is greater</w:t>
      </w:r>
      <w:r w:rsidRPr="004F0228">
        <w:rPr>
          <w:rFonts w:ascii="Arial" w:hAnsi="Arial" w:cs="Arial"/>
        </w:rPr>
        <w:t>. Matrix spikes will be collected as normal samples and will be spiked at the laboratory prior to sample preparation. [</w:t>
      </w:r>
      <w:r w:rsidRPr="004F0228">
        <w:rPr>
          <w:rFonts w:ascii="Arial" w:hAnsi="Arial" w:cs="Arial"/>
          <w:highlight w:val="yellow"/>
        </w:rPr>
        <w:t xml:space="preserve">Edit to be specific to your project. If you are not collecting QC Samples then note this section is not applicable, explain why, and remove references to QC samples in the boilerplate text in other sections. </w:t>
      </w:r>
      <w:bookmarkStart w:id="40" w:name="_Hlk89521747"/>
      <w:r w:rsidRPr="004F0228">
        <w:rPr>
          <w:rFonts w:ascii="Arial" w:hAnsi="Arial" w:cs="Arial"/>
          <w:highlight w:val="yellow"/>
        </w:rPr>
        <w:t>Alternatively, only discuss types of QC samples being collected. Identify the type of QC sample, frequency of collection, and reference to either Table 3 or Section 3.0 and discuss QC acceptance criteria.</w:t>
      </w:r>
      <w:bookmarkEnd w:id="40"/>
      <w:r w:rsidRPr="004F71A9">
        <w:rPr>
          <w:rFonts w:ascii="Arial" w:hAnsi="Arial" w:cs="Arial"/>
        </w:rPr>
        <w:t>]</w:t>
      </w:r>
    </w:p>
    <w:p w14:paraId="40E12E01" w14:textId="77777777" w:rsidR="00F2704F" w:rsidRPr="00925255" w:rsidRDefault="00F2704F" w:rsidP="00F2704F">
      <w:pPr>
        <w:tabs>
          <w:tab w:val="left" w:pos="8550"/>
        </w:tabs>
        <w:ind w:left="-180" w:right="-630"/>
        <w:jc w:val="both"/>
        <w:rPr>
          <w:rFonts w:ascii="Arial" w:hAnsi="Arial" w:cs="Arial"/>
        </w:rPr>
      </w:pPr>
    </w:p>
    <w:p w14:paraId="19AEB53B" w14:textId="77777777" w:rsidR="00F2704F" w:rsidRPr="00925255" w:rsidRDefault="00F2704F" w:rsidP="00F2704F">
      <w:r w:rsidRPr="00271754">
        <w:rPr>
          <w:sz w:val="22"/>
        </w:rPr>
        <w:t>FIELD INSTRUMENT CALIBRATION</w:t>
      </w:r>
    </w:p>
    <w:p w14:paraId="5E6B5C3E" w14:textId="77777777" w:rsidR="00F2704F" w:rsidRPr="00925255" w:rsidRDefault="00F2704F" w:rsidP="00F2704F">
      <w:pPr>
        <w:tabs>
          <w:tab w:val="left" w:pos="8550"/>
        </w:tabs>
        <w:ind w:left="-180" w:right="-630"/>
        <w:jc w:val="both"/>
        <w:rPr>
          <w:rFonts w:ascii="Arial" w:hAnsi="Arial" w:cs="Arial"/>
        </w:rPr>
      </w:pPr>
    </w:p>
    <w:p w14:paraId="57BE9F1F" w14:textId="2F14C5B2" w:rsidR="00F2704F" w:rsidRPr="004F0228" w:rsidRDefault="00F2704F" w:rsidP="00F2704F">
      <w:pPr>
        <w:tabs>
          <w:tab w:val="left" w:pos="8550"/>
        </w:tabs>
        <w:jc w:val="both"/>
        <w:rPr>
          <w:rFonts w:ascii="Arial" w:hAnsi="Arial" w:cs="Arial"/>
        </w:rPr>
      </w:pPr>
      <w:r w:rsidRPr="0A64CD4B">
        <w:rPr>
          <w:rFonts w:ascii="Arial" w:hAnsi="Arial" w:cs="Arial"/>
        </w:rPr>
        <w:t>Routine field instrument calibration will be performed at least once per day prior to instrument use to ensure instruments are operating properly and producing accurate and reliable data. Calibration will be performed at a frequency recommended by the manufacturer</w:t>
      </w:r>
      <w:bookmarkStart w:id="41" w:name="_Hlk87793998"/>
      <w:r w:rsidRPr="0A64CD4B">
        <w:rPr>
          <w:rFonts w:ascii="Arial" w:hAnsi="Arial" w:cs="Arial"/>
        </w:rPr>
        <w:t>. [</w:t>
      </w:r>
      <w:r w:rsidRPr="0A64CD4B">
        <w:rPr>
          <w:rFonts w:ascii="Arial" w:hAnsi="Arial" w:cs="Arial"/>
          <w:highlight w:val="yellow"/>
        </w:rPr>
        <w:t>Explain what instruments will be used on this project, or reference discussion elsewhere in the QAPP (e.g. section 5.0</w:t>
      </w:r>
      <w:r w:rsidR="623A90B0" w:rsidRPr="0A64CD4B">
        <w:rPr>
          <w:rFonts w:ascii="Arial" w:hAnsi="Arial" w:cs="Arial"/>
          <w:highlight w:val="yellow"/>
        </w:rPr>
        <w:t>) and</w:t>
      </w:r>
      <w:r w:rsidRPr="0A64CD4B">
        <w:rPr>
          <w:rFonts w:ascii="Arial" w:hAnsi="Arial" w:cs="Arial"/>
          <w:highlight w:val="yellow"/>
        </w:rPr>
        <w:t xml:space="preserve"> attach or provide a reference for the manufacturer’s instructions. Note who on the project team will perform calibration and whether a calibration log or records will be kept.</w:t>
      </w:r>
      <w:r w:rsidRPr="0A64CD4B">
        <w:rPr>
          <w:rFonts w:ascii="Arial" w:hAnsi="Arial" w:cs="Arial"/>
        </w:rPr>
        <w:t>]</w:t>
      </w:r>
    </w:p>
    <w:bookmarkEnd w:id="41"/>
    <w:p w14:paraId="46EB57FB" w14:textId="77777777" w:rsidR="00F2704F" w:rsidRPr="004F0228" w:rsidRDefault="00F2704F" w:rsidP="00F2704F">
      <w:pPr>
        <w:rPr>
          <w:sz w:val="22"/>
        </w:rPr>
      </w:pPr>
    </w:p>
    <w:p w14:paraId="4D9B0B5A" w14:textId="77777777" w:rsidR="00F2704F" w:rsidRPr="004F0228" w:rsidRDefault="00F2704F" w:rsidP="00F2704F">
      <w:pPr>
        <w:rPr>
          <w:rFonts w:cs="Arial"/>
          <w:smallCaps/>
          <w:sz w:val="24"/>
          <w:szCs w:val="22"/>
        </w:rPr>
      </w:pPr>
      <w:r w:rsidRPr="004F0228">
        <w:rPr>
          <w:sz w:val="22"/>
        </w:rPr>
        <w:t>DECONTAMINATION PROCEDURES</w:t>
      </w:r>
    </w:p>
    <w:p w14:paraId="500F6D5C" w14:textId="77777777" w:rsidR="00F2704F" w:rsidRPr="004F0228" w:rsidRDefault="00F2704F" w:rsidP="00F2704F">
      <w:pPr>
        <w:tabs>
          <w:tab w:val="left" w:pos="8550"/>
        </w:tabs>
        <w:ind w:left="-180" w:right="-630"/>
        <w:jc w:val="both"/>
        <w:rPr>
          <w:rFonts w:ascii="Arial" w:hAnsi="Arial" w:cs="Arial"/>
        </w:rPr>
      </w:pPr>
    </w:p>
    <w:p w14:paraId="7AE35150" w14:textId="58A90DCA" w:rsidR="00F2704F" w:rsidRPr="004F0228" w:rsidRDefault="00F2704F" w:rsidP="00F2704F">
      <w:pPr>
        <w:tabs>
          <w:tab w:val="left" w:pos="8550"/>
        </w:tabs>
        <w:jc w:val="both"/>
        <w:rPr>
          <w:rFonts w:ascii="Arial" w:hAnsi="Arial" w:cs="Arial"/>
        </w:rPr>
      </w:pPr>
      <w:r w:rsidRPr="004F0228">
        <w:rPr>
          <w:rFonts w:ascii="Arial" w:hAnsi="Arial" w:cs="Arial"/>
        </w:rPr>
        <w:t xml:space="preserve">All field and sampling equipment that will contact samples will be decontaminated after each use in a designated area. </w:t>
      </w:r>
      <w:bookmarkStart w:id="42" w:name="_Hlk89520588"/>
      <w:r w:rsidRPr="004F0228">
        <w:rPr>
          <w:rFonts w:ascii="Arial" w:hAnsi="Arial" w:cs="Arial"/>
        </w:rPr>
        <w:t>[</w:t>
      </w:r>
      <w:r w:rsidRPr="004F0228">
        <w:rPr>
          <w:rFonts w:ascii="Arial" w:hAnsi="Arial" w:cs="Arial"/>
          <w:highlight w:val="yellow"/>
        </w:rPr>
        <w:t>Edit as applicable to your project. Describe decontamination area location, how decontamination would occur, and who would determine the placement for this site.</w:t>
      </w:r>
      <w:r w:rsidR="004F71A9">
        <w:rPr>
          <w:rFonts w:ascii="Arial" w:hAnsi="Arial" w:cs="Arial"/>
          <w:highlight w:val="yellow"/>
        </w:rPr>
        <w:t xml:space="preserve"> </w:t>
      </w:r>
      <w:r w:rsidRPr="004F0228">
        <w:rPr>
          <w:rFonts w:ascii="Arial" w:hAnsi="Arial" w:cs="Arial"/>
          <w:highlight w:val="yellow"/>
        </w:rPr>
        <w:t xml:space="preserve">If decontamination procedures </w:t>
      </w:r>
      <w:r w:rsidR="00D34F42" w:rsidRPr="004F0228">
        <w:rPr>
          <w:rFonts w:ascii="Arial" w:hAnsi="Arial" w:cs="Arial"/>
          <w:highlight w:val="yellow"/>
        </w:rPr>
        <w:t xml:space="preserve">are not required </w:t>
      </w:r>
      <w:r w:rsidRPr="004F0228">
        <w:rPr>
          <w:rFonts w:ascii="Arial" w:hAnsi="Arial" w:cs="Arial"/>
          <w:highlight w:val="yellow"/>
        </w:rPr>
        <w:t xml:space="preserve">(i.e. all equipment is one time use/not used for </w:t>
      </w:r>
      <w:r w:rsidRPr="004F0228">
        <w:rPr>
          <w:rFonts w:ascii="Arial" w:hAnsi="Arial" w:cs="Arial"/>
          <w:highlight w:val="yellow"/>
        </w:rPr>
        <w:lastRenderedPageBreak/>
        <w:t>additional samples or project does not require formal decontamination procedures) then clarify here and briefly state cleaning procedures as applicable.</w:t>
      </w:r>
      <w:r w:rsidRPr="004F0228">
        <w:rPr>
          <w:rFonts w:ascii="Arial" w:hAnsi="Arial" w:cs="Arial"/>
        </w:rPr>
        <w:t>]</w:t>
      </w:r>
      <w:bookmarkEnd w:id="42"/>
    </w:p>
    <w:p w14:paraId="7DB363AB" w14:textId="56F8919C" w:rsidR="00F2704F" w:rsidRDefault="00F2704F" w:rsidP="00F2704F">
      <w:pPr>
        <w:tabs>
          <w:tab w:val="left" w:pos="8550"/>
        </w:tabs>
        <w:ind w:left="-180" w:right="-630"/>
        <w:jc w:val="both"/>
        <w:rPr>
          <w:rFonts w:ascii="Arial" w:hAnsi="Arial" w:cs="Arial"/>
        </w:rPr>
      </w:pPr>
    </w:p>
    <w:p w14:paraId="66038FD4" w14:textId="77777777" w:rsidR="00F2704F" w:rsidRPr="00271754" w:rsidRDefault="00F2704F" w:rsidP="00F2704F">
      <w:pPr>
        <w:rPr>
          <w:sz w:val="22"/>
        </w:rPr>
      </w:pPr>
      <w:r>
        <w:rPr>
          <w:sz w:val="22"/>
        </w:rPr>
        <w:t>FIELD DOCUMENTATION</w:t>
      </w:r>
    </w:p>
    <w:p w14:paraId="31B1A9D5" w14:textId="77777777" w:rsidR="00F2704F" w:rsidRPr="00925255" w:rsidRDefault="00F2704F" w:rsidP="00F2704F">
      <w:pPr>
        <w:tabs>
          <w:tab w:val="left" w:pos="8550"/>
        </w:tabs>
        <w:ind w:left="-180" w:right="-630"/>
        <w:jc w:val="both"/>
        <w:rPr>
          <w:rFonts w:ascii="Arial" w:hAnsi="Arial" w:cs="Arial"/>
          <w:u w:val="single"/>
        </w:rPr>
      </w:pPr>
    </w:p>
    <w:p w14:paraId="07CD26DA" w14:textId="77777777" w:rsidR="00F2704F" w:rsidRPr="004F0228" w:rsidRDefault="00F2704F" w:rsidP="00F2704F">
      <w:pPr>
        <w:tabs>
          <w:tab w:val="left" w:pos="8550"/>
        </w:tabs>
        <w:jc w:val="both"/>
        <w:rPr>
          <w:rFonts w:ascii="Arial" w:hAnsi="Arial" w:cs="Arial"/>
        </w:rPr>
      </w:pPr>
      <w:r w:rsidRPr="00925255">
        <w:rPr>
          <w:rFonts w:ascii="Arial" w:hAnsi="Arial" w:cs="Arial"/>
        </w:rPr>
        <w:t>All field activities will be adequately and consistently documented to ensure defensibility of any data used for decision-making and to support data interpretation</w:t>
      </w:r>
      <w:r w:rsidRPr="004F71A9">
        <w:rPr>
          <w:rFonts w:ascii="Arial" w:hAnsi="Arial" w:cs="Arial"/>
        </w:rPr>
        <w:t>.</w:t>
      </w:r>
      <w:r w:rsidRPr="004F0228">
        <w:rPr>
          <w:rFonts w:ascii="Arial" w:hAnsi="Arial" w:cs="Arial"/>
        </w:rPr>
        <w:t xml:space="preserve"> </w:t>
      </w:r>
      <w:r w:rsidRPr="004F71A9">
        <w:rPr>
          <w:rFonts w:ascii="Arial" w:hAnsi="Arial" w:cs="Arial"/>
        </w:rPr>
        <w:t>[</w:t>
      </w:r>
      <w:r w:rsidRPr="004F0228">
        <w:rPr>
          <w:rFonts w:ascii="Arial" w:hAnsi="Arial" w:cs="Arial"/>
          <w:highlight w:val="yellow"/>
        </w:rPr>
        <w:t xml:space="preserve">If boilerplate text is used, explain how the project team is ensuring adequate and consistent documentation. Reference other sections as appropriate. Be sure decision-making processes are explained in section 1.2 and 1.3 </w:t>
      </w:r>
      <w:bookmarkStart w:id="43" w:name="_Hlk89521486"/>
      <w:r w:rsidRPr="004F0228">
        <w:rPr>
          <w:rFonts w:ascii="Arial" w:hAnsi="Arial" w:cs="Arial"/>
          <w:highlight w:val="yellow"/>
        </w:rPr>
        <w:t>and reference any QA discussion (section 4.0) or data management procedures (section 6.0) for this documentation</w:t>
      </w:r>
      <w:bookmarkEnd w:id="43"/>
      <w:r w:rsidRPr="004F0228">
        <w:rPr>
          <w:rFonts w:ascii="Arial" w:hAnsi="Arial" w:cs="Arial"/>
          <w:highlight w:val="yellow"/>
        </w:rPr>
        <w:t>.</w:t>
      </w:r>
      <w:r w:rsidRPr="004F71A9">
        <w:rPr>
          <w:rFonts w:ascii="Arial" w:hAnsi="Arial" w:cs="Arial"/>
        </w:rPr>
        <w:t>]</w:t>
      </w:r>
      <w:r w:rsidRPr="004F0228">
        <w:rPr>
          <w:rFonts w:ascii="Arial" w:hAnsi="Arial" w:cs="Arial"/>
        </w:rPr>
        <w:t xml:space="preserve">  </w:t>
      </w:r>
    </w:p>
    <w:p w14:paraId="64581DD5" w14:textId="77777777" w:rsidR="00F2704F" w:rsidRPr="004F0228" w:rsidRDefault="00F2704F" w:rsidP="00F2704F">
      <w:pPr>
        <w:tabs>
          <w:tab w:val="left" w:pos="8550"/>
        </w:tabs>
        <w:jc w:val="both"/>
        <w:rPr>
          <w:rFonts w:ascii="Arial" w:hAnsi="Arial" w:cs="Arial"/>
        </w:rPr>
      </w:pPr>
    </w:p>
    <w:p w14:paraId="34484B18" w14:textId="01D5900B" w:rsidR="00F2704F" w:rsidRPr="004F0228" w:rsidRDefault="00F2704F" w:rsidP="00F2704F">
      <w:pPr>
        <w:tabs>
          <w:tab w:val="left" w:pos="-180"/>
          <w:tab w:val="left" w:pos="90"/>
        </w:tabs>
        <w:jc w:val="both"/>
        <w:rPr>
          <w:rFonts w:ascii="Arial" w:hAnsi="Arial" w:cs="Arial"/>
        </w:rPr>
      </w:pPr>
      <w:r w:rsidRPr="004F0228">
        <w:rPr>
          <w:rFonts w:ascii="Arial" w:hAnsi="Arial" w:cs="Arial"/>
        </w:rPr>
        <w:t>Pertinent field information, including (as applicable), the [</w:t>
      </w:r>
      <w:r w:rsidRPr="004F0228">
        <w:rPr>
          <w:rFonts w:ascii="Arial" w:hAnsi="Arial" w:cs="Arial"/>
          <w:highlight w:val="yellow"/>
        </w:rPr>
        <w:t>Insert field project-specific sampling/measurement parameters, such as width, depth, flow rate of the stream, the surface water condition, crop and cultivation practices and evidence of pesticide/fertilizer or sediment management, and location of the tributaries</w:t>
      </w:r>
      <w:r w:rsidRPr="004F0228">
        <w:rPr>
          <w:rFonts w:ascii="Arial" w:hAnsi="Arial" w:cs="Arial"/>
        </w:rPr>
        <w:t>] will be recorded on the field datasheets [</w:t>
      </w:r>
      <w:r w:rsidRPr="004F0228">
        <w:rPr>
          <w:rFonts w:ascii="Arial" w:hAnsi="Arial" w:cs="Arial"/>
          <w:highlight w:val="yellow"/>
        </w:rPr>
        <w:t>Provide field datasheets as an appendix and reference here. Explain whether data would be recorded electronically and on what device, or in hard copy (e.g. data sheets or a logbook), and who would do this.</w:t>
      </w:r>
      <w:r w:rsidR="004F71A9">
        <w:rPr>
          <w:rFonts w:ascii="Arial" w:hAnsi="Arial" w:cs="Arial"/>
        </w:rPr>
        <w:t>].</w:t>
      </w:r>
    </w:p>
    <w:p w14:paraId="7A6E05EC" w14:textId="69E6263E" w:rsidR="00E74D3A" w:rsidRDefault="00E74D3A" w:rsidP="00F2704F">
      <w:pPr>
        <w:tabs>
          <w:tab w:val="left" w:pos="-180"/>
          <w:tab w:val="left" w:pos="90"/>
        </w:tabs>
        <w:jc w:val="both"/>
        <w:rPr>
          <w:rFonts w:ascii="Arial" w:hAnsi="Arial" w:cs="Arial"/>
          <w:b/>
          <w:bCs/>
        </w:rPr>
      </w:pPr>
    </w:p>
    <w:p w14:paraId="3D560DF0" w14:textId="5BC80CE7" w:rsidR="00E74D3A" w:rsidRDefault="00E74D3A" w:rsidP="00F2704F">
      <w:pPr>
        <w:tabs>
          <w:tab w:val="left" w:pos="-180"/>
          <w:tab w:val="left" w:pos="90"/>
        </w:tabs>
        <w:jc w:val="both"/>
        <w:rPr>
          <w:sz w:val="22"/>
          <w:szCs w:val="22"/>
        </w:rPr>
      </w:pPr>
      <w:bookmarkStart w:id="44" w:name="_Hlk89597874"/>
      <w:r>
        <w:rPr>
          <w:sz w:val="22"/>
          <w:szCs w:val="22"/>
        </w:rPr>
        <w:t>DATA COLLECTION PROCEDURES FOR NON-FIELDWORK PROJECT ACTIVITIES</w:t>
      </w:r>
    </w:p>
    <w:p w14:paraId="24A3F3C1" w14:textId="40CAF3ED" w:rsidR="00E74D3A" w:rsidRDefault="00E74D3A" w:rsidP="00F2704F">
      <w:pPr>
        <w:tabs>
          <w:tab w:val="left" w:pos="-180"/>
          <w:tab w:val="left" w:pos="90"/>
        </w:tabs>
        <w:jc w:val="both"/>
        <w:rPr>
          <w:sz w:val="22"/>
          <w:szCs w:val="22"/>
        </w:rPr>
      </w:pPr>
    </w:p>
    <w:p w14:paraId="44FCA982" w14:textId="2E257076" w:rsidR="00E74D3A" w:rsidRDefault="00E74D3A" w:rsidP="00F2704F">
      <w:pPr>
        <w:tabs>
          <w:tab w:val="left" w:pos="-180"/>
          <w:tab w:val="left" w:pos="90"/>
        </w:tabs>
        <w:jc w:val="both"/>
        <w:rPr>
          <w:rFonts w:ascii="Arial" w:hAnsi="Arial" w:cs="Arial"/>
          <w:b/>
          <w:bCs/>
        </w:rPr>
      </w:pPr>
      <w:r>
        <w:rPr>
          <w:rFonts w:ascii="Arial" w:hAnsi="Arial" w:cs="Arial"/>
          <w:b/>
          <w:bCs/>
        </w:rPr>
        <w:t>Secondary Data Collection/Modeling/Geospatial Assessment</w:t>
      </w:r>
    </w:p>
    <w:p w14:paraId="6D58242C" w14:textId="6970ACDC" w:rsidR="00E74D3A" w:rsidRDefault="00E74D3A" w:rsidP="00F2704F">
      <w:pPr>
        <w:tabs>
          <w:tab w:val="left" w:pos="-180"/>
          <w:tab w:val="left" w:pos="90"/>
        </w:tabs>
        <w:jc w:val="both"/>
        <w:rPr>
          <w:rFonts w:ascii="Arial" w:hAnsi="Arial" w:cs="Arial"/>
          <w:b/>
          <w:bCs/>
        </w:rPr>
      </w:pPr>
    </w:p>
    <w:p w14:paraId="643FC434" w14:textId="37E19226" w:rsidR="00E74D3A" w:rsidRPr="000927C3" w:rsidRDefault="004F71A9" w:rsidP="00E74D3A">
      <w:pPr>
        <w:numPr>
          <w:ilvl w:val="0"/>
          <w:numId w:val="44"/>
        </w:numPr>
        <w:rPr>
          <w:rFonts w:ascii="Arial" w:hAnsi="Arial" w:cs="Arial"/>
          <w:bCs/>
          <w:highlight w:val="yellow"/>
        </w:rPr>
      </w:pPr>
      <w:r w:rsidRPr="004F71A9">
        <w:rPr>
          <w:rFonts w:ascii="Arial" w:hAnsi="Arial" w:cs="Arial"/>
          <w:bCs/>
        </w:rPr>
        <w:t>[</w:t>
      </w:r>
      <w:r w:rsidR="00E74D3A" w:rsidRPr="000927C3">
        <w:rPr>
          <w:rFonts w:ascii="Arial" w:hAnsi="Arial" w:cs="Arial"/>
          <w:bCs/>
          <w:highlight w:val="yellow"/>
        </w:rPr>
        <w:t xml:space="preserve">Discuss which team members participate in secondary data collection/geospatial analysis/modeling and what the process is for data collection or analysis. </w:t>
      </w:r>
    </w:p>
    <w:p w14:paraId="7D56F799" w14:textId="77777777" w:rsidR="00E74D3A" w:rsidRPr="000927C3" w:rsidRDefault="00E74D3A" w:rsidP="00E74D3A">
      <w:pPr>
        <w:numPr>
          <w:ilvl w:val="0"/>
          <w:numId w:val="44"/>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11A76587" w14:textId="2548300D" w:rsidR="00B20D71" w:rsidRPr="004F71A9" w:rsidRDefault="00E74D3A" w:rsidP="00452402">
      <w:pPr>
        <w:numPr>
          <w:ilvl w:val="0"/>
          <w:numId w:val="44"/>
        </w:numPr>
        <w:jc w:val="both"/>
        <w:rPr>
          <w:rFonts w:ascii="Arial" w:hAnsi="Arial" w:cs="Arial"/>
          <w:bCs/>
          <w:highlight w:val="yellow"/>
        </w:rPr>
      </w:pPr>
      <w:r w:rsidRPr="004F71A9">
        <w:rPr>
          <w:rFonts w:ascii="Arial" w:hAnsi="Arial" w:cs="Arial"/>
          <w:bCs/>
          <w:highlight w:val="yellow"/>
        </w:rPr>
        <w:t xml:space="preserve">How will the data collection or assessment be recorded and by whom? </w:t>
      </w:r>
    </w:p>
    <w:p w14:paraId="5D683657" w14:textId="5774FB43" w:rsidR="00B20D71" w:rsidRPr="004F71A9" w:rsidRDefault="00B20D71" w:rsidP="00B20D71">
      <w:pPr>
        <w:numPr>
          <w:ilvl w:val="0"/>
          <w:numId w:val="44"/>
        </w:numPr>
        <w:rPr>
          <w:rFonts w:ascii="Arial" w:hAnsi="Arial" w:cs="Arial"/>
          <w:bCs/>
          <w:highlight w:val="yellow"/>
        </w:rPr>
      </w:pPr>
      <w:r w:rsidRPr="004F71A9">
        <w:rPr>
          <w:rFonts w:ascii="Arial" w:hAnsi="Arial" w:cs="Arial"/>
          <w:bCs/>
          <w:highlight w:val="yellow"/>
        </w:rPr>
        <w:t xml:space="preserve">Reasoning for any electronic data collection devices. </w:t>
      </w:r>
    </w:p>
    <w:p w14:paraId="214A3B98" w14:textId="079C48F4" w:rsidR="00D4051A" w:rsidRPr="004F71A9" w:rsidRDefault="00E74D3A" w:rsidP="00452402">
      <w:pPr>
        <w:numPr>
          <w:ilvl w:val="0"/>
          <w:numId w:val="44"/>
        </w:numPr>
        <w:jc w:val="both"/>
        <w:rPr>
          <w:rFonts w:ascii="Arial" w:hAnsi="Arial" w:cs="Arial"/>
          <w:bCs/>
          <w:highlight w:val="yellow"/>
        </w:rPr>
      </w:pPr>
      <w:r w:rsidRPr="004F71A9">
        <w:rPr>
          <w:rFonts w:ascii="Arial" w:hAnsi="Arial" w:cs="Arial"/>
          <w:bCs/>
          <w:highlight w:val="yellow"/>
        </w:rPr>
        <w:t>If a specific data log or record-keeping system will be used to track data collection, attach as an Appendix and reference here</w:t>
      </w:r>
      <w:r w:rsidRPr="004F71A9">
        <w:rPr>
          <w:rFonts w:ascii="Arial" w:hAnsi="Arial" w:cs="Arial"/>
          <w:bCs/>
        </w:rPr>
        <w:t>]</w:t>
      </w:r>
      <w:r w:rsidRPr="004F71A9">
        <w:rPr>
          <w:rFonts w:ascii="Arial" w:hAnsi="Arial" w:cs="Arial"/>
          <w:bCs/>
          <w:highlight w:val="yellow"/>
        </w:rPr>
        <w:t xml:space="preserve"> </w:t>
      </w:r>
    </w:p>
    <w:p w14:paraId="0265342C" w14:textId="77777777" w:rsidR="00A403C4" w:rsidRDefault="00A403C4" w:rsidP="00E74D3A">
      <w:pPr>
        <w:tabs>
          <w:tab w:val="left" w:pos="8550"/>
        </w:tabs>
        <w:jc w:val="both"/>
        <w:rPr>
          <w:rFonts w:ascii="Arial" w:hAnsi="Arial" w:cs="Arial"/>
          <w:bCs/>
        </w:rPr>
      </w:pPr>
    </w:p>
    <w:p w14:paraId="3067D2B6" w14:textId="1FAC16B7" w:rsidR="00A403C4" w:rsidRDefault="00A403C4" w:rsidP="00E74D3A">
      <w:pPr>
        <w:tabs>
          <w:tab w:val="left" w:pos="8550"/>
        </w:tabs>
        <w:jc w:val="both"/>
        <w:rPr>
          <w:rFonts w:ascii="Arial" w:hAnsi="Arial" w:cs="Arial"/>
          <w:b/>
        </w:rPr>
      </w:pPr>
      <w:r w:rsidRPr="00A403C4">
        <w:rPr>
          <w:rFonts w:ascii="Arial" w:hAnsi="Arial" w:cs="Arial"/>
          <w:b/>
        </w:rPr>
        <w:t>Stakeholder Surveys/Interviews/Workshops</w:t>
      </w:r>
    </w:p>
    <w:p w14:paraId="27F01CFC" w14:textId="4194B35B" w:rsidR="00A403C4" w:rsidRDefault="00A403C4" w:rsidP="00E74D3A">
      <w:pPr>
        <w:tabs>
          <w:tab w:val="left" w:pos="8550"/>
        </w:tabs>
        <w:jc w:val="both"/>
        <w:rPr>
          <w:rFonts w:ascii="Arial" w:hAnsi="Arial" w:cs="Arial"/>
          <w:b/>
        </w:rPr>
      </w:pPr>
    </w:p>
    <w:p w14:paraId="7801A1B0" w14:textId="4DFA73BE" w:rsidR="00A403C4" w:rsidRPr="00356003" w:rsidRDefault="00A403C4" w:rsidP="00A403C4">
      <w:pPr>
        <w:tabs>
          <w:tab w:val="left" w:pos="-180"/>
          <w:tab w:val="left" w:pos="90"/>
        </w:tabs>
        <w:jc w:val="both"/>
        <w:rPr>
          <w:rFonts w:ascii="Arial" w:hAnsi="Arial" w:cs="Arial"/>
          <w:bCs/>
          <w:highlight w:val="yellow"/>
        </w:rPr>
      </w:pPr>
      <w:r w:rsidRPr="005C4891">
        <w:rPr>
          <w:rFonts w:ascii="Arial" w:hAnsi="Arial" w:cs="Arial"/>
          <w:bCs/>
        </w:rPr>
        <w:t>[</w:t>
      </w:r>
      <w:r w:rsidRPr="00356003">
        <w:rPr>
          <w:rFonts w:ascii="Arial" w:hAnsi="Arial" w:cs="Arial"/>
          <w:bCs/>
          <w:highlight w:val="yellow"/>
        </w:rPr>
        <w:t>Discuss which team members participate in interview or survey design/mailing/assessment or workshops. Explain source of contact information for interviewees, workshop participants, or survey recipients and who mails surveys or invites interview/workshop participants. Append interview protocol, survey or meeting agenda and reference here</w:t>
      </w:r>
      <w:r w:rsidR="004F71A9">
        <w:rPr>
          <w:rFonts w:ascii="Arial" w:hAnsi="Arial" w:cs="Arial"/>
          <w:bCs/>
          <w:highlight w:val="yellow"/>
        </w:rPr>
        <w:t>.</w:t>
      </w:r>
    </w:p>
    <w:p w14:paraId="71A4D50B" w14:textId="77777777" w:rsidR="00A403C4" w:rsidRPr="00A403C4" w:rsidRDefault="00A403C4" w:rsidP="00A403C4">
      <w:pPr>
        <w:tabs>
          <w:tab w:val="left" w:pos="-180"/>
          <w:tab w:val="left" w:pos="90"/>
        </w:tabs>
        <w:jc w:val="both"/>
        <w:rPr>
          <w:rFonts w:ascii="Arial" w:hAnsi="Arial" w:cs="Arial"/>
          <w:b/>
          <w:highlight w:val="yellow"/>
        </w:rPr>
      </w:pPr>
    </w:p>
    <w:p w14:paraId="5B8E0DCA" w14:textId="77777777" w:rsidR="00A403C4" w:rsidRPr="00A403C4" w:rsidRDefault="00A403C4" w:rsidP="00A403C4">
      <w:pPr>
        <w:tabs>
          <w:tab w:val="left" w:pos="-180"/>
          <w:tab w:val="left" w:pos="90"/>
        </w:tabs>
        <w:jc w:val="both"/>
        <w:rPr>
          <w:rFonts w:ascii="Arial" w:hAnsi="Arial" w:cs="Arial"/>
          <w:b/>
          <w:highlight w:val="yellow"/>
        </w:rPr>
      </w:pPr>
      <w:r w:rsidRPr="00A403C4">
        <w:rPr>
          <w:rFonts w:ascii="Arial" w:hAnsi="Arial" w:cs="Arial"/>
          <w:b/>
          <w:highlight w:val="yellow"/>
        </w:rPr>
        <w:t>For surveys</w:t>
      </w:r>
    </w:p>
    <w:p w14:paraId="73B3F5E4" w14:textId="1C371DD6"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 and how they are sent (email, hard copy, etc.) Is any information provided to recipients other than the survey? Explain source of information and reason for inclusion.</w:t>
      </w:r>
    </w:p>
    <w:p w14:paraId="59ED212A" w14:textId="77777777"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If surveys are sent, accessed, or processed using a specific program, state the program and version used for this projec</w:t>
      </w:r>
      <w:r>
        <w:rPr>
          <w:rFonts w:ascii="Arial" w:hAnsi="Arial" w:cs="Arial"/>
          <w:bCs/>
          <w:highlight w:val="yellow"/>
        </w:rPr>
        <w:t>t.</w:t>
      </w:r>
    </w:p>
    <w:p w14:paraId="791E337A" w14:textId="09805E1B"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Who receives completed</w:t>
      </w:r>
      <w:r>
        <w:rPr>
          <w:rFonts w:ascii="Arial" w:hAnsi="Arial" w:cs="Arial"/>
          <w:bCs/>
          <w:highlight w:val="yellow"/>
        </w:rPr>
        <w:t>/returned</w:t>
      </w:r>
      <w:r w:rsidRPr="00356003">
        <w:rPr>
          <w:rFonts w:ascii="Arial" w:hAnsi="Arial" w:cs="Arial"/>
          <w:bCs/>
          <w:highlight w:val="yellow"/>
        </w:rPr>
        <w:t xml:space="preserve"> surveys and how are they stored for analysis? Are the surveys labeled in a project-specific manner upon receipt?</w:t>
      </w:r>
    </w:p>
    <w:p w14:paraId="16A9CCC1" w14:textId="77777777"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(e.g. surveys received 2 months after mailer will not be accepted)?</w:t>
      </w:r>
    </w:p>
    <w:p w14:paraId="0B20BE4A" w14:textId="77777777" w:rsidR="00A403C4" w:rsidRPr="00356003" w:rsidRDefault="00A403C4" w:rsidP="00A403C4">
      <w:pPr>
        <w:tabs>
          <w:tab w:val="left" w:pos="-180"/>
          <w:tab w:val="left" w:pos="90"/>
        </w:tabs>
        <w:jc w:val="both"/>
        <w:rPr>
          <w:rFonts w:ascii="Arial" w:hAnsi="Arial" w:cs="Arial"/>
          <w:bCs/>
          <w:highlight w:val="yellow"/>
        </w:rPr>
      </w:pPr>
    </w:p>
    <w:p w14:paraId="0230DCE0" w14:textId="77777777" w:rsidR="00A403C4" w:rsidRPr="00A403C4" w:rsidRDefault="00A403C4" w:rsidP="00A403C4">
      <w:pPr>
        <w:tabs>
          <w:tab w:val="left" w:pos="-180"/>
          <w:tab w:val="left" w:pos="90"/>
        </w:tabs>
        <w:jc w:val="both"/>
        <w:rPr>
          <w:rFonts w:ascii="Arial" w:hAnsi="Arial" w:cs="Arial"/>
          <w:b/>
          <w:highlight w:val="yellow"/>
        </w:rPr>
      </w:pPr>
      <w:r w:rsidRPr="00A403C4">
        <w:rPr>
          <w:rFonts w:ascii="Arial" w:hAnsi="Arial" w:cs="Arial"/>
          <w:b/>
          <w:highlight w:val="yellow"/>
        </w:rPr>
        <w:t>For workshops/interviews</w:t>
      </w:r>
    </w:p>
    <w:p w14:paraId="27963580" w14:textId="77777777" w:rsidR="00A403C4" w:rsidRPr="00356003"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Discuss and append or reference any information given to interviewees/workshop participants ahead of time</w:t>
      </w:r>
      <w:r>
        <w:rPr>
          <w:rFonts w:ascii="Arial" w:hAnsi="Arial" w:cs="Arial"/>
          <w:bCs/>
          <w:highlight w:val="yellow"/>
        </w:rPr>
        <w:t>. Explain the purpose of providing this information.</w:t>
      </w:r>
    </w:p>
    <w:p w14:paraId="488F24DA" w14:textId="77777777" w:rsidR="00A403C4" w:rsidRPr="00356003"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lastRenderedPageBreak/>
        <w:t>Describe interview/workshop structure, facilitators/lead interviewers, and how long the interview/workshop will be</w:t>
      </w:r>
      <w:r>
        <w:rPr>
          <w:rFonts w:ascii="Arial" w:hAnsi="Arial" w:cs="Arial"/>
          <w:bCs/>
          <w:highlight w:val="yellow"/>
        </w:rPr>
        <w:t>.</w:t>
      </w:r>
    </w:p>
    <w:p w14:paraId="36859643" w14:textId="77777777" w:rsidR="00A403C4"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post-workshop/interview data collection activities (e.g. follow-up surveys, individual interviews, etc.</w:t>
      </w:r>
      <w:r w:rsidRPr="004F71A9">
        <w:rPr>
          <w:rFonts w:ascii="Arial" w:hAnsi="Arial" w:cs="Arial"/>
          <w:bCs/>
        </w:rPr>
        <w:t>]</w:t>
      </w:r>
    </w:p>
    <w:p w14:paraId="00B192AA" w14:textId="00D79AF2" w:rsidR="00A403C4" w:rsidRDefault="00A403C4" w:rsidP="00E74D3A">
      <w:pPr>
        <w:tabs>
          <w:tab w:val="left" w:pos="8550"/>
        </w:tabs>
        <w:jc w:val="both"/>
        <w:rPr>
          <w:rFonts w:ascii="Arial" w:hAnsi="Arial" w:cs="Arial"/>
          <w:b/>
        </w:rPr>
      </w:pPr>
    </w:p>
    <w:p w14:paraId="6A5FE26B" w14:textId="46FECEE6" w:rsidR="00A403C4" w:rsidRDefault="00A403C4" w:rsidP="00E74D3A">
      <w:pPr>
        <w:tabs>
          <w:tab w:val="left" w:pos="8550"/>
        </w:tabs>
        <w:jc w:val="both"/>
        <w:rPr>
          <w:sz w:val="22"/>
          <w:szCs w:val="22"/>
        </w:rPr>
      </w:pPr>
      <w:r>
        <w:rPr>
          <w:sz w:val="22"/>
          <w:szCs w:val="22"/>
        </w:rPr>
        <w:t>DOCUMENTATION PROCEDURES FOR NON-FIELDWORK PROJECT ACTIVITIES</w:t>
      </w:r>
    </w:p>
    <w:p w14:paraId="38542825" w14:textId="77777777" w:rsidR="00A403C4" w:rsidRPr="00A403C4" w:rsidRDefault="00A403C4" w:rsidP="00E74D3A">
      <w:pPr>
        <w:tabs>
          <w:tab w:val="left" w:pos="8550"/>
        </w:tabs>
        <w:jc w:val="both"/>
        <w:rPr>
          <w:rFonts w:ascii="Arial" w:hAnsi="Arial" w:cs="Arial"/>
          <w:b/>
        </w:rPr>
      </w:pPr>
    </w:p>
    <w:p w14:paraId="70C08C94" w14:textId="7F8F1D66" w:rsidR="00E74D3A" w:rsidRPr="00925255" w:rsidRDefault="00E74D3A" w:rsidP="00E74D3A">
      <w:pPr>
        <w:tabs>
          <w:tab w:val="left" w:pos="8550"/>
        </w:tabs>
        <w:jc w:val="both"/>
        <w:rPr>
          <w:rFonts w:ascii="Arial" w:hAnsi="Arial" w:cs="Arial"/>
        </w:rPr>
      </w:pPr>
      <w:r w:rsidRPr="00925255">
        <w:rPr>
          <w:rFonts w:ascii="Arial" w:hAnsi="Arial" w:cs="Arial"/>
        </w:rPr>
        <w:t xml:space="preserve">All </w:t>
      </w:r>
      <w:r>
        <w:rPr>
          <w:rFonts w:ascii="Arial" w:hAnsi="Arial" w:cs="Arial"/>
        </w:rPr>
        <w:t>data collection and assessment</w:t>
      </w:r>
      <w:r w:rsidRPr="00925255">
        <w:rPr>
          <w:rFonts w:ascii="Arial" w:hAnsi="Arial" w:cs="Arial"/>
        </w:rPr>
        <w:t xml:space="preserve"> activities will be adequately and consistently documented </w:t>
      </w:r>
      <w:r w:rsidRPr="004F71A9">
        <w:rPr>
          <w:rFonts w:ascii="Arial" w:hAnsi="Arial" w:cs="Arial"/>
          <w:b/>
          <w:bCs/>
        </w:rPr>
        <w:t>[</w:t>
      </w:r>
      <w:r w:rsidRPr="000968EA">
        <w:rPr>
          <w:rFonts w:ascii="Arial" w:hAnsi="Arial" w:cs="Arial"/>
          <w:b/>
          <w:bCs/>
          <w:highlight w:val="yellow"/>
        </w:rPr>
        <w:t xml:space="preserve">describe how </w:t>
      </w:r>
      <w:r>
        <w:rPr>
          <w:rFonts w:ascii="Arial" w:hAnsi="Arial" w:cs="Arial"/>
          <w:b/>
          <w:bCs/>
          <w:highlight w:val="yellow"/>
        </w:rPr>
        <w:t xml:space="preserve">adequacy and </w:t>
      </w:r>
      <w:r w:rsidRPr="000968EA">
        <w:rPr>
          <w:rFonts w:ascii="Arial" w:hAnsi="Arial" w:cs="Arial"/>
          <w:b/>
          <w:bCs/>
          <w:highlight w:val="yellow"/>
        </w:rPr>
        <w:t xml:space="preserve">consistency in documentation will </w:t>
      </w:r>
      <w:r w:rsidRPr="0050342D">
        <w:rPr>
          <w:rFonts w:ascii="Arial" w:hAnsi="Arial" w:cs="Arial"/>
          <w:b/>
          <w:bCs/>
          <w:highlight w:val="yellow"/>
        </w:rPr>
        <w:t>be confirmed</w:t>
      </w:r>
      <w:r w:rsidRPr="004F71A9">
        <w:rPr>
          <w:rFonts w:ascii="Arial" w:hAnsi="Arial" w:cs="Arial"/>
          <w:b/>
          <w:bCs/>
        </w:rPr>
        <w:t>]</w:t>
      </w:r>
      <w:r>
        <w:rPr>
          <w:rFonts w:ascii="Arial" w:hAnsi="Arial" w:cs="Arial"/>
        </w:rPr>
        <w:t xml:space="preserve"> </w:t>
      </w:r>
      <w:r w:rsidRPr="00925255">
        <w:rPr>
          <w:rFonts w:ascii="Arial" w:hAnsi="Arial" w:cs="Arial"/>
        </w:rPr>
        <w:t>to ensure defensibility of any data used for decision-making</w:t>
      </w:r>
      <w:r>
        <w:rPr>
          <w:rFonts w:ascii="Arial" w:hAnsi="Arial" w:cs="Arial"/>
        </w:rPr>
        <w:t xml:space="preserve">, as described in section </w:t>
      </w:r>
      <w:r w:rsidRPr="004F71A9">
        <w:rPr>
          <w:rFonts w:ascii="Arial" w:hAnsi="Arial" w:cs="Arial"/>
          <w:b/>
          <w:bCs/>
        </w:rPr>
        <w:t>[</w:t>
      </w:r>
      <w:r w:rsidRPr="00DD05D9">
        <w:rPr>
          <w:rFonts w:ascii="Arial" w:hAnsi="Arial" w:cs="Arial"/>
          <w:b/>
          <w:bCs/>
          <w:highlight w:val="yellow"/>
        </w:rPr>
        <w:t>insert section where this is discussed</w:t>
      </w:r>
      <w:r w:rsidRPr="004F71A9">
        <w:rPr>
          <w:rFonts w:ascii="Arial" w:hAnsi="Arial" w:cs="Arial"/>
          <w:b/>
          <w:bCs/>
        </w:rPr>
        <w:t>]</w:t>
      </w:r>
      <w:r w:rsidRPr="00925255">
        <w:rPr>
          <w:rFonts w:ascii="Arial" w:hAnsi="Arial" w:cs="Arial"/>
        </w:rPr>
        <w:t xml:space="preserve"> and to support data interpretation.</w:t>
      </w:r>
    </w:p>
    <w:p w14:paraId="25DDF990" w14:textId="524A84D8" w:rsidR="00E74D3A" w:rsidRDefault="00E74D3A" w:rsidP="00E74D3A">
      <w:pPr>
        <w:tabs>
          <w:tab w:val="left" w:pos="8550"/>
        </w:tabs>
        <w:jc w:val="both"/>
        <w:rPr>
          <w:rFonts w:ascii="Arial" w:hAnsi="Arial" w:cs="Arial"/>
        </w:rPr>
      </w:pPr>
    </w:p>
    <w:p w14:paraId="0FD73694" w14:textId="7785CC52" w:rsidR="00A403C4" w:rsidRPr="00925255" w:rsidRDefault="00A403C4" w:rsidP="00E74D3A">
      <w:pPr>
        <w:tabs>
          <w:tab w:val="left" w:pos="8550"/>
        </w:tabs>
        <w:jc w:val="both"/>
        <w:rPr>
          <w:rFonts w:ascii="Arial" w:hAnsi="Arial" w:cs="Arial"/>
        </w:rPr>
      </w:pPr>
      <w:r>
        <w:rPr>
          <w:rFonts w:ascii="Arial" w:hAnsi="Arial" w:cs="Arial"/>
          <w:b/>
          <w:bCs/>
        </w:rPr>
        <w:t>Secondary Data Collection/Modeling/Geospatial Assessment</w:t>
      </w:r>
    </w:p>
    <w:p w14:paraId="7051E289"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 xml:space="preserve">How will information be filed or organized for data analysis and QA review?  </w:t>
      </w:r>
    </w:p>
    <w:p w14:paraId="106C910B"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3004FC6F"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 xml:space="preserve">When will this occur? </w:t>
      </w:r>
    </w:p>
    <w:p w14:paraId="4A54F2F5"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Who is responsible for filing and documenting data and/or analysis results?</w:t>
      </w:r>
    </w:p>
    <w:p w14:paraId="37F98988"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Pr>
          <w:rFonts w:ascii="Arial" w:hAnsi="Arial" w:cs="Arial"/>
          <w:color w:val="000000"/>
          <w:highlight w:val="yellow"/>
        </w:rPr>
        <w:t xml:space="preserve">how will the project team </w:t>
      </w:r>
      <w:r w:rsidRPr="000927C3">
        <w:rPr>
          <w:rFonts w:ascii="Arial" w:hAnsi="Arial" w:cs="Arial"/>
          <w:color w:val="000000"/>
          <w:highlight w:val="yellow"/>
        </w:rPr>
        <w:t>document why certain models, project reports and/or existing data were not used</w:t>
      </w:r>
      <w:r>
        <w:rPr>
          <w:rFonts w:ascii="Arial" w:hAnsi="Arial" w:cs="Arial"/>
          <w:color w:val="000000"/>
          <w:highlight w:val="yellow"/>
        </w:rPr>
        <w:t>?</w:t>
      </w:r>
    </w:p>
    <w:p w14:paraId="38E6778B" w14:textId="77777777" w:rsidR="00082FF9" w:rsidRPr="00082FF9" w:rsidRDefault="00E74D3A" w:rsidP="000F3C2C">
      <w:pPr>
        <w:numPr>
          <w:ilvl w:val="0"/>
          <w:numId w:val="44"/>
        </w:numPr>
        <w:jc w:val="both"/>
        <w:rPr>
          <w:rFonts w:ascii="Arial" w:hAnsi="Arial" w:cs="Arial"/>
          <w:color w:val="000000"/>
          <w:highlight w:val="yellow"/>
        </w:rPr>
      </w:pPr>
      <w:r w:rsidRPr="00082FF9">
        <w:rPr>
          <w:rFonts w:ascii="Arial" w:hAnsi="Arial" w:cs="Arial"/>
          <w:color w:val="000000"/>
          <w:highlight w:val="yellow"/>
        </w:rPr>
        <w:t>Describe the data format (e.g., electronic, hardcopy) and how data will be maintained for the project. If data are obtained from databases, include as much accompanying quality control, temporal, locational data, etc. as needed to document and verify the quality of the data.</w:t>
      </w:r>
    </w:p>
    <w:p w14:paraId="72F111A0" w14:textId="4F81BFF0" w:rsidR="00082FF9" w:rsidRPr="00082FF9" w:rsidRDefault="00082FF9" w:rsidP="00A16309">
      <w:pPr>
        <w:numPr>
          <w:ilvl w:val="0"/>
          <w:numId w:val="44"/>
        </w:numPr>
        <w:jc w:val="both"/>
        <w:rPr>
          <w:rFonts w:ascii="Arial" w:hAnsi="Arial" w:cs="Arial"/>
          <w:highlight w:val="yellow"/>
        </w:rPr>
      </w:pPr>
      <w:r w:rsidRPr="00082FF9">
        <w:rPr>
          <w:rFonts w:ascii="Arial" w:hAnsi="Arial" w:cs="Arial"/>
          <w:color w:val="000000"/>
          <w:highlight w:val="yellow"/>
        </w:rPr>
        <w:t xml:space="preserve">For Modeling/Geospatial Projects: </w:t>
      </w:r>
      <w:r w:rsidRPr="00082FF9">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04B9DD9B" w14:textId="1B896CAB" w:rsidR="00082FF9" w:rsidRPr="00082FF9" w:rsidRDefault="00082FF9" w:rsidP="00082FF9">
      <w:pPr>
        <w:numPr>
          <w:ilvl w:val="0"/>
          <w:numId w:val="44"/>
        </w:numPr>
        <w:jc w:val="both"/>
        <w:rPr>
          <w:rFonts w:ascii="Arial" w:hAnsi="Arial" w:cs="Arial"/>
          <w:highlight w:val="yellow"/>
        </w:rPr>
      </w:pPr>
      <w:r w:rsidRPr="00082FF9">
        <w:rPr>
          <w:rFonts w:ascii="Arial" w:hAnsi="Arial" w:cs="Arial"/>
          <w:color w:val="000000"/>
          <w:highlight w:val="yellow"/>
        </w:rPr>
        <w:t xml:space="preserve">For Modeling/Geospatial Projects: </w:t>
      </w:r>
      <w:r w:rsidRPr="00082FF9">
        <w:rPr>
          <w:rFonts w:ascii="Arial" w:hAnsi="Arial" w:cs="Arial"/>
          <w:highlight w:val="yellow"/>
        </w:rPr>
        <w:t>Identify key meta data and valid values (assuming these were discussed in terms of consistency in Section 1.3 – expand upon details or requirements here as needed. Reference to any standards or developed protocols)</w:t>
      </w:r>
    </w:p>
    <w:p w14:paraId="73502029" w14:textId="77777777" w:rsidR="00A403C4" w:rsidRPr="00A403C4" w:rsidRDefault="00A403C4" w:rsidP="00A403C4">
      <w:pPr>
        <w:tabs>
          <w:tab w:val="left" w:pos="8550"/>
        </w:tabs>
        <w:jc w:val="both"/>
        <w:rPr>
          <w:rFonts w:ascii="Arial" w:hAnsi="Arial" w:cs="Arial"/>
          <w:bCs/>
        </w:rPr>
      </w:pPr>
    </w:p>
    <w:p w14:paraId="63EEB68F" w14:textId="77777777" w:rsidR="00A403C4" w:rsidRPr="00A403C4" w:rsidRDefault="00A403C4" w:rsidP="00A403C4">
      <w:pPr>
        <w:tabs>
          <w:tab w:val="left" w:pos="8550"/>
        </w:tabs>
        <w:jc w:val="both"/>
        <w:rPr>
          <w:rFonts w:ascii="Arial" w:hAnsi="Arial" w:cs="Arial"/>
          <w:b/>
        </w:rPr>
      </w:pPr>
      <w:r w:rsidRPr="00A403C4">
        <w:rPr>
          <w:rFonts w:ascii="Arial" w:hAnsi="Arial" w:cs="Arial"/>
          <w:b/>
        </w:rPr>
        <w:t>Stakeholder Surveys/Interviews/Workshops</w:t>
      </w:r>
    </w:p>
    <w:p w14:paraId="5BE9AE84" w14:textId="77777777" w:rsidR="00A403C4" w:rsidRDefault="00A403C4" w:rsidP="00A403C4">
      <w:pPr>
        <w:tabs>
          <w:tab w:val="left" w:pos="8550"/>
        </w:tabs>
        <w:jc w:val="both"/>
        <w:rPr>
          <w:rFonts w:ascii="Arial" w:hAnsi="Arial" w:cs="Arial"/>
          <w:b/>
          <w:bCs/>
          <w:highlight w:val="yellow"/>
        </w:rPr>
      </w:pPr>
    </w:p>
    <w:p w14:paraId="4EEF30B0" w14:textId="6AB5CF96" w:rsidR="00A403C4" w:rsidRPr="007B041C" w:rsidRDefault="00A403C4" w:rsidP="00A403C4">
      <w:pPr>
        <w:tabs>
          <w:tab w:val="left" w:pos="8550"/>
        </w:tabs>
        <w:jc w:val="both"/>
        <w:rPr>
          <w:rFonts w:ascii="Arial" w:hAnsi="Arial" w:cs="Arial"/>
          <w:b/>
          <w:bCs/>
          <w:highlight w:val="yellow"/>
        </w:rPr>
      </w:pPr>
      <w:r w:rsidRPr="007B041C">
        <w:rPr>
          <w:rFonts w:ascii="Arial" w:hAnsi="Arial" w:cs="Arial"/>
          <w:b/>
          <w:bCs/>
          <w:highlight w:val="yellow"/>
        </w:rPr>
        <w:t xml:space="preserve">For survey projects, </w:t>
      </w:r>
      <w:r>
        <w:rPr>
          <w:rFonts w:ascii="Arial" w:hAnsi="Arial" w:cs="Arial"/>
          <w:b/>
          <w:bCs/>
          <w:highlight w:val="yellow"/>
        </w:rPr>
        <w:t>address</w:t>
      </w:r>
      <w:r w:rsidRPr="007B041C">
        <w:rPr>
          <w:rFonts w:ascii="Arial" w:hAnsi="Arial" w:cs="Arial"/>
          <w:b/>
          <w:bCs/>
          <w:highlight w:val="yellow"/>
        </w:rPr>
        <w:t xml:space="preserve"> the following:</w:t>
      </w:r>
    </w:p>
    <w:p w14:paraId="492BABCD" w14:textId="7777777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What will happen to completed surveys when received, either through the mail or online? If mailer surveys would be transferred to an electronic form, please clarify here.</w:t>
      </w:r>
    </w:p>
    <w:p w14:paraId="2B6AA579" w14:textId="7777777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 xml:space="preserve">How will information be filed for data analysis and QA review?  </w:t>
      </w:r>
    </w:p>
    <w:p w14:paraId="355AF02B" w14:textId="7777777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 xml:space="preserve">When will this occur post-survey receipt? </w:t>
      </w:r>
    </w:p>
    <w:p w14:paraId="7CBC79F5" w14:textId="3640C2F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Who is responsible for filing and documenting surveys upon receipt?</w:t>
      </w:r>
    </w:p>
    <w:p w14:paraId="6D84528C" w14:textId="7086B1C4" w:rsidR="00F32205" w:rsidRPr="00F32205" w:rsidRDefault="00F32205" w:rsidP="00F32205">
      <w:pPr>
        <w:numPr>
          <w:ilvl w:val="0"/>
          <w:numId w:val="45"/>
        </w:numPr>
        <w:jc w:val="both"/>
        <w:rPr>
          <w:rFonts w:ascii="Arial" w:hAnsi="Arial" w:cs="Arial"/>
          <w:highlight w:val="yellow"/>
        </w:rPr>
      </w:pPr>
      <w:bookmarkStart w:id="45"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bookmarkEnd w:id="45"/>
      <w:r w:rsidR="005B763E">
        <w:rPr>
          <w:rFonts w:ascii="Arial" w:hAnsi="Arial" w:cs="Arial"/>
          <w:highlight w:val="yellow"/>
        </w:rPr>
        <w:t>.</w:t>
      </w:r>
    </w:p>
    <w:p w14:paraId="659FB220" w14:textId="77777777" w:rsidR="00A403C4" w:rsidRPr="007B041C" w:rsidRDefault="00A403C4" w:rsidP="00A403C4">
      <w:pPr>
        <w:tabs>
          <w:tab w:val="left" w:pos="8550"/>
        </w:tabs>
        <w:jc w:val="both"/>
        <w:rPr>
          <w:rFonts w:ascii="Arial" w:hAnsi="Arial" w:cs="Arial"/>
        </w:rPr>
      </w:pPr>
    </w:p>
    <w:p w14:paraId="3A8154DC" w14:textId="77777777" w:rsidR="00A403C4" w:rsidRDefault="00A403C4" w:rsidP="00A403C4">
      <w:pPr>
        <w:tabs>
          <w:tab w:val="left" w:pos="8550"/>
        </w:tabs>
        <w:jc w:val="both"/>
        <w:rPr>
          <w:rFonts w:ascii="Arial" w:hAnsi="Arial" w:cs="Arial"/>
          <w:b/>
          <w:bCs/>
          <w:highlight w:val="yellow"/>
        </w:rPr>
      </w:pPr>
      <w:r w:rsidRPr="00305564">
        <w:rPr>
          <w:rFonts w:ascii="Arial" w:hAnsi="Arial" w:cs="Arial"/>
          <w:b/>
          <w:bCs/>
          <w:highlight w:val="yellow"/>
        </w:rPr>
        <w:t>For stakeholder workshops</w:t>
      </w:r>
      <w:r>
        <w:rPr>
          <w:rFonts w:ascii="Arial" w:hAnsi="Arial" w:cs="Arial"/>
          <w:b/>
          <w:bCs/>
          <w:highlight w:val="yellow"/>
        </w:rPr>
        <w:t>/interviews address the following:</w:t>
      </w:r>
    </w:p>
    <w:p w14:paraId="0EA15098" w14:textId="77777777" w:rsidR="00A403C4" w:rsidRPr="007B041C" w:rsidRDefault="00A403C4" w:rsidP="00A403C4">
      <w:pPr>
        <w:numPr>
          <w:ilvl w:val="0"/>
          <w:numId w:val="48"/>
        </w:numPr>
        <w:ind w:left="720"/>
        <w:rPr>
          <w:rFonts w:ascii="Arial" w:hAnsi="Arial" w:cs="Arial"/>
          <w:highlight w:val="yellow"/>
        </w:rPr>
      </w:pPr>
      <w:r w:rsidRPr="007B041C">
        <w:rPr>
          <w:rFonts w:ascii="Arial" w:hAnsi="Arial" w:cs="Arial"/>
          <w:highlight w:val="yellow"/>
        </w:rPr>
        <w:t>Will a professional transcriber be hired to record meeting minutes/interviews, or will members of the project team be assigned to take notes? What are the procedures for taking notes, if any?</w:t>
      </w:r>
    </w:p>
    <w:p w14:paraId="5D9D946F"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How many note-takers will be involved in the workshop or interview and why is this number adequate to ensure quality for this process? </w:t>
      </w:r>
    </w:p>
    <w:p w14:paraId="01544F87"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If the interview/workshop will take place over several hours, or will include a large number of participants, how will the project team ensure notetaking is accurate and all relevant information (as discussed in sections 1.3 and 1.4) is captured? </w:t>
      </w:r>
    </w:p>
    <w:p w14:paraId="1A7BA26C"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Is any training required for project team members to take notes? </w:t>
      </w:r>
    </w:p>
    <w:p w14:paraId="1412BB71"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Will notes be recorded by hand, on white boards by the facilitator, or electronically?  </w:t>
      </w:r>
    </w:p>
    <w:p w14:paraId="2DAD917E"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lastRenderedPageBreak/>
        <w:t xml:space="preserve">Will the workshop/interview be recorded? If so, when will the recording be viewed and notes transcribed? </w:t>
      </w:r>
    </w:p>
    <w:p w14:paraId="76B349C7" w14:textId="7A5EA2F6"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What happens to the notes after the workshop/interview is over? How are the meeting notes processed for data analysis and QA review? When does this occur and who is responsible for this activity?</w:t>
      </w:r>
    </w:p>
    <w:bookmarkEnd w:id="44"/>
    <w:p w14:paraId="22A45DF3" w14:textId="77777777" w:rsidR="00E74D3A" w:rsidRPr="00E74D3A" w:rsidRDefault="00E74D3A" w:rsidP="00F2704F">
      <w:pPr>
        <w:tabs>
          <w:tab w:val="left" w:pos="-180"/>
          <w:tab w:val="left" w:pos="90"/>
        </w:tabs>
        <w:jc w:val="both"/>
        <w:rPr>
          <w:rFonts w:ascii="Arial" w:hAnsi="Arial" w:cs="Arial"/>
          <w:b/>
          <w:bCs/>
        </w:rPr>
      </w:pPr>
    </w:p>
    <w:p w14:paraId="539AA0FB" w14:textId="65C7BDA4" w:rsidR="0072165B" w:rsidRDefault="0072165B" w:rsidP="0072165B">
      <w:pPr>
        <w:pStyle w:val="Heading2"/>
        <w:numPr>
          <w:ilvl w:val="1"/>
          <w:numId w:val="13"/>
        </w:numPr>
        <w:jc w:val="both"/>
      </w:pPr>
      <w:bookmarkStart w:id="46" w:name="_Toc89527740"/>
      <w:r w:rsidRPr="00925255">
        <w:t xml:space="preserve">Sample </w:t>
      </w:r>
      <w:r w:rsidR="00C02E7D">
        <w:t>Handling Procedures</w:t>
      </w:r>
      <w:bookmarkEnd w:id="46"/>
    </w:p>
    <w:p w14:paraId="6E1EB00C" w14:textId="1B9EB3D3" w:rsidR="0072165B" w:rsidRDefault="007525F6" w:rsidP="0072165B">
      <w:bookmarkStart w:id="47" w:name="_Hlk87793491"/>
      <w:r w:rsidRPr="005C4891">
        <w:rPr>
          <w:rFonts w:ascii="Arial" w:hAnsi="Arial" w:cs="Arial"/>
          <w:b/>
          <w:bCs/>
        </w:rPr>
        <w:t>[</w:t>
      </w:r>
      <w:r w:rsidRPr="007525F6">
        <w:rPr>
          <w:rFonts w:ascii="Arial" w:hAnsi="Arial" w:cs="Arial"/>
          <w:b/>
          <w:bCs/>
          <w:highlight w:val="yellow"/>
        </w:rPr>
        <w:t xml:space="preserve">Revise </w:t>
      </w:r>
      <w:r w:rsidR="00CE0783">
        <w:rPr>
          <w:rFonts w:ascii="Arial" w:hAnsi="Arial" w:cs="Arial"/>
          <w:b/>
          <w:bCs/>
          <w:highlight w:val="yellow"/>
        </w:rPr>
        <w:t xml:space="preserve">and expand on </w:t>
      </w:r>
      <w:r w:rsidRPr="007525F6">
        <w:rPr>
          <w:rFonts w:ascii="Arial" w:hAnsi="Arial" w:cs="Arial"/>
          <w:b/>
          <w:bCs/>
          <w:highlight w:val="yellow"/>
        </w:rPr>
        <w:t>this section as applicable to your project</w:t>
      </w:r>
      <w:bookmarkEnd w:id="47"/>
      <w:r w:rsidR="0052027F">
        <w:rPr>
          <w:rFonts w:ascii="Arial" w:hAnsi="Arial" w:cs="Arial"/>
          <w:b/>
          <w:bCs/>
          <w:highlight w:val="yellow"/>
        </w:rPr>
        <w:t xml:space="preserve"> and sampling</w:t>
      </w:r>
      <w:r w:rsidR="003F72F4" w:rsidRPr="00F4234E">
        <w:rPr>
          <w:rFonts w:ascii="Arial" w:hAnsi="Arial" w:cs="Arial"/>
          <w:b/>
          <w:bCs/>
          <w:highlight w:val="yellow"/>
        </w:rPr>
        <w:t xml:space="preserve"> pro</w:t>
      </w:r>
      <w:r w:rsidR="003F72F4">
        <w:rPr>
          <w:rFonts w:ascii="Arial" w:hAnsi="Arial" w:cs="Arial"/>
          <w:b/>
          <w:bCs/>
          <w:highlight w:val="yellow"/>
        </w:rPr>
        <w:t>cess</w:t>
      </w:r>
      <w:r w:rsidRPr="005C4891">
        <w:rPr>
          <w:rFonts w:ascii="Arial" w:hAnsi="Arial" w:cs="Arial"/>
          <w:b/>
          <w:bCs/>
        </w:rPr>
        <w:t>]</w:t>
      </w:r>
    </w:p>
    <w:p w14:paraId="2A54A7A9" w14:textId="77777777" w:rsidR="007525F6" w:rsidRPr="006A091A" w:rsidRDefault="007525F6" w:rsidP="0072165B"/>
    <w:p w14:paraId="0CB0B612" w14:textId="086956C7" w:rsidR="0072165B" w:rsidRPr="00925255" w:rsidRDefault="0072165B" w:rsidP="0072165B">
      <w:pPr>
        <w:tabs>
          <w:tab w:val="left" w:pos="8550"/>
        </w:tabs>
        <w:jc w:val="both"/>
        <w:rPr>
          <w:rFonts w:ascii="Arial" w:hAnsi="Arial" w:cs="Arial"/>
        </w:rPr>
      </w:pPr>
      <w:r w:rsidRPr="00925255">
        <w:rPr>
          <w:rFonts w:ascii="Arial" w:hAnsi="Arial" w:cs="Arial"/>
        </w:rPr>
        <w:t xml:space="preserve">Sample containers will be pre-cleaned and certified to be free of contamination according to the </w:t>
      </w:r>
      <w:r w:rsidR="00CE0783" w:rsidRPr="005B763E">
        <w:rPr>
          <w:rFonts w:ascii="Arial" w:hAnsi="Arial" w:cs="Arial"/>
          <w:b/>
          <w:bCs/>
        </w:rPr>
        <w:t>[</w:t>
      </w:r>
      <w:r w:rsidR="00CE0783" w:rsidRPr="005B763E">
        <w:rPr>
          <w:rFonts w:ascii="Arial" w:hAnsi="Arial" w:cs="Arial"/>
          <w:b/>
          <w:bCs/>
          <w:highlight w:val="yellow"/>
        </w:rPr>
        <w:t>Insert specification</w:t>
      </w:r>
      <w:r w:rsidR="00CE0783" w:rsidRPr="005B763E">
        <w:rPr>
          <w:rFonts w:ascii="Arial" w:hAnsi="Arial" w:cs="Arial"/>
          <w:b/>
          <w:bCs/>
        </w:rPr>
        <w:t>]</w:t>
      </w:r>
      <w:r w:rsidRPr="00925255">
        <w:rPr>
          <w:rFonts w:ascii="Arial" w:hAnsi="Arial" w:cs="Arial"/>
        </w:rPr>
        <w:t xml:space="preserve"> specification for the appropriate methods.</w:t>
      </w:r>
      <w:r w:rsidR="00CE0783">
        <w:rPr>
          <w:rFonts w:ascii="Arial" w:hAnsi="Arial" w:cs="Arial"/>
        </w:rPr>
        <w:t xml:space="preserve"> </w:t>
      </w:r>
    </w:p>
    <w:p w14:paraId="72458270" w14:textId="77777777" w:rsidR="0072165B" w:rsidRPr="00925255" w:rsidRDefault="0072165B" w:rsidP="0072165B">
      <w:pPr>
        <w:jc w:val="both"/>
        <w:rPr>
          <w:rFonts w:ascii="Arial" w:hAnsi="Arial" w:cs="Arial"/>
          <w:b/>
        </w:rPr>
      </w:pPr>
    </w:p>
    <w:p w14:paraId="239E88E4" w14:textId="44FAAED5" w:rsidR="007B72F2" w:rsidRPr="005B763E" w:rsidRDefault="007B72F2" w:rsidP="0072165B">
      <w:pPr>
        <w:jc w:val="both"/>
        <w:rPr>
          <w:rFonts w:ascii="Arial" w:hAnsi="Arial" w:cs="Arial"/>
          <w:b/>
          <w:bCs/>
        </w:rPr>
      </w:pPr>
      <w:r w:rsidRPr="005B763E">
        <w:rPr>
          <w:rFonts w:ascii="Arial" w:hAnsi="Arial" w:cs="Arial"/>
          <w:b/>
          <w:bCs/>
        </w:rPr>
        <w:t>[</w:t>
      </w:r>
      <w:r w:rsidRPr="005B763E">
        <w:rPr>
          <w:rFonts w:ascii="Arial" w:hAnsi="Arial" w:cs="Arial"/>
          <w:b/>
          <w:bCs/>
          <w:highlight w:val="yellow"/>
        </w:rPr>
        <w:t>Discuss how sampling devices and sample bottles will be rinsed as applicable prior to sampling</w:t>
      </w:r>
      <w:r w:rsidR="008C6F10" w:rsidRPr="005B763E">
        <w:rPr>
          <w:rFonts w:ascii="Arial" w:hAnsi="Arial" w:cs="Arial"/>
          <w:b/>
          <w:bCs/>
          <w:highlight w:val="yellow"/>
        </w:rPr>
        <w:t xml:space="preserve">. Also discuss </w:t>
      </w:r>
      <w:r w:rsidR="00593198" w:rsidRPr="005B763E">
        <w:rPr>
          <w:rFonts w:ascii="Arial" w:hAnsi="Arial" w:cs="Arial"/>
          <w:b/>
          <w:bCs/>
          <w:highlight w:val="yellow"/>
        </w:rPr>
        <w:t xml:space="preserve">post-sampling </w:t>
      </w:r>
      <w:r w:rsidR="008C6F10" w:rsidRPr="005B763E">
        <w:rPr>
          <w:rFonts w:ascii="Arial" w:hAnsi="Arial" w:cs="Arial"/>
          <w:b/>
          <w:bCs/>
          <w:highlight w:val="yellow"/>
        </w:rPr>
        <w:t>sample storage, including whether refrigeration or freezing is required.</w:t>
      </w:r>
      <w:r w:rsidRPr="005B763E">
        <w:rPr>
          <w:rFonts w:ascii="Arial" w:hAnsi="Arial" w:cs="Arial"/>
          <w:b/>
          <w:bCs/>
        </w:rPr>
        <w:t xml:space="preserve">] </w:t>
      </w:r>
    </w:p>
    <w:p w14:paraId="6AE28545" w14:textId="77777777" w:rsidR="007B72F2" w:rsidRDefault="007B72F2" w:rsidP="0072165B">
      <w:pPr>
        <w:jc w:val="both"/>
        <w:rPr>
          <w:rFonts w:ascii="Arial" w:hAnsi="Arial" w:cs="Arial"/>
        </w:rPr>
      </w:pPr>
    </w:p>
    <w:p w14:paraId="072D90F8" w14:textId="48F775BC" w:rsidR="0072165B" w:rsidRPr="00925255" w:rsidRDefault="0072165B" w:rsidP="00E51204">
      <w:pPr>
        <w:pStyle w:val="BodyTextIndent"/>
        <w:ind w:left="0"/>
        <w:jc w:val="both"/>
        <w:rPr>
          <w:rFonts w:ascii="Arial" w:hAnsi="Arial" w:cs="Arial"/>
        </w:rPr>
      </w:pPr>
      <w:r w:rsidRPr="00925255">
        <w:rPr>
          <w:rFonts w:ascii="Arial" w:hAnsi="Arial" w:cs="Arial"/>
        </w:rPr>
        <w:t xml:space="preserve">The following table describes sample holding container, sample </w:t>
      </w:r>
      <w:r w:rsidR="00E51204">
        <w:rPr>
          <w:rFonts w:ascii="Arial" w:hAnsi="Arial" w:cs="Arial"/>
        </w:rPr>
        <w:t>volume,</w:t>
      </w:r>
      <w:r w:rsidRPr="00925255">
        <w:rPr>
          <w:rFonts w:ascii="Arial" w:hAnsi="Arial" w:cs="Arial"/>
        </w:rPr>
        <w:t xml:space="preserve"> and maximum holding time for each parameter. </w:t>
      </w:r>
    </w:p>
    <w:p w14:paraId="7A1F28C5" w14:textId="77777777" w:rsidR="0072165B" w:rsidRDefault="0072165B" w:rsidP="0072165B">
      <w:pPr>
        <w:pStyle w:val="Caption"/>
        <w:jc w:val="both"/>
        <w:rPr>
          <w:rFonts w:ascii="Arial" w:hAnsi="Arial" w:cs="Arial"/>
          <w:sz w:val="20"/>
        </w:rPr>
      </w:pPr>
      <w:bookmarkStart w:id="48" w:name="B_Ref383860444"/>
      <w:r w:rsidRPr="005B763E">
        <w:rPr>
          <w:rFonts w:ascii="Arial" w:hAnsi="Arial" w:cs="Arial"/>
        </w:rPr>
        <w:t>[</w:t>
      </w:r>
      <w:r w:rsidRPr="00DF634F">
        <w:rPr>
          <w:rFonts w:ascii="Arial" w:hAnsi="Arial" w:cs="Arial"/>
          <w:highlight w:val="yellow"/>
        </w:rPr>
        <w:t>EXAMPLE ONLY – EDIT AS NEEDED</w:t>
      </w:r>
      <w:r>
        <w:rPr>
          <w:rFonts w:ascii="Arial" w:hAnsi="Arial" w:cs="Arial"/>
        </w:rPr>
        <w:t>]</w:t>
      </w:r>
      <w:r w:rsidRPr="00925255">
        <w:rPr>
          <w:rFonts w:ascii="Arial" w:hAnsi="Arial" w:cs="Arial"/>
          <w:sz w:val="20"/>
        </w:rPr>
        <w:t xml:space="preserve"> </w:t>
      </w:r>
    </w:p>
    <w:p w14:paraId="3D23A0E6" w14:textId="5BD9D2D6" w:rsidR="00E51204" w:rsidRPr="00925255" w:rsidRDefault="0072165B" w:rsidP="00E51204">
      <w:pPr>
        <w:pStyle w:val="Caption"/>
        <w:jc w:val="both"/>
        <w:rPr>
          <w:rFonts w:ascii="Arial" w:hAnsi="Arial" w:cs="Arial"/>
          <w:sz w:val="20"/>
        </w:rPr>
      </w:pPr>
      <w:r w:rsidRPr="00925255">
        <w:rPr>
          <w:rFonts w:ascii="Arial" w:hAnsi="Arial" w:cs="Arial"/>
          <w:sz w:val="20"/>
        </w:rPr>
        <w:t xml:space="preserve">Table </w:t>
      </w:r>
      <w:r w:rsidR="007525F6">
        <w:rPr>
          <w:rFonts w:ascii="Arial" w:hAnsi="Arial" w:cs="Arial"/>
          <w:sz w:val="20"/>
        </w:rPr>
        <w:t>4</w:t>
      </w:r>
      <w:r w:rsidR="00B23621">
        <w:rPr>
          <w:rFonts w:ascii="Arial" w:hAnsi="Arial" w:cs="Arial"/>
          <w:sz w:val="20"/>
        </w:rPr>
        <w:t>:</w:t>
      </w:r>
      <w:r w:rsidR="007525F6" w:rsidRPr="00925255">
        <w:rPr>
          <w:rFonts w:ascii="Arial" w:hAnsi="Arial" w:cs="Arial"/>
          <w:sz w:val="20"/>
        </w:rPr>
        <w:t xml:space="preserve"> </w:t>
      </w:r>
      <w:r w:rsidRPr="00925255">
        <w:rPr>
          <w:rFonts w:ascii="Arial" w:hAnsi="Arial" w:cs="Arial"/>
          <w:sz w:val="20"/>
        </w:rPr>
        <w:t xml:space="preserve">Sampling </w:t>
      </w:r>
      <w:bookmarkEnd w:id="48"/>
      <w:r w:rsidR="00E51204">
        <w:rPr>
          <w:rFonts w:ascii="Arial" w:hAnsi="Arial" w:cs="Arial"/>
          <w:sz w:val="20"/>
        </w:rPr>
        <w:t xml:space="preserve">Collection and Container </w:t>
      </w:r>
      <w:r w:rsidR="00E51204" w:rsidRPr="00925255">
        <w:rPr>
          <w:rFonts w:ascii="Arial" w:hAnsi="Arial" w:cs="Arial"/>
          <w:sz w:val="20"/>
        </w:rPr>
        <w:t>Requirements</w:t>
      </w:r>
    </w:p>
    <w:tbl>
      <w:tblPr>
        <w:tblW w:w="0" w:type="auto"/>
        <w:tblLayout w:type="fixed"/>
        <w:tblLook w:val="0000" w:firstRow="0" w:lastRow="0" w:firstColumn="0" w:lastColumn="0" w:noHBand="0" w:noVBand="0"/>
      </w:tblPr>
      <w:tblGrid>
        <w:gridCol w:w="1818"/>
        <w:gridCol w:w="1774"/>
        <w:gridCol w:w="1826"/>
        <w:gridCol w:w="3060"/>
      </w:tblGrid>
      <w:tr w:rsidR="0072165B" w:rsidRPr="00925255" w14:paraId="3AD0C05B" w14:textId="77777777" w:rsidTr="008C6F10">
        <w:trPr>
          <w:cantSplit/>
          <w:trHeight w:val="471"/>
        </w:trPr>
        <w:tc>
          <w:tcPr>
            <w:tcW w:w="1818" w:type="dxa"/>
            <w:tcBorders>
              <w:top w:val="single" w:sz="6" w:space="0" w:color="auto"/>
              <w:left w:val="single" w:sz="6" w:space="0" w:color="auto"/>
              <w:bottom w:val="single" w:sz="6" w:space="0" w:color="auto"/>
              <w:right w:val="single" w:sz="6" w:space="0" w:color="auto"/>
            </w:tcBorders>
            <w:shd w:val="pct12" w:color="auto" w:fill="FFFFFF"/>
            <w:vAlign w:val="center"/>
          </w:tcPr>
          <w:p w14:paraId="0547A5A8" w14:textId="77777777" w:rsidR="0072165B" w:rsidRPr="00925255" w:rsidRDefault="0072165B" w:rsidP="00BE357C">
            <w:pPr>
              <w:rPr>
                <w:rFonts w:ascii="Arial" w:hAnsi="Arial" w:cs="Arial"/>
                <w:b/>
              </w:rPr>
            </w:pPr>
            <w:r w:rsidRPr="00925255">
              <w:rPr>
                <w:rFonts w:ascii="Arial" w:hAnsi="Arial" w:cs="Arial"/>
                <w:b/>
              </w:rPr>
              <w:t>Parameter</w:t>
            </w:r>
          </w:p>
        </w:tc>
        <w:tc>
          <w:tcPr>
            <w:tcW w:w="1774" w:type="dxa"/>
            <w:tcBorders>
              <w:top w:val="single" w:sz="6" w:space="0" w:color="auto"/>
              <w:left w:val="single" w:sz="6" w:space="0" w:color="auto"/>
              <w:bottom w:val="single" w:sz="6" w:space="0" w:color="auto"/>
              <w:right w:val="single" w:sz="6" w:space="0" w:color="auto"/>
            </w:tcBorders>
            <w:shd w:val="pct12" w:color="auto" w:fill="FFFFFF"/>
            <w:vAlign w:val="center"/>
          </w:tcPr>
          <w:p w14:paraId="28AAE238" w14:textId="77777777" w:rsidR="0072165B" w:rsidRPr="00925255" w:rsidRDefault="0072165B" w:rsidP="00BE357C">
            <w:pPr>
              <w:rPr>
                <w:rFonts w:ascii="Arial" w:hAnsi="Arial" w:cs="Arial"/>
                <w:b/>
              </w:rPr>
            </w:pPr>
            <w:r w:rsidRPr="00925255">
              <w:rPr>
                <w:rFonts w:ascii="Arial" w:hAnsi="Arial" w:cs="Arial"/>
                <w:b/>
              </w:rPr>
              <w:t>Sample Bottle</w:t>
            </w:r>
          </w:p>
        </w:tc>
        <w:tc>
          <w:tcPr>
            <w:tcW w:w="1826" w:type="dxa"/>
            <w:tcBorders>
              <w:top w:val="single" w:sz="6" w:space="0" w:color="auto"/>
              <w:left w:val="single" w:sz="6" w:space="0" w:color="auto"/>
              <w:bottom w:val="single" w:sz="6" w:space="0" w:color="auto"/>
              <w:right w:val="single" w:sz="6" w:space="0" w:color="auto"/>
            </w:tcBorders>
            <w:shd w:val="pct12" w:color="auto" w:fill="FFFFFF"/>
            <w:vAlign w:val="center"/>
          </w:tcPr>
          <w:p w14:paraId="3EB53D0F" w14:textId="77777777" w:rsidR="0072165B" w:rsidRPr="00925255" w:rsidRDefault="0072165B" w:rsidP="00BE357C">
            <w:pPr>
              <w:rPr>
                <w:rFonts w:ascii="Arial" w:hAnsi="Arial" w:cs="Arial"/>
                <w:b/>
              </w:rPr>
            </w:pPr>
            <w:r w:rsidRPr="00925255">
              <w:rPr>
                <w:rFonts w:ascii="Arial" w:hAnsi="Arial" w:cs="Arial"/>
                <w:b/>
              </w:rPr>
              <w:t>Typical Sample Volume</w:t>
            </w:r>
          </w:p>
        </w:tc>
        <w:tc>
          <w:tcPr>
            <w:tcW w:w="3060" w:type="dxa"/>
            <w:tcBorders>
              <w:top w:val="single" w:sz="6" w:space="0" w:color="auto"/>
              <w:left w:val="single" w:sz="6" w:space="0" w:color="auto"/>
              <w:bottom w:val="single" w:sz="6" w:space="0" w:color="auto"/>
              <w:right w:val="single" w:sz="6" w:space="0" w:color="auto"/>
            </w:tcBorders>
            <w:shd w:val="pct12" w:color="auto" w:fill="FFFFFF"/>
            <w:vAlign w:val="center"/>
          </w:tcPr>
          <w:p w14:paraId="49F44390" w14:textId="77777777" w:rsidR="0072165B" w:rsidRPr="00925255" w:rsidRDefault="0072165B" w:rsidP="00BE357C">
            <w:pPr>
              <w:rPr>
                <w:rFonts w:ascii="Arial" w:hAnsi="Arial" w:cs="Arial"/>
                <w:b/>
              </w:rPr>
            </w:pPr>
            <w:r w:rsidRPr="00925255">
              <w:rPr>
                <w:rFonts w:ascii="Arial" w:hAnsi="Arial" w:cs="Arial"/>
                <w:b/>
              </w:rPr>
              <w:t>Preferred / Maximum Holding Times</w:t>
            </w:r>
          </w:p>
        </w:tc>
      </w:tr>
      <w:tr w:rsidR="0072165B" w:rsidRPr="00925255" w14:paraId="10DE5985"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80BA943" w14:textId="77777777" w:rsidR="0072165B" w:rsidRPr="00925255" w:rsidRDefault="0072165B" w:rsidP="00BE357C">
            <w:pPr>
              <w:rPr>
                <w:rFonts w:ascii="Arial" w:hAnsi="Arial" w:cs="Arial"/>
              </w:rPr>
            </w:pPr>
            <w:r w:rsidRPr="00925255">
              <w:rPr>
                <w:rFonts w:ascii="Arial" w:hAnsi="Arial" w:cs="Arial"/>
              </w:rPr>
              <w:t>Dissolved oxygen</w:t>
            </w:r>
          </w:p>
        </w:tc>
        <w:tc>
          <w:tcPr>
            <w:tcW w:w="1774" w:type="dxa"/>
            <w:tcBorders>
              <w:top w:val="single" w:sz="6" w:space="0" w:color="auto"/>
              <w:left w:val="single" w:sz="6" w:space="0" w:color="auto"/>
              <w:bottom w:val="single" w:sz="6" w:space="0" w:color="auto"/>
              <w:right w:val="single" w:sz="6" w:space="0" w:color="auto"/>
            </w:tcBorders>
            <w:vAlign w:val="center"/>
          </w:tcPr>
          <w:p w14:paraId="32694F19" w14:textId="77777777" w:rsidR="0072165B" w:rsidRPr="00925255" w:rsidRDefault="0072165B" w:rsidP="00BE357C">
            <w:pPr>
              <w:rPr>
                <w:rFonts w:ascii="Arial" w:hAnsi="Arial" w:cs="Arial"/>
              </w:rPr>
            </w:pPr>
            <w:r w:rsidRPr="00925255">
              <w:rPr>
                <w:rFonts w:ascii="Arial" w:hAnsi="Arial" w:cs="Arial"/>
              </w:rPr>
              <w:t>Glass bottle and device to enable sampling without contact with air</w:t>
            </w:r>
          </w:p>
        </w:tc>
        <w:tc>
          <w:tcPr>
            <w:tcW w:w="1826" w:type="dxa"/>
            <w:tcBorders>
              <w:top w:val="single" w:sz="6" w:space="0" w:color="auto"/>
              <w:left w:val="single" w:sz="6" w:space="0" w:color="auto"/>
              <w:bottom w:val="single" w:sz="6" w:space="0" w:color="auto"/>
              <w:right w:val="single" w:sz="6" w:space="0" w:color="auto"/>
            </w:tcBorders>
            <w:vAlign w:val="center"/>
          </w:tcPr>
          <w:p w14:paraId="0D0C512B"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92A55B" w14:textId="77777777" w:rsidR="0072165B" w:rsidRPr="00925255" w:rsidRDefault="0072165B" w:rsidP="00BE357C">
            <w:pPr>
              <w:rPr>
                <w:rFonts w:ascii="Arial" w:hAnsi="Arial" w:cs="Arial"/>
              </w:rPr>
            </w:pPr>
            <w:r w:rsidRPr="00925255">
              <w:rPr>
                <w:rFonts w:ascii="Arial" w:hAnsi="Arial" w:cs="Arial"/>
              </w:rPr>
              <w:t>Immediately / for wet chemistry fix per protocol instructions, continue analysis within 8 hr.</w:t>
            </w:r>
          </w:p>
        </w:tc>
      </w:tr>
      <w:tr w:rsidR="0072165B" w:rsidRPr="00925255" w14:paraId="7FA98461"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D1D0567" w14:textId="77777777" w:rsidR="0072165B" w:rsidRPr="00925255" w:rsidRDefault="0072165B" w:rsidP="00BE357C">
            <w:pPr>
              <w:rPr>
                <w:rFonts w:ascii="Arial" w:hAnsi="Arial" w:cs="Arial"/>
              </w:rPr>
            </w:pPr>
            <w:r w:rsidRPr="00925255">
              <w:rPr>
                <w:rFonts w:ascii="Arial" w:hAnsi="Arial" w:cs="Arial"/>
              </w:rPr>
              <w:t>pH</w:t>
            </w:r>
          </w:p>
        </w:tc>
        <w:tc>
          <w:tcPr>
            <w:tcW w:w="1774" w:type="dxa"/>
            <w:tcBorders>
              <w:top w:val="single" w:sz="6" w:space="0" w:color="auto"/>
              <w:left w:val="single" w:sz="6" w:space="0" w:color="auto"/>
              <w:bottom w:val="single" w:sz="6" w:space="0" w:color="auto"/>
              <w:right w:val="single" w:sz="6" w:space="0" w:color="auto"/>
            </w:tcBorders>
            <w:vAlign w:val="center"/>
          </w:tcPr>
          <w:p w14:paraId="1D652234" w14:textId="77777777" w:rsidR="0072165B" w:rsidRPr="00925255" w:rsidRDefault="0072165B" w:rsidP="00BE357C">
            <w:pPr>
              <w:rPr>
                <w:rFonts w:ascii="Arial" w:hAnsi="Arial" w:cs="Arial"/>
              </w:rPr>
            </w:pPr>
            <w:r w:rsidRPr="00925255">
              <w:rPr>
                <w:rFonts w:ascii="Arial" w:hAnsi="Arial" w:cs="Arial"/>
                <w:kern w:val="2"/>
              </w:rPr>
              <w:t xml:space="preserve">Plastic Bottle </w:t>
            </w:r>
            <w:r w:rsidRPr="00925255">
              <w:rPr>
                <w:rFonts w:ascii="Arial" w:hAnsi="Arial" w:cs="Arial"/>
              </w:rPr>
              <w:t>or sample directly</w:t>
            </w:r>
          </w:p>
        </w:tc>
        <w:tc>
          <w:tcPr>
            <w:tcW w:w="1826" w:type="dxa"/>
            <w:tcBorders>
              <w:top w:val="single" w:sz="6" w:space="0" w:color="auto"/>
              <w:left w:val="single" w:sz="6" w:space="0" w:color="auto"/>
              <w:bottom w:val="single" w:sz="6" w:space="0" w:color="auto"/>
              <w:right w:val="single" w:sz="6" w:space="0" w:color="auto"/>
            </w:tcBorders>
            <w:vAlign w:val="center"/>
          </w:tcPr>
          <w:p w14:paraId="4BDDD9F1"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18FEBD1B" w14:textId="77777777" w:rsidR="0072165B" w:rsidRPr="00925255" w:rsidRDefault="0072165B" w:rsidP="00BE357C">
            <w:pPr>
              <w:rPr>
                <w:rFonts w:ascii="Arial" w:hAnsi="Arial" w:cs="Arial"/>
              </w:rPr>
            </w:pPr>
            <w:r w:rsidRPr="00925255">
              <w:rPr>
                <w:rFonts w:ascii="Arial" w:hAnsi="Arial" w:cs="Arial"/>
              </w:rPr>
              <w:t>Immediately</w:t>
            </w:r>
          </w:p>
        </w:tc>
      </w:tr>
      <w:tr w:rsidR="0072165B" w:rsidRPr="00925255" w14:paraId="717D6EB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54879B2" w14:textId="77777777" w:rsidR="0072165B" w:rsidRPr="00925255" w:rsidRDefault="0072165B" w:rsidP="00BE357C">
            <w:pPr>
              <w:rPr>
                <w:rFonts w:ascii="Arial" w:hAnsi="Arial" w:cs="Arial"/>
              </w:rPr>
            </w:pPr>
            <w:r w:rsidRPr="00925255">
              <w:rPr>
                <w:rFonts w:ascii="Arial" w:hAnsi="Arial" w:cs="Arial"/>
              </w:rPr>
              <w:t>Turbidity</w:t>
            </w:r>
          </w:p>
        </w:tc>
        <w:tc>
          <w:tcPr>
            <w:tcW w:w="1774" w:type="dxa"/>
            <w:tcBorders>
              <w:top w:val="single" w:sz="6" w:space="0" w:color="auto"/>
              <w:left w:val="single" w:sz="6" w:space="0" w:color="auto"/>
              <w:bottom w:val="single" w:sz="6" w:space="0" w:color="auto"/>
              <w:right w:val="single" w:sz="6" w:space="0" w:color="auto"/>
            </w:tcBorders>
            <w:vAlign w:val="center"/>
          </w:tcPr>
          <w:p w14:paraId="68717043"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2ECA8EF"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19B690" w14:textId="77777777" w:rsidR="0072165B" w:rsidRPr="00925255" w:rsidRDefault="0072165B" w:rsidP="00BE357C">
            <w:pPr>
              <w:rPr>
                <w:rFonts w:ascii="Arial" w:hAnsi="Arial" w:cs="Arial"/>
              </w:rPr>
            </w:pPr>
            <w:r w:rsidRPr="00925255">
              <w:rPr>
                <w:rFonts w:ascii="Arial" w:hAnsi="Arial" w:cs="Arial"/>
              </w:rPr>
              <w:t>Immediately / store in dark for up to 24 hr.</w:t>
            </w:r>
          </w:p>
        </w:tc>
      </w:tr>
      <w:tr w:rsidR="0072165B" w:rsidRPr="00925255" w14:paraId="179B5CFA"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740CD8A9" w14:textId="77777777" w:rsidR="0072165B" w:rsidRPr="00925255" w:rsidRDefault="0072165B" w:rsidP="00BE357C">
            <w:pPr>
              <w:rPr>
                <w:rFonts w:ascii="Arial" w:hAnsi="Arial" w:cs="Arial"/>
              </w:rPr>
            </w:pPr>
            <w:r w:rsidRPr="00925255">
              <w:rPr>
                <w:rFonts w:ascii="Arial" w:hAnsi="Arial" w:cs="Arial"/>
              </w:rPr>
              <w:t>Total Dissolved Solids</w:t>
            </w:r>
          </w:p>
        </w:tc>
        <w:tc>
          <w:tcPr>
            <w:tcW w:w="1774" w:type="dxa"/>
            <w:tcBorders>
              <w:top w:val="single" w:sz="6" w:space="0" w:color="auto"/>
              <w:left w:val="single" w:sz="6" w:space="0" w:color="auto"/>
              <w:bottom w:val="single" w:sz="6" w:space="0" w:color="auto"/>
              <w:right w:val="single" w:sz="6" w:space="0" w:color="auto"/>
            </w:tcBorders>
            <w:vAlign w:val="center"/>
          </w:tcPr>
          <w:p w14:paraId="2BE0D38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B20309E" w14:textId="77777777"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4CF61549" w14:textId="77777777" w:rsidR="0072165B" w:rsidRPr="00925255" w:rsidRDefault="0072165B" w:rsidP="00BE357C">
            <w:pPr>
              <w:rPr>
                <w:rFonts w:ascii="Arial" w:hAnsi="Arial" w:cs="Arial"/>
              </w:rPr>
            </w:pPr>
            <w:r w:rsidRPr="00925255">
              <w:rPr>
                <w:rFonts w:ascii="Arial" w:hAnsi="Arial" w:cs="Arial"/>
                <w:kern w:val="2"/>
              </w:rPr>
              <w:t>7 days at 4°C, dark</w:t>
            </w:r>
          </w:p>
        </w:tc>
      </w:tr>
      <w:tr w:rsidR="0072165B" w:rsidRPr="00925255" w14:paraId="0877269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E4A92ED" w14:textId="77777777" w:rsidR="0072165B" w:rsidRPr="00925255" w:rsidRDefault="0072165B" w:rsidP="00BE357C">
            <w:pPr>
              <w:rPr>
                <w:rFonts w:ascii="Arial" w:hAnsi="Arial" w:cs="Arial"/>
              </w:rPr>
            </w:pPr>
            <w:r w:rsidRPr="00925255">
              <w:rPr>
                <w:rFonts w:ascii="Arial" w:hAnsi="Arial" w:cs="Arial"/>
              </w:rPr>
              <w:t>Total Suspended Solids</w:t>
            </w:r>
          </w:p>
        </w:tc>
        <w:tc>
          <w:tcPr>
            <w:tcW w:w="1774" w:type="dxa"/>
            <w:tcBorders>
              <w:top w:val="single" w:sz="6" w:space="0" w:color="auto"/>
              <w:left w:val="single" w:sz="6" w:space="0" w:color="auto"/>
              <w:bottom w:val="single" w:sz="6" w:space="0" w:color="auto"/>
              <w:right w:val="single" w:sz="6" w:space="0" w:color="auto"/>
            </w:tcBorders>
            <w:vAlign w:val="center"/>
          </w:tcPr>
          <w:p w14:paraId="4DF359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0BAE0D78" w14:textId="435158CC"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r w:rsidRPr="00925255">
              <w:rPr>
                <w:rFonts w:ascii="Arial" w:hAnsi="Arial" w:cs="Arial"/>
                <w:kern w:val="2"/>
              </w:rPr>
              <w:t xml:space="preserve"> </w:t>
            </w:r>
          </w:p>
        </w:tc>
        <w:tc>
          <w:tcPr>
            <w:tcW w:w="3060" w:type="dxa"/>
            <w:tcBorders>
              <w:top w:val="single" w:sz="6" w:space="0" w:color="auto"/>
              <w:left w:val="single" w:sz="6" w:space="0" w:color="auto"/>
              <w:bottom w:val="single" w:sz="6" w:space="0" w:color="auto"/>
              <w:right w:val="single" w:sz="6" w:space="0" w:color="auto"/>
            </w:tcBorders>
            <w:vAlign w:val="center"/>
          </w:tcPr>
          <w:p w14:paraId="2F4771F6" w14:textId="77777777" w:rsidR="0072165B" w:rsidRPr="00925255" w:rsidRDefault="0072165B" w:rsidP="00BE357C">
            <w:pPr>
              <w:rPr>
                <w:rFonts w:ascii="Arial" w:hAnsi="Arial" w:cs="Arial"/>
                <w:kern w:val="2"/>
              </w:rPr>
            </w:pPr>
          </w:p>
          <w:p w14:paraId="62EBBB23" w14:textId="77777777" w:rsidR="0072165B" w:rsidRPr="00925255" w:rsidRDefault="0072165B" w:rsidP="00BE357C">
            <w:pPr>
              <w:rPr>
                <w:rFonts w:ascii="Arial" w:hAnsi="Arial" w:cs="Arial"/>
                <w:kern w:val="2"/>
              </w:rPr>
            </w:pPr>
            <w:r w:rsidRPr="00925255">
              <w:rPr>
                <w:rFonts w:ascii="Arial" w:hAnsi="Arial" w:cs="Arial"/>
                <w:kern w:val="2"/>
              </w:rPr>
              <w:t>7 days at 4°C, dark</w:t>
            </w:r>
          </w:p>
        </w:tc>
      </w:tr>
      <w:tr w:rsidR="0072165B" w:rsidRPr="00925255" w14:paraId="62FE6EBB"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E0FAEB7" w14:textId="77777777" w:rsidR="0072165B" w:rsidRPr="00925255" w:rsidRDefault="0072165B" w:rsidP="00BE357C">
            <w:pPr>
              <w:rPr>
                <w:rFonts w:ascii="Arial" w:hAnsi="Arial" w:cs="Arial"/>
              </w:rPr>
            </w:pPr>
            <w:r w:rsidRPr="00925255">
              <w:rPr>
                <w:rFonts w:ascii="Arial" w:hAnsi="Arial" w:cs="Arial"/>
              </w:rPr>
              <w:t>Chloride, Sulfate</w:t>
            </w:r>
          </w:p>
        </w:tc>
        <w:tc>
          <w:tcPr>
            <w:tcW w:w="1774" w:type="dxa"/>
            <w:tcBorders>
              <w:top w:val="single" w:sz="6" w:space="0" w:color="auto"/>
              <w:left w:val="single" w:sz="6" w:space="0" w:color="auto"/>
              <w:bottom w:val="single" w:sz="6" w:space="0" w:color="auto"/>
              <w:right w:val="single" w:sz="6" w:space="0" w:color="auto"/>
            </w:tcBorders>
            <w:vAlign w:val="center"/>
          </w:tcPr>
          <w:p w14:paraId="1AAE90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35DB0552" w14:textId="77777777" w:rsidR="0072165B" w:rsidRPr="00925255" w:rsidRDefault="0072165B" w:rsidP="00BE357C">
            <w:pPr>
              <w:rPr>
                <w:rFonts w:ascii="Arial" w:hAnsi="Arial" w:cs="Arial"/>
                <w:kern w:val="2"/>
              </w:rPr>
            </w:pPr>
            <w:r w:rsidRPr="00925255">
              <w:rPr>
                <w:rFonts w:ascii="Arial" w:hAnsi="Arial" w:cs="Arial"/>
                <w:kern w:val="2"/>
              </w:rPr>
              <w:t>300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2E67E665" w14:textId="77777777" w:rsidR="0072165B" w:rsidRPr="00925255" w:rsidRDefault="0072165B" w:rsidP="00BE357C">
            <w:pPr>
              <w:rPr>
                <w:rFonts w:ascii="Arial" w:hAnsi="Arial" w:cs="Arial"/>
              </w:rPr>
            </w:pPr>
            <w:r w:rsidRPr="00925255">
              <w:rPr>
                <w:rFonts w:ascii="Arial" w:hAnsi="Arial" w:cs="Arial"/>
                <w:kern w:val="2"/>
              </w:rPr>
              <w:t>28 days at 4°C, dark</w:t>
            </w:r>
          </w:p>
        </w:tc>
      </w:tr>
      <w:tr w:rsidR="0072165B" w:rsidRPr="00925255" w14:paraId="34FB1E9F"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5EAE50F" w14:textId="77777777" w:rsidR="0072165B" w:rsidRPr="00925255" w:rsidRDefault="0072165B" w:rsidP="00BE357C">
            <w:pPr>
              <w:rPr>
                <w:rFonts w:ascii="Arial" w:hAnsi="Arial" w:cs="Arial"/>
                <w:lang w:val="fr-FR"/>
              </w:rPr>
            </w:pPr>
            <w:r w:rsidRPr="00925255">
              <w:rPr>
                <w:rFonts w:ascii="Arial" w:hAnsi="Arial" w:cs="Arial"/>
                <w:lang w:val="fr-FR"/>
              </w:rPr>
              <w:t>Ammonia</w:t>
            </w:r>
          </w:p>
        </w:tc>
        <w:tc>
          <w:tcPr>
            <w:tcW w:w="1774" w:type="dxa"/>
            <w:tcBorders>
              <w:top w:val="single" w:sz="6" w:space="0" w:color="auto"/>
              <w:left w:val="single" w:sz="6" w:space="0" w:color="auto"/>
              <w:bottom w:val="single" w:sz="6" w:space="0" w:color="auto"/>
              <w:right w:val="single" w:sz="6" w:space="0" w:color="auto"/>
            </w:tcBorders>
            <w:vAlign w:val="center"/>
          </w:tcPr>
          <w:p w14:paraId="2F624438"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7DFF507" w14:textId="77777777" w:rsidR="0072165B" w:rsidRPr="00925255" w:rsidRDefault="0072165B" w:rsidP="00BE357C">
            <w:pPr>
              <w:rPr>
                <w:rFonts w:ascii="Arial" w:hAnsi="Arial" w:cs="Arial"/>
              </w:rPr>
            </w:pPr>
            <w:r w:rsidRPr="00925255">
              <w:rPr>
                <w:rFonts w:ascii="Arial" w:hAnsi="Arial" w:cs="Arial"/>
                <w:kern w:val="2"/>
              </w:rPr>
              <w:t>500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15C801D6" w14:textId="77777777" w:rsidR="0072165B" w:rsidRPr="00925255" w:rsidRDefault="0072165B" w:rsidP="00BE357C">
            <w:pPr>
              <w:rPr>
                <w:rFonts w:ascii="Arial" w:hAnsi="Arial" w:cs="Arial"/>
              </w:rPr>
            </w:pPr>
            <w:r w:rsidRPr="00925255">
              <w:rPr>
                <w:rFonts w:ascii="Arial" w:hAnsi="Arial" w:cs="Arial"/>
                <w:kern w:val="2"/>
              </w:rPr>
              <w:t>Immediately/8 hours if sample acidified with sulfuric acid to less than 3.0 pH</w:t>
            </w:r>
          </w:p>
        </w:tc>
      </w:tr>
      <w:tr w:rsidR="0072165B" w:rsidRPr="00925255" w14:paraId="3DDF3757"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0D2963A" w14:textId="77777777" w:rsidR="0072165B" w:rsidRPr="00925255" w:rsidRDefault="0072165B" w:rsidP="00BE357C">
            <w:pPr>
              <w:rPr>
                <w:rFonts w:ascii="Arial" w:hAnsi="Arial" w:cs="Arial"/>
              </w:rPr>
            </w:pPr>
            <w:r w:rsidRPr="00925255">
              <w:rPr>
                <w:rFonts w:ascii="Arial" w:hAnsi="Arial" w:cs="Arial"/>
              </w:rPr>
              <w:t>Nitrate</w:t>
            </w:r>
          </w:p>
        </w:tc>
        <w:tc>
          <w:tcPr>
            <w:tcW w:w="1774" w:type="dxa"/>
            <w:tcBorders>
              <w:top w:val="single" w:sz="6" w:space="0" w:color="auto"/>
              <w:left w:val="single" w:sz="6" w:space="0" w:color="auto"/>
              <w:bottom w:val="single" w:sz="6" w:space="0" w:color="auto"/>
              <w:right w:val="single" w:sz="6" w:space="0" w:color="auto"/>
            </w:tcBorders>
            <w:vAlign w:val="center"/>
          </w:tcPr>
          <w:p w14:paraId="49D9E817"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7A99CF6"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50F764B4" w14:textId="77777777" w:rsidR="0072165B" w:rsidRPr="00925255" w:rsidRDefault="0072165B" w:rsidP="00BE357C">
            <w:pPr>
              <w:rPr>
                <w:rFonts w:ascii="Arial" w:hAnsi="Arial" w:cs="Arial"/>
              </w:rPr>
            </w:pPr>
            <w:r w:rsidRPr="00925255">
              <w:rPr>
                <w:rFonts w:ascii="Arial" w:hAnsi="Arial" w:cs="Arial"/>
                <w:kern w:val="2"/>
              </w:rPr>
              <w:t>48 hours at 4°C, dark</w:t>
            </w:r>
          </w:p>
        </w:tc>
      </w:tr>
      <w:tr w:rsidR="0072165B" w:rsidRPr="00925255" w14:paraId="78BECB82"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75AD84D" w14:textId="77777777" w:rsidR="0072165B" w:rsidRPr="00925255" w:rsidRDefault="0072165B" w:rsidP="00BE357C">
            <w:pPr>
              <w:rPr>
                <w:rFonts w:ascii="Arial" w:hAnsi="Arial" w:cs="Arial"/>
              </w:rPr>
            </w:pPr>
            <w:r w:rsidRPr="00925255">
              <w:rPr>
                <w:rFonts w:ascii="Arial" w:hAnsi="Arial" w:cs="Arial"/>
              </w:rPr>
              <w:t>Phosphate</w:t>
            </w:r>
          </w:p>
        </w:tc>
        <w:tc>
          <w:tcPr>
            <w:tcW w:w="1774" w:type="dxa"/>
            <w:tcBorders>
              <w:top w:val="single" w:sz="6" w:space="0" w:color="auto"/>
              <w:left w:val="single" w:sz="6" w:space="0" w:color="auto"/>
              <w:bottom w:val="single" w:sz="6" w:space="0" w:color="auto"/>
              <w:right w:val="single" w:sz="6" w:space="0" w:color="auto"/>
            </w:tcBorders>
            <w:vAlign w:val="center"/>
          </w:tcPr>
          <w:p w14:paraId="3328D7B1"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0E77359"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0A40F334" w14:textId="77777777" w:rsidR="0072165B" w:rsidRPr="00925255" w:rsidRDefault="0072165B" w:rsidP="00BE357C">
            <w:pPr>
              <w:rPr>
                <w:rFonts w:ascii="Arial" w:hAnsi="Arial" w:cs="Arial"/>
              </w:rPr>
            </w:pPr>
            <w:r w:rsidRPr="00925255">
              <w:rPr>
                <w:rFonts w:ascii="Arial" w:hAnsi="Arial" w:cs="Arial"/>
                <w:kern w:val="2"/>
              </w:rPr>
              <w:t>8 hours at 4°C, dark</w:t>
            </w:r>
          </w:p>
        </w:tc>
      </w:tr>
    </w:tbl>
    <w:p w14:paraId="7E9C1F9E" w14:textId="77777777" w:rsidR="0072165B" w:rsidRPr="00925255" w:rsidRDefault="0072165B" w:rsidP="0072165B">
      <w:pPr>
        <w:tabs>
          <w:tab w:val="left" w:pos="8550"/>
        </w:tabs>
        <w:ind w:left="-180" w:right="-630"/>
        <w:jc w:val="both"/>
        <w:rPr>
          <w:rFonts w:ascii="Arial" w:hAnsi="Arial" w:cs="Arial"/>
        </w:rPr>
      </w:pPr>
    </w:p>
    <w:p w14:paraId="34B6200A" w14:textId="77777777" w:rsidR="0072165B" w:rsidRPr="00271754" w:rsidRDefault="0072165B" w:rsidP="0072165B">
      <w:pPr>
        <w:rPr>
          <w:sz w:val="22"/>
        </w:rPr>
      </w:pPr>
      <w:r w:rsidRPr="00271754">
        <w:rPr>
          <w:sz w:val="22"/>
        </w:rPr>
        <w:t>SAMPLE IDENTIFICATION</w:t>
      </w:r>
    </w:p>
    <w:p w14:paraId="49F7F068" w14:textId="77777777" w:rsidR="0072165B" w:rsidRPr="00925255" w:rsidRDefault="0072165B" w:rsidP="0072165B">
      <w:pPr>
        <w:tabs>
          <w:tab w:val="left" w:pos="8550"/>
        </w:tabs>
        <w:jc w:val="both"/>
        <w:rPr>
          <w:rFonts w:ascii="Arial" w:hAnsi="Arial" w:cs="Arial"/>
        </w:rPr>
      </w:pPr>
    </w:p>
    <w:p w14:paraId="47CE9847" w14:textId="79456D84" w:rsidR="0072165B" w:rsidRPr="00925255" w:rsidRDefault="0072165B" w:rsidP="0072165B">
      <w:pPr>
        <w:jc w:val="both"/>
        <w:rPr>
          <w:rFonts w:ascii="Arial" w:hAnsi="Arial" w:cs="Arial"/>
        </w:rPr>
      </w:pPr>
      <w:r w:rsidRPr="00925255">
        <w:rPr>
          <w:rFonts w:ascii="Arial" w:hAnsi="Arial" w:cs="Arial"/>
        </w:rPr>
        <w:t>All samples will be identified with a unique number and samples labeled with the following information</w:t>
      </w:r>
      <w:r w:rsidR="005B763E">
        <w:rPr>
          <w:rFonts w:ascii="Arial" w:hAnsi="Arial" w:cs="Arial"/>
        </w:rPr>
        <w:t>:</w:t>
      </w:r>
    </w:p>
    <w:p w14:paraId="5BB4B51B" w14:textId="77777777" w:rsidR="0072165B" w:rsidRPr="00925255" w:rsidRDefault="0072165B" w:rsidP="0072165B">
      <w:pPr>
        <w:numPr>
          <w:ilvl w:val="0"/>
          <w:numId w:val="8"/>
        </w:numPr>
        <w:jc w:val="both"/>
        <w:rPr>
          <w:rFonts w:ascii="Arial" w:hAnsi="Arial" w:cs="Arial"/>
        </w:rPr>
      </w:pPr>
      <w:r w:rsidRPr="00925255">
        <w:rPr>
          <w:rFonts w:ascii="Arial" w:hAnsi="Arial" w:cs="Arial"/>
        </w:rPr>
        <w:t>Sample ID</w:t>
      </w:r>
    </w:p>
    <w:p w14:paraId="3E94BA6E" w14:textId="77777777" w:rsidR="0072165B" w:rsidRPr="00925255" w:rsidRDefault="0072165B" w:rsidP="0072165B">
      <w:pPr>
        <w:numPr>
          <w:ilvl w:val="0"/>
          <w:numId w:val="8"/>
        </w:numPr>
        <w:jc w:val="both"/>
        <w:rPr>
          <w:rFonts w:ascii="Arial" w:hAnsi="Arial" w:cs="Arial"/>
        </w:rPr>
      </w:pPr>
      <w:r w:rsidRPr="00925255">
        <w:rPr>
          <w:rFonts w:ascii="Arial" w:hAnsi="Arial" w:cs="Arial"/>
        </w:rPr>
        <w:t>Location ID</w:t>
      </w:r>
    </w:p>
    <w:p w14:paraId="6AC0DDD5" w14:textId="77777777" w:rsidR="0072165B" w:rsidRPr="00925255" w:rsidRDefault="0072165B" w:rsidP="0072165B">
      <w:pPr>
        <w:numPr>
          <w:ilvl w:val="0"/>
          <w:numId w:val="8"/>
        </w:numPr>
        <w:jc w:val="both"/>
        <w:rPr>
          <w:rFonts w:ascii="Arial" w:hAnsi="Arial" w:cs="Arial"/>
        </w:rPr>
      </w:pPr>
      <w:r w:rsidRPr="00925255">
        <w:rPr>
          <w:rFonts w:ascii="Arial" w:hAnsi="Arial" w:cs="Arial"/>
        </w:rPr>
        <w:t>Date</w:t>
      </w:r>
    </w:p>
    <w:p w14:paraId="040B2659" w14:textId="77777777" w:rsidR="0072165B" w:rsidRPr="00925255" w:rsidRDefault="0072165B" w:rsidP="0072165B">
      <w:pPr>
        <w:numPr>
          <w:ilvl w:val="0"/>
          <w:numId w:val="8"/>
        </w:numPr>
        <w:jc w:val="both"/>
        <w:rPr>
          <w:rFonts w:ascii="Arial" w:hAnsi="Arial" w:cs="Arial"/>
        </w:rPr>
      </w:pPr>
      <w:r w:rsidRPr="00925255">
        <w:rPr>
          <w:rFonts w:ascii="Arial" w:hAnsi="Arial" w:cs="Arial"/>
        </w:rPr>
        <w:t>Time</w:t>
      </w:r>
    </w:p>
    <w:p w14:paraId="3ACAE260" w14:textId="77777777" w:rsidR="0072165B" w:rsidRPr="00925255" w:rsidRDefault="0072165B" w:rsidP="0072165B">
      <w:pPr>
        <w:numPr>
          <w:ilvl w:val="0"/>
          <w:numId w:val="8"/>
        </w:numPr>
        <w:jc w:val="both"/>
        <w:rPr>
          <w:rFonts w:ascii="Arial" w:hAnsi="Arial" w:cs="Arial"/>
        </w:rPr>
      </w:pPr>
      <w:r w:rsidRPr="00925255">
        <w:rPr>
          <w:rFonts w:ascii="Arial" w:hAnsi="Arial" w:cs="Arial"/>
        </w:rPr>
        <w:t>Initials of sample collector</w:t>
      </w:r>
    </w:p>
    <w:p w14:paraId="145B3FA4" w14:textId="77777777" w:rsidR="0072165B" w:rsidRPr="00925255" w:rsidRDefault="0072165B" w:rsidP="0072165B">
      <w:pPr>
        <w:numPr>
          <w:ilvl w:val="0"/>
          <w:numId w:val="8"/>
        </w:numPr>
        <w:jc w:val="both"/>
        <w:rPr>
          <w:rFonts w:ascii="Arial" w:hAnsi="Arial" w:cs="Arial"/>
        </w:rPr>
      </w:pPr>
      <w:r w:rsidRPr="00925255">
        <w:rPr>
          <w:rFonts w:ascii="Arial" w:hAnsi="Arial" w:cs="Arial"/>
        </w:rPr>
        <w:lastRenderedPageBreak/>
        <w:t>Sample type (normal or QC)</w:t>
      </w:r>
      <w:r w:rsidR="00553660">
        <w:rPr>
          <w:rFonts w:ascii="Arial" w:hAnsi="Arial" w:cs="Arial"/>
        </w:rPr>
        <w:t xml:space="preserve"> </w:t>
      </w:r>
      <w:r w:rsidR="00553660" w:rsidRPr="005B763E">
        <w:rPr>
          <w:rFonts w:ascii="Arial" w:hAnsi="Arial" w:cs="Arial"/>
          <w:b/>
          <w:bCs/>
        </w:rPr>
        <w:t>[</w:t>
      </w:r>
      <w:r w:rsidR="00553660" w:rsidRPr="00841E4F">
        <w:rPr>
          <w:rFonts w:ascii="Arial" w:hAnsi="Arial" w:cs="Arial"/>
          <w:b/>
          <w:bCs/>
          <w:highlight w:val="yellow"/>
        </w:rPr>
        <w:t>NOTE: If you are not collecting QC samples, remove reference to QC here and in sections below</w:t>
      </w:r>
      <w:r w:rsidR="00553660" w:rsidRPr="005B763E">
        <w:rPr>
          <w:rFonts w:ascii="Arial" w:hAnsi="Arial" w:cs="Arial"/>
          <w:b/>
          <w:bCs/>
        </w:rPr>
        <w:t>]</w:t>
      </w:r>
    </w:p>
    <w:p w14:paraId="0BA523FD" w14:textId="77777777" w:rsidR="0072165B" w:rsidRPr="00925255" w:rsidRDefault="0072165B" w:rsidP="0072165B">
      <w:pPr>
        <w:numPr>
          <w:ilvl w:val="0"/>
          <w:numId w:val="8"/>
        </w:numPr>
        <w:jc w:val="both"/>
        <w:rPr>
          <w:rFonts w:ascii="Arial" w:hAnsi="Arial" w:cs="Arial"/>
        </w:rPr>
      </w:pPr>
      <w:r w:rsidRPr="00925255">
        <w:rPr>
          <w:rFonts w:ascii="Arial" w:hAnsi="Arial" w:cs="Arial"/>
        </w:rPr>
        <w:t>Preservative method (if any)</w:t>
      </w:r>
    </w:p>
    <w:p w14:paraId="6FDA1280" w14:textId="3AC331CE" w:rsidR="0072165B" w:rsidRDefault="0072165B" w:rsidP="0072165B">
      <w:pPr>
        <w:tabs>
          <w:tab w:val="left" w:pos="8550"/>
        </w:tabs>
        <w:jc w:val="both"/>
        <w:rPr>
          <w:rFonts w:ascii="Arial" w:hAnsi="Arial" w:cs="Arial"/>
        </w:rPr>
      </w:pPr>
    </w:p>
    <w:p w14:paraId="327E7B60" w14:textId="51B7B590" w:rsidR="0072165B" w:rsidRPr="00271754" w:rsidRDefault="0040478D" w:rsidP="0072165B">
      <w:pPr>
        <w:rPr>
          <w:sz w:val="22"/>
        </w:rPr>
      </w:pPr>
      <w:r>
        <w:rPr>
          <w:sz w:val="22"/>
        </w:rPr>
        <w:t>SAMPLE CUSTODY</w:t>
      </w:r>
      <w:r w:rsidR="0072165B" w:rsidRPr="00271754">
        <w:rPr>
          <w:sz w:val="22"/>
        </w:rPr>
        <w:t xml:space="preserve"> PROCEDURES</w:t>
      </w:r>
    </w:p>
    <w:p w14:paraId="394FEAD1" w14:textId="77777777" w:rsidR="0072165B" w:rsidRPr="00925255" w:rsidRDefault="0072165B" w:rsidP="0072165B">
      <w:pPr>
        <w:tabs>
          <w:tab w:val="left" w:pos="8550"/>
        </w:tabs>
        <w:jc w:val="both"/>
        <w:rPr>
          <w:rFonts w:ascii="Arial" w:hAnsi="Arial" w:cs="Arial"/>
          <w:u w:val="single"/>
        </w:rPr>
      </w:pPr>
    </w:p>
    <w:p w14:paraId="49F01EB4" w14:textId="537F90A9" w:rsidR="0072165B" w:rsidRPr="00925255" w:rsidRDefault="00C02E7D" w:rsidP="0072165B">
      <w:pPr>
        <w:tabs>
          <w:tab w:val="left" w:pos="8550"/>
        </w:tabs>
        <w:jc w:val="both"/>
        <w:rPr>
          <w:rFonts w:ascii="Arial" w:hAnsi="Arial" w:cs="Arial"/>
        </w:rPr>
      </w:pPr>
      <w:r w:rsidRPr="00925255">
        <w:rPr>
          <w:rFonts w:ascii="Arial" w:hAnsi="Arial" w:cs="Arial"/>
        </w:rPr>
        <w:t xml:space="preserve">Sample Custody will be traceable from the time of sample collection until results are reported. </w:t>
      </w:r>
      <w:r w:rsidR="0072165B" w:rsidRPr="00925255">
        <w:rPr>
          <w:rFonts w:ascii="Arial" w:hAnsi="Arial" w:cs="Arial"/>
        </w:rPr>
        <w:t xml:space="preserve">The primary field sampler </w:t>
      </w:r>
      <w:r w:rsidR="00CE0783" w:rsidRPr="005B763E">
        <w:rPr>
          <w:rFonts w:ascii="Arial" w:hAnsi="Arial" w:cs="Arial"/>
          <w:b/>
          <w:bCs/>
        </w:rPr>
        <w:t>[</w:t>
      </w:r>
      <w:r w:rsidR="00CE0783" w:rsidRPr="005B763E">
        <w:rPr>
          <w:rFonts w:ascii="Arial" w:hAnsi="Arial" w:cs="Arial"/>
          <w:b/>
          <w:bCs/>
          <w:highlight w:val="yellow"/>
        </w:rPr>
        <w:t>Make sure this title is the same as identified in Table</w:t>
      </w:r>
      <w:r w:rsidR="00857B28" w:rsidRPr="005B763E">
        <w:rPr>
          <w:rFonts w:ascii="Arial" w:hAnsi="Arial" w:cs="Arial"/>
          <w:b/>
          <w:bCs/>
          <w:highlight w:val="yellow"/>
        </w:rPr>
        <w:t xml:space="preserve"> </w:t>
      </w:r>
      <w:r w:rsidR="00CE0783" w:rsidRPr="005B763E">
        <w:rPr>
          <w:rFonts w:ascii="Arial" w:hAnsi="Arial" w:cs="Arial"/>
          <w:b/>
          <w:bCs/>
          <w:highlight w:val="yellow"/>
        </w:rPr>
        <w:t>1</w:t>
      </w:r>
      <w:r w:rsidR="00CE0783" w:rsidRPr="005B763E">
        <w:rPr>
          <w:rFonts w:ascii="Arial" w:hAnsi="Arial" w:cs="Arial"/>
          <w:b/>
          <w:bCs/>
        </w:rPr>
        <w:t>]</w:t>
      </w:r>
      <w:r w:rsidR="00CE0783">
        <w:rPr>
          <w:rFonts w:ascii="Arial" w:hAnsi="Arial" w:cs="Arial"/>
        </w:rPr>
        <w:t xml:space="preserve"> </w:t>
      </w:r>
      <w:r w:rsidR="0072165B" w:rsidRPr="00925255">
        <w:rPr>
          <w:rFonts w:ascii="Arial" w:hAnsi="Arial" w:cs="Arial"/>
        </w:rPr>
        <w:t xml:space="preserve">will be responsible for ensuring that the field sampling team adheres to proper custody and documentation procedures. </w:t>
      </w:r>
      <w:r w:rsidR="00CE0783">
        <w:rPr>
          <w:rFonts w:ascii="Arial" w:hAnsi="Arial" w:cs="Arial"/>
        </w:rPr>
        <w:t>F</w:t>
      </w:r>
      <w:r w:rsidR="0072165B" w:rsidRPr="00925255">
        <w:rPr>
          <w:rFonts w:ascii="Arial" w:hAnsi="Arial" w:cs="Arial"/>
        </w:rPr>
        <w:t>ield datasheets will be maintained for all samples collected during each sampling event.</w:t>
      </w:r>
      <w:r w:rsidR="00CE0783">
        <w:rPr>
          <w:rFonts w:ascii="Arial" w:hAnsi="Arial" w:cs="Arial"/>
        </w:rPr>
        <w:t xml:space="preserve"> </w:t>
      </w:r>
    </w:p>
    <w:p w14:paraId="1BD6C3DF" w14:textId="4E7A32A9" w:rsidR="0072165B" w:rsidRDefault="0072165B" w:rsidP="0072165B">
      <w:pPr>
        <w:tabs>
          <w:tab w:val="left" w:pos="8550"/>
        </w:tabs>
        <w:jc w:val="both"/>
        <w:rPr>
          <w:rFonts w:ascii="Arial" w:hAnsi="Arial" w:cs="Arial"/>
        </w:rPr>
      </w:pPr>
    </w:p>
    <w:p w14:paraId="19250BBE" w14:textId="77777777" w:rsidR="0072165B" w:rsidRPr="00271754" w:rsidRDefault="0072165B" w:rsidP="0072165B">
      <w:pPr>
        <w:rPr>
          <w:sz w:val="22"/>
        </w:rPr>
      </w:pPr>
      <w:r>
        <w:rPr>
          <w:sz w:val="22"/>
        </w:rPr>
        <w:t>CHAIN-OF-CUSTODY FORM</w:t>
      </w:r>
    </w:p>
    <w:p w14:paraId="3D4047AC" w14:textId="77777777" w:rsidR="0072165B" w:rsidRPr="00925255" w:rsidRDefault="0072165B" w:rsidP="0072165B">
      <w:pPr>
        <w:tabs>
          <w:tab w:val="left" w:pos="8550"/>
        </w:tabs>
        <w:jc w:val="both"/>
        <w:rPr>
          <w:rFonts w:ascii="Arial" w:hAnsi="Arial" w:cs="Arial"/>
          <w:u w:val="single"/>
        </w:rPr>
      </w:pPr>
    </w:p>
    <w:p w14:paraId="660A6E8B" w14:textId="5B4F2BFB" w:rsidR="0072165B" w:rsidRPr="00925255" w:rsidRDefault="0072165B" w:rsidP="0072165B">
      <w:pPr>
        <w:tabs>
          <w:tab w:val="left" w:pos="8550"/>
        </w:tabs>
        <w:jc w:val="both"/>
        <w:rPr>
          <w:rFonts w:ascii="Arial" w:hAnsi="Arial" w:cs="Arial"/>
        </w:rPr>
      </w:pPr>
      <w:r w:rsidRPr="00925255">
        <w:rPr>
          <w:rFonts w:ascii="Arial" w:hAnsi="Arial" w:cs="Arial"/>
        </w:rPr>
        <w:t>When samples are transferred from one sampler to another member of the same organization or from the monitoring group to an outside professional laboratory, then a Chain of Custody (COC) form should be used</w:t>
      </w:r>
      <w:r w:rsidR="00CE0783">
        <w:rPr>
          <w:rFonts w:ascii="Arial" w:hAnsi="Arial" w:cs="Arial"/>
        </w:rPr>
        <w:t xml:space="preserve"> </w:t>
      </w:r>
      <w:r w:rsidR="00CE0783" w:rsidRPr="005B763E">
        <w:rPr>
          <w:rFonts w:ascii="Arial" w:hAnsi="Arial" w:cs="Arial"/>
          <w:b/>
          <w:bCs/>
        </w:rPr>
        <w:t>[</w:t>
      </w:r>
      <w:r w:rsidR="00CE0783" w:rsidRPr="00C97346">
        <w:rPr>
          <w:rFonts w:ascii="Arial" w:hAnsi="Arial" w:cs="Arial"/>
          <w:b/>
          <w:bCs/>
          <w:highlight w:val="yellow"/>
        </w:rPr>
        <w:t>Add COC Form as an Appendix and reference here</w:t>
      </w:r>
      <w:r w:rsidR="00CE0783" w:rsidRPr="005B763E">
        <w:rPr>
          <w:rFonts w:ascii="Arial" w:hAnsi="Arial" w:cs="Arial"/>
          <w:b/>
          <w:bCs/>
        </w:rPr>
        <w:t>]</w:t>
      </w:r>
      <w:r w:rsidRPr="00925255">
        <w:rPr>
          <w:rFonts w:ascii="Arial" w:hAnsi="Arial" w:cs="Arial"/>
        </w:rPr>
        <w:t>. This form identifies the site name, sample location, sample number, matrix, date and time of collection, sampler’s name, sampling equipment and sample type (i.e., normal field or QC sample), and method used to preserve sample (if any). It also indicates the date and time of transfer, and the name and signature of the sampler and the sample recipient. It is recommended that when a sample leaves the custody of the monitoring group, then the C</w:t>
      </w:r>
      <w:r w:rsidR="003F72F4">
        <w:rPr>
          <w:rFonts w:ascii="Arial" w:hAnsi="Arial" w:cs="Arial"/>
        </w:rPr>
        <w:t>OC</w:t>
      </w:r>
      <w:r>
        <w:rPr>
          <w:rFonts w:ascii="Arial" w:hAnsi="Arial" w:cs="Arial"/>
        </w:rPr>
        <w:t xml:space="preserve"> </w:t>
      </w:r>
      <w:r w:rsidRPr="00925255">
        <w:rPr>
          <w:rFonts w:ascii="Arial" w:hAnsi="Arial" w:cs="Arial"/>
        </w:rPr>
        <w:t xml:space="preserve">form used be the one provided by the outside professional laboratory. Similarly, when </w:t>
      </w:r>
      <w:r>
        <w:rPr>
          <w:rFonts w:ascii="Arial" w:hAnsi="Arial" w:cs="Arial"/>
        </w:rPr>
        <w:t>QC</w:t>
      </w:r>
      <w:r w:rsidR="00073415">
        <w:rPr>
          <w:rFonts w:ascii="Arial" w:hAnsi="Arial" w:cs="Arial"/>
        </w:rPr>
        <w:t xml:space="preserve"> </w:t>
      </w:r>
      <w:r w:rsidRPr="00925255">
        <w:rPr>
          <w:rFonts w:ascii="Arial" w:hAnsi="Arial" w:cs="Arial"/>
        </w:rPr>
        <w:t xml:space="preserve">checks are performed by a professional lab, their samples will be processed under their </w:t>
      </w:r>
      <w:r>
        <w:rPr>
          <w:rFonts w:ascii="Arial" w:hAnsi="Arial" w:cs="Arial"/>
        </w:rPr>
        <w:t>COC</w:t>
      </w:r>
      <w:r w:rsidRPr="00925255">
        <w:rPr>
          <w:rFonts w:ascii="Arial" w:hAnsi="Arial" w:cs="Arial"/>
        </w:rPr>
        <w:t xml:space="preserve"> procedures with their labels and documentation procedures.</w:t>
      </w:r>
      <w:r w:rsidR="003F72F4">
        <w:rPr>
          <w:rFonts w:ascii="Arial" w:hAnsi="Arial" w:cs="Arial"/>
        </w:rPr>
        <w:t xml:space="preserve"> Chain of Custody forms should have both a relinquish and receipt signature completed. Any errors on the COC will be addressed by crossing out the error and initialing the </w:t>
      </w:r>
      <w:r w:rsidR="00C71801">
        <w:rPr>
          <w:rFonts w:ascii="Arial" w:hAnsi="Arial" w:cs="Arial"/>
        </w:rPr>
        <w:t>cross out</w:t>
      </w:r>
      <w:r w:rsidR="003F72F4">
        <w:rPr>
          <w:rFonts w:ascii="Arial" w:hAnsi="Arial" w:cs="Arial"/>
        </w:rPr>
        <w:t xml:space="preserve">. </w:t>
      </w:r>
    </w:p>
    <w:p w14:paraId="5F74A4F0" w14:textId="77777777" w:rsidR="0072165B" w:rsidRPr="00925255" w:rsidRDefault="0072165B" w:rsidP="0072165B">
      <w:pPr>
        <w:tabs>
          <w:tab w:val="left" w:pos="8550"/>
        </w:tabs>
        <w:jc w:val="both"/>
        <w:rPr>
          <w:rFonts w:ascii="Arial" w:hAnsi="Arial" w:cs="Arial"/>
        </w:rPr>
      </w:pPr>
    </w:p>
    <w:p w14:paraId="18E87F54" w14:textId="77777777" w:rsidR="0072165B" w:rsidRDefault="0072165B" w:rsidP="0072165B">
      <w:pPr>
        <w:rPr>
          <w:sz w:val="22"/>
        </w:rPr>
      </w:pPr>
      <w:r w:rsidRPr="00271754">
        <w:rPr>
          <w:sz w:val="22"/>
        </w:rPr>
        <w:t>SAMPLE SHIPMENTS AND HANDLING</w:t>
      </w:r>
    </w:p>
    <w:p w14:paraId="2A6981D3" w14:textId="77777777" w:rsidR="001905C6" w:rsidRPr="00271754" w:rsidRDefault="001905C6" w:rsidP="0072165B">
      <w:pPr>
        <w:rPr>
          <w:sz w:val="22"/>
        </w:rPr>
      </w:pPr>
    </w:p>
    <w:p w14:paraId="2CA639FF" w14:textId="075718E0" w:rsidR="0072165B" w:rsidRDefault="00CE0783" w:rsidP="0072165B">
      <w:pPr>
        <w:tabs>
          <w:tab w:val="left" w:pos="8550"/>
        </w:tabs>
        <w:jc w:val="both"/>
        <w:rPr>
          <w:rFonts w:ascii="Arial" w:hAnsi="Arial" w:cs="Arial"/>
        </w:rPr>
      </w:pPr>
      <w:r>
        <w:rPr>
          <w:rFonts w:ascii="Arial" w:hAnsi="Arial" w:cs="Arial"/>
        </w:rPr>
        <w:t>[</w:t>
      </w:r>
      <w:r w:rsidRPr="004F0228">
        <w:rPr>
          <w:rFonts w:ascii="Arial" w:hAnsi="Arial" w:cs="Arial"/>
          <w:highlight w:val="yellow"/>
        </w:rPr>
        <w:t xml:space="preserve">Please note the timeframe for </w:t>
      </w:r>
      <w:r w:rsidR="001905C6" w:rsidRPr="004F0228">
        <w:rPr>
          <w:rFonts w:ascii="Arial" w:hAnsi="Arial" w:cs="Arial"/>
          <w:highlight w:val="yellow"/>
        </w:rPr>
        <w:t>shipments</w:t>
      </w:r>
      <w:r w:rsidRPr="004F0228">
        <w:rPr>
          <w:rFonts w:ascii="Arial" w:hAnsi="Arial" w:cs="Arial"/>
          <w:highlight w:val="yellow"/>
        </w:rPr>
        <w:t xml:space="preserve"> of samples to </w:t>
      </w:r>
      <w:r w:rsidR="001905C6" w:rsidRPr="004F0228">
        <w:rPr>
          <w:rFonts w:ascii="Arial" w:hAnsi="Arial" w:cs="Arial"/>
          <w:highlight w:val="yellow"/>
        </w:rPr>
        <w:t>the lab and which team member is responsible for this</w:t>
      </w:r>
      <w:r w:rsidR="003F72F4" w:rsidRPr="004F0228">
        <w:rPr>
          <w:rFonts w:ascii="Arial" w:hAnsi="Arial" w:cs="Arial"/>
          <w:highlight w:val="yellow"/>
        </w:rPr>
        <w:t xml:space="preserve">. If samples need to be shipped, identify the shipping procedures and the address </w:t>
      </w:r>
      <w:r w:rsidR="00C71801" w:rsidRPr="004F0228">
        <w:rPr>
          <w:rFonts w:ascii="Arial" w:hAnsi="Arial" w:cs="Arial"/>
          <w:highlight w:val="yellow"/>
        </w:rPr>
        <w:t>for delivery</w:t>
      </w:r>
      <w:r w:rsidR="003F72F4" w:rsidRPr="004F0228">
        <w:rPr>
          <w:rFonts w:ascii="Arial" w:hAnsi="Arial" w:cs="Arial"/>
          <w:highlight w:val="yellow"/>
        </w:rPr>
        <w:t xml:space="preserve"> (</w:t>
      </w:r>
      <w:r w:rsidR="00C71801" w:rsidRPr="004F0228">
        <w:rPr>
          <w:rFonts w:ascii="Arial" w:hAnsi="Arial" w:cs="Arial"/>
          <w:highlight w:val="yellow"/>
        </w:rPr>
        <w:t>i.e.</w:t>
      </w:r>
      <w:r w:rsidR="003F72F4" w:rsidRPr="004F0228">
        <w:rPr>
          <w:rFonts w:ascii="Arial" w:hAnsi="Arial" w:cs="Arial"/>
          <w:highlight w:val="yellow"/>
        </w:rPr>
        <w:t xml:space="preserve"> lab</w:t>
      </w:r>
      <w:r w:rsidR="003F72F4" w:rsidRPr="005B763E">
        <w:rPr>
          <w:rFonts w:ascii="Arial" w:hAnsi="Arial" w:cs="Arial"/>
          <w:highlight w:val="yellow"/>
        </w:rPr>
        <w:t>).</w:t>
      </w:r>
      <w:r w:rsidR="001905C6" w:rsidRPr="005B763E">
        <w:rPr>
          <w:rFonts w:ascii="Arial" w:hAnsi="Arial" w:cs="Arial"/>
        </w:rPr>
        <w:t>]</w:t>
      </w:r>
    </w:p>
    <w:p w14:paraId="000BA3E9" w14:textId="77777777" w:rsidR="001905C6" w:rsidRPr="00925255" w:rsidRDefault="001905C6" w:rsidP="0072165B">
      <w:pPr>
        <w:tabs>
          <w:tab w:val="left" w:pos="8550"/>
        </w:tabs>
        <w:jc w:val="both"/>
        <w:rPr>
          <w:rFonts w:ascii="Arial" w:hAnsi="Arial" w:cs="Arial"/>
        </w:rPr>
      </w:pPr>
    </w:p>
    <w:p w14:paraId="599BE4EE" w14:textId="4F64FD6E" w:rsidR="0072165B" w:rsidRPr="00925255" w:rsidRDefault="0072165B" w:rsidP="0072165B">
      <w:pPr>
        <w:tabs>
          <w:tab w:val="left" w:pos="8550"/>
        </w:tabs>
        <w:jc w:val="both"/>
        <w:rPr>
          <w:rFonts w:ascii="Arial" w:hAnsi="Arial" w:cs="Arial"/>
        </w:rPr>
      </w:pPr>
      <w:r w:rsidRPr="00925255">
        <w:rPr>
          <w:rFonts w:ascii="Arial" w:hAnsi="Arial" w:cs="Arial"/>
        </w:rPr>
        <w:t>All sample shipments are accompanied with the COC form, which identifies the contents</w:t>
      </w:r>
      <w:r w:rsidR="005B763E">
        <w:rPr>
          <w:rFonts w:ascii="Arial" w:hAnsi="Arial" w:cs="Arial"/>
        </w:rPr>
        <w:t>.</w:t>
      </w:r>
      <w:r w:rsidRPr="00925255">
        <w:rPr>
          <w:rFonts w:ascii="Arial" w:hAnsi="Arial" w:cs="Arial"/>
        </w:rPr>
        <w:t xml:space="preserve"> The original COC form accompanies the </w:t>
      </w:r>
      <w:r w:rsidR="002D57C0" w:rsidRPr="00925255">
        <w:rPr>
          <w:rFonts w:ascii="Arial" w:hAnsi="Arial" w:cs="Arial"/>
        </w:rPr>
        <w:t>shipment,</w:t>
      </w:r>
      <w:r w:rsidRPr="00925255">
        <w:rPr>
          <w:rFonts w:ascii="Arial" w:hAnsi="Arial" w:cs="Arial"/>
        </w:rPr>
        <w:t xml:space="preserve"> and a copy is retained in the project file.</w:t>
      </w:r>
    </w:p>
    <w:p w14:paraId="4CAA5CA6" w14:textId="77777777" w:rsidR="0072165B" w:rsidRPr="00925255" w:rsidRDefault="0072165B" w:rsidP="0072165B">
      <w:pPr>
        <w:tabs>
          <w:tab w:val="left" w:pos="8550"/>
        </w:tabs>
        <w:jc w:val="both"/>
        <w:rPr>
          <w:rFonts w:ascii="Arial" w:hAnsi="Arial" w:cs="Arial"/>
        </w:rPr>
      </w:pPr>
    </w:p>
    <w:p w14:paraId="3EB119C8" w14:textId="77777777" w:rsidR="0072165B" w:rsidRPr="00925255" w:rsidRDefault="00640EE3" w:rsidP="0072165B">
      <w:pPr>
        <w:tabs>
          <w:tab w:val="left" w:pos="8550"/>
        </w:tabs>
        <w:jc w:val="both"/>
        <w:rPr>
          <w:rFonts w:ascii="Arial" w:hAnsi="Arial" w:cs="Arial"/>
        </w:rPr>
      </w:pPr>
      <w:r w:rsidRPr="005B763E">
        <w:rPr>
          <w:rFonts w:ascii="Arial" w:hAnsi="Arial" w:cs="Arial"/>
          <w:b/>
          <w:bCs/>
        </w:rPr>
        <w:t>[</w:t>
      </w:r>
      <w:r w:rsidRPr="005B763E">
        <w:rPr>
          <w:rFonts w:ascii="Arial" w:hAnsi="Arial" w:cs="Arial"/>
          <w:b/>
          <w:bCs/>
          <w:highlight w:val="yellow"/>
        </w:rPr>
        <w:t>Example text – modify as applicable for your project</w:t>
      </w:r>
      <w:r w:rsidRPr="005B763E">
        <w:rPr>
          <w:rFonts w:ascii="Arial" w:hAnsi="Arial" w:cs="Arial"/>
          <w:b/>
          <w:bCs/>
        </w:rPr>
        <w:t>]</w:t>
      </w:r>
      <w:r>
        <w:rPr>
          <w:rFonts w:ascii="Arial" w:hAnsi="Arial" w:cs="Arial"/>
        </w:rPr>
        <w:t xml:space="preserve"> </w:t>
      </w:r>
      <w:r w:rsidR="0072165B" w:rsidRPr="00925255">
        <w:rPr>
          <w:rFonts w:ascii="Arial" w:hAnsi="Arial" w:cs="Arial"/>
        </w:rPr>
        <w:t xml:space="preserve">All shipping containers will be secured with COC seals for transportation to the laboratory. The samples will be placed with ice to maintain the temperature between 2-4 degrees C. The ice packed with samples will be sealed in zip lock bags and contact each sample and be approximately 2 inches deep at the top and bottom of the cooler. Samples will be shipped to the contract laboratories according to </w:t>
      </w:r>
      <w:r w:rsidR="0072165B">
        <w:rPr>
          <w:rFonts w:ascii="Arial" w:hAnsi="Arial" w:cs="Arial"/>
        </w:rPr>
        <w:t xml:space="preserve">U.S. </w:t>
      </w:r>
      <w:r w:rsidR="0072165B" w:rsidRPr="00925255">
        <w:rPr>
          <w:rFonts w:ascii="Arial" w:hAnsi="Arial" w:cs="Arial"/>
        </w:rPr>
        <w:t xml:space="preserve">Department of Transportation </w:t>
      </w:r>
      <w:r w:rsidR="0072165B">
        <w:rPr>
          <w:rFonts w:ascii="Arial" w:hAnsi="Arial" w:cs="Arial"/>
        </w:rPr>
        <w:t xml:space="preserve">(US DOT) </w:t>
      </w:r>
      <w:r w:rsidR="0072165B" w:rsidRPr="00925255">
        <w:rPr>
          <w:rFonts w:ascii="Arial" w:hAnsi="Arial" w:cs="Arial"/>
        </w:rPr>
        <w:t>standard.</w:t>
      </w:r>
    </w:p>
    <w:p w14:paraId="2B36E074" w14:textId="77777777" w:rsidR="0072165B" w:rsidRPr="00925255" w:rsidRDefault="0072165B" w:rsidP="0072165B">
      <w:pPr>
        <w:tabs>
          <w:tab w:val="left" w:pos="8550"/>
        </w:tabs>
        <w:jc w:val="both"/>
        <w:rPr>
          <w:rFonts w:ascii="Arial" w:hAnsi="Arial" w:cs="Arial"/>
        </w:rPr>
      </w:pPr>
    </w:p>
    <w:p w14:paraId="734D90F6" w14:textId="77777777" w:rsidR="0072165B" w:rsidRDefault="0072165B" w:rsidP="0072165B">
      <w:pPr>
        <w:rPr>
          <w:sz w:val="22"/>
        </w:rPr>
      </w:pPr>
      <w:r w:rsidRPr="00271754">
        <w:rPr>
          <w:sz w:val="22"/>
        </w:rPr>
        <w:t>LABORATORY CUSTODY PROCEDURES</w:t>
      </w:r>
    </w:p>
    <w:p w14:paraId="13B1C12F" w14:textId="77777777" w:rsidR="002D57C0" w:rsidRDefault="002D57C0" w:rsidP="0072165B">
      <w:pPr>
        <w:rPr>
          <w:rFonts w:ascii="Arial" w:hAnsi="Arial" w:cs="Arial"/>
          <w:b/>
          <w:highlight w:val="yellow"/>
        </w:rPr>
      </w:pPr>
    </w:p>
    <w:p w14:paraId="01BF30DF" w14:textId="46BAF121" w:rsidR="003F72F4" w:rsidRPr="0040478D" w:rsidRDefault="0040478D" w:rsidP="0072165B">
      <w:pPr>
        <w:rPr>
          <w:b/>
          <w:sz w:val="22"/>
        </w:rPr>
      </w:pPr>
      <w:r w:rsidRPr="005B763E">
        <w:rPr>
          <w:rFonts w:ascii="Arial" w:hAnsi="Arial" w:cs="Arial"/>
          <w:b/>
        </w:rPr>
        <w:t>[</w:t>
      </w:r>
      <w:r w:rsidRPr="0040478D">
        <w:rPr>
          <w:rFonts w:ascii="Arial" w:hAnsi="Arial" w:cs="Arial"/>
          <w:b/>
          <w:highlight w:val="yellow"/>
        </w:rPr>
        <w:t xml:space="preserve">Check with your laboratory to ensure the bullets below are accurate for their custody process. Adjust bullets as </w:t>
      </w:r>
      <w:r w:rsidR="00FF5536">
        <w:rPr>
          <w:rFonts w:ascii="Arial" w:hAnsi="Arial" w:cs="Arial"/>
          <w:b/>
          <w:highlight w:val="yellow"/>
        </w:rPr>
        <w:t>appropriate</w:t>
      </w:r>
      <w:r w:rsidRPr="005C4891">
        <w:rPr>
          <w:rFonts w:ascii="Arial" w:hAnsi="Arial" w:cs="Arial"/>
          <w:b/>
          <w:sz w:val="22"/>
        </w:rPr>
        <w:t>]</w:t>
      </w:r>
      <w:r w:rsidRPr="005C4891">
        <w:rPr>
          <w:rFonts w:ascii="Arial" w:hAnsi="Arial" w:cs="Arial"/>
          <w:b/>
          <w:sz w:val="22"/>
          <w:highlight w:val="yellow"/>
        </w:rPr>
        <w:t xml:space="preserve"> </w:t>
      </w:r>
    </w:p>
    <w:p w14:paraId="1EC28619" w14:textId="77777777" w:rsidR="0072165B" w:rsidRPr="00925255" w:rsidRDefault="0072165B" w:rsidP="0072165B">
      <w:pPr>
        <w:tabs>
          <w:tab w:val="left" w:pos="8550"/>
        </w:tabs>
        <w:jc w:val="both"/>
        <w:rPr>
          <w:rFonts w:ascii="Arial" w:hAnsi="Arial" w:cs="Arial"/>
          <w:u w:val="single"/>
        </w:rPr>
      </w:pPr>
    </w:p>
    <w:p w14:paraId="279F3192" w14:textId="77777777" w:rsidR="0072165B" w:rsidRPr="00925255" w:rsidRDefault="0072165B" w:rsidP="0072165B">
      <w:pPr>
        <w:tabs>
          <w:tab w:val="left" w:pos="8550"/>
        </w:tabs>
        <w:jc w:val="both"/>
        <w:rPr>
          <w:rFonts w:ascii="Arial" w:hAnsi="Arial" w:cs="Arial"/>
        </w:rPr>
      </w:pPr>
      <w:r w:rsidRPr="00925255">
        <w:rPr>
          <w:rFonts w:ascii="Arial" w:hAnsi="Arial" w:cs="Arial"/>
        </w:rPr>
        <w:t>The following sample control activities will be conducted at the laboratory:</w:t>
      </w:r>
    </w:p>
    <w:p w14:paraId="213D7945" w14:textId="77777777" w:rsidR="0072165B" w:rsidRPr="00925255" w:rsidRDefault="0072165B" w:rsidP="0072165B">
      <w:pPr>
        <w:tabs>
          <w:tab w:val="left" w:pos="8550"/>
        </w:tabs>
        <w:jc w:val="both"/>
        <w:rPr>
          <w:rFonts w:ascii="Arial" w:hAnsi="Arial" w:cs="Arial"/>
        </w:rPr>
      </w:pPr>
    </w:p>
    <w:p w14:paraId="4E620DA1"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Initial sample login and verification of samples received with the COC form</w:t>
      </w:r>
    </w:p>
    <w:p w14:paraId="22B1B0DB"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Document any discrepancies noted during login on the COC</w:t>
      </w:r>
    </w:p>
    <w:p w14:paraId="15DA9375"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Initiate internal laboratory custody procedure</w:t>
      </w:r>
    </w:p>
    <w:p w14:paraId="7D57B76F"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Verify sample preservation (e.g., temperature)</w:t>
      </w:r>
    </w:p>
    <w:p w14:paraId="2925058D" w14:textId="77777777" w:rsidR="0072165B" w:rsidRPr="00925255" w:rsidRDefault="0072165B" w:rsidP="0072165B">
      <w:pPr>
        <w:pStyle w:val="Footer"/>
        <w:numPr>
          <w:ilvl w:val="0"/>
          <w:numId w:val="9"/>
        </w:numPr>
        <w:tabs>
          <w:tab w:val="clear" w:pos="4320"/>
          <w:tab w:val="clear" w:pos="8640"/>
          <w:tab w:val="left" w:pos="8550"/>
        </w:tabs>
        <w:jc w:val="both"/>
        <w:rPr>
          <w:rFonts w:ascii="Arial" w:hAnsi="Arial" w:cs="Arial"/>
        </w:rPr>
      </w:pPr>
      <w:r w:rsidRPr="00925255">
        <w:rPr>
          <w:rFonts w:ascii="Arial" w:hAnsi="Arial" w:cs="Arial"/>
        </w:rPr>
        <w:t>Notify the project coordinator if any problems or discrepancies are identified</w:t>
      </w:r>
    </w:p>
    <w:p w14:paraId="5D7CE9BA" w14:textId="0CC14F04" w:rsidR="0072165B" w:rsidRDefault="0072165B" w:rsidP="0098565F">
      <w:pPr>
        <w:numPr>
          <w:ilvl w:val="0"/>
          <w:numId w:val="9"/>
        </w:numPr>
        <w:tabs>
          <w:tab w:val="left" w:pos="8550"/>
        </w:tabs>
        <w:jc w:val="both"/>
        <w:rPr>
          <w:rFonts w:ascii="Arial" w:hAnsi="Arial" w:cs="Arial"/>
        </w:rPr>
      </w:pPr>
      <w:r w:rsidRPr="0040478D">
        <w:rPr>
          <w:rFonts w:ascii="Arial" w:hAnsi="Arial" w:cs="Arial"/>
        </w:rPr>
        <w:lastRenderedPageBreak/>
        <w:t>Proper samples storage, including daily refrigerator temperature monitoring and sample security.</w:t>
      </w:r>
    </w:p>
    <w:p w14:paraId="1C1F703F" w14:textId="77777777" w:rsidR="00FC329A" w:rsidRDefault="0072165B" w:rsidP="00FC329A">
      <w:pPr>
        <w:pStyle w:val="Heading1"/>
        <w:ind w:left="0" w:firstLine="0"/>
        <w:jc w:val="both"/>
        <w:rPr>
          <w:rFonts w:cs="Arial"/>
          <w:smallCaps/>
          <w:szCs w:val="28"/>
        </w:rPr>
      </w:pPr>
      <w:bookmarkStart w:id="49" w:name="_Toc89527741"/>
      <w:r w:rsidRPr="00925255">
        <w:rPr>
          <w:rFonts w:cs="Arial"/>
          <w:smallCaps/>
          <w:szCs w:val="28"/>
        </w:rPr>
        <w:t>ANALYTICAL</w:t>
      </w:r>
      <w:r w:rsidR="00FC329A">
        <w:rPr>
          <w:rFonts w:cs="Arial"/>
          <w:smallCaps/>
          <w:szCs w:val="28"/>
        </w:rPr>
        <w:t xml:space="preserve"> </w:t>
      </w:r>
      <w:r w:rsidRPr="00925255">
        <w:rPr>
          <w:rFonts w:cs="Arial"/>
          <w:smallCaps/>
          <w:szCs w:val="28"/>
        </w:rPr>
        <w:t>REQUIREMENTS</w:t>
      </w:r>
      <w:bookmarkEnd w:id="49"/>
    </w:p>
    <w:p w14:paraId="3209ABFC" w14:textId="77777777" w:rsidR="0072165B" w:rsidRDefault="0072165B" w:rsidP="0072165B">
      <w:pPr>
        <w:rPr>
          <w:rFonts w:ascii="Arial" w:hAnsi="Arial" w:cs="Arial"/>
          <w:b/>
        </w:rPr>
      </w:pPr>
    </w:p>
    <w:p w14:paraId="3817BB1D" w14:textId="35186C77" w:rsidR="0072165B" w:rsidRPr="00495A5F" w:rsidRDefault="00C97000" w:rsidP="0072165B">
      <w:pPr>
        <w:rPr>
          <w:rFonts w:ascii="Arial" w:hAnsi="Arial" w:cs="Arial"/>
          <w:b/>
        </w:rPr>
      </w:pPr>
      <w:r w:rsidRPr="007D77D6">
        <w:rPr>
          <w:rFonts w:ascii="Arial" w:hAnsi="Arial" w:cs="Arial"/>
          <w:b/>
        </w:rPr>
        <w:t>[</w:t>
      </w:r>
      <w:r w:rsidR="00C56BCA">
        <w:rPr>
          <w:rFonts w:ascii="Arial" w:hAnsi="Arial" w:cs="Arial"/>
          <w:b/>
          <w:highlight w:val="yellow"/>
        </w:rPr>
        <w:t xml:space="preserve">This section should discuss </w:t>
      </w:r>
      <w:r w:rsidR="008E738F">
        <w:rPr>
          <w:rFonts w:ascii="Arial" w:hAnsi="Arial" w:cs="Arial"/>
          <w:b/>
          <w:highlight w:val="yellow"/>
        </w:rPr>
        <w:t xml:space="preserve">project </w:t>
      </w:r>
      <w:r w:rsidR="00C56BCA">
        <w:rPr>
          <w:rFonts w:ascii="Arial" w:hAnsi="Arial" w:cs="Arial"/>
          <w:b/>
          <w:highlight w:val="yellow"/>
        </w:rPr>
        <w:t>testing that will occur. Either add a summary description of those procedures or reference to appended laboratory SOPs</w:t>
      </w:r>
      <w:r w:rsidR="00C56BCA" w:rsidRPr="007D77D6">
        <w:rPr>
          <w:rFonts w:ascii="Arial" w:hAnsi="Arial" w:cs="Arial"/>
          <w:b/>
        </w:rPr>
        <w:t>]</w:t>
      </w:r>
      <w:r w:rsidR="00C56BCA">
        <w:rPr>
          <w:rFonts w:ascii="Arial" w:hAnsi="Arial" w:cs="Arial"/>
          <w:b/>
          <w:highlight w:val="yellow"/>
        </w:rPr>
        <w:t xml:space="preserve"> </w:t>
      </w:r>
    </w:p>
    <w:p w14:paraId="017215D7" w14:textId="37788C87" w:rsidR="0072165B" w:rsidRPr="008E738F" w:rsidRDefault="0072165B" w:rsidP="0025366D">
      <w:pPr>
        <w:pStyle w:val="Heading2"/>
      </w:pPr>
      <w:bookmarkStart w:id="50" w:name="_Toc89527742"/>
      <w:r w:rsidRPr="00925255">
        <w:t>Chemistry Analyses</w:t>
      </w:r>
      <w:bookmarkEnd w:id="50"/>
      <w:r w:rsidR="003F72F4">
        <w:t xml:space="preserve"> </w:t>
      </w:r>
    </w:p>
    <w:p w14:paraId="10BC8577" w14:textId="26B3F1DC" w:rsidR="0072165B" w:rsidRPr="008E738F" w:rsidRDefault="0072165B" w:rsidP="0072165B">
      <w:pPr>
        <w:tabs>
          <w:tab w:val="left" w:pos="8550"/>
        </w:tabs>
        <w:jc w:val="both"/>
        <w:rPr>
          <w:rFonts w:ascii="Arial" w:hAnsi="Arial" w:cs="Arial"/>
          <w:u w:val="single"/>
        </w:rPr>
      </w:pPr>
    </w:p>
    <w:p w14:paraId="60523E17" w14:textId="1EAC8F7E" w:rsidR="008E738F" w:rsidRPr="007D77D6" w:rsidRDefault="008E738F" w:rsidP="008E738F">
      <w:pPr>
        <w:rPr>
          <w:rFonts w:ascii="Arial" w:hAnsi="Arial" w:cs="Arial"/>
          <w:b/>
          <w:bCs/>
          <w:u w:val="single"/>
        </w:rPr>
      </w:pPr>
      <w:r w:rsidRPr="007D77D6">
        <w:rPr>
          <w:rFonts w:ascii="Arial" w:hAnsi="Arial" w:cs="Arial"/>
          <w:b/>
          <w:bCs/>
        </w:rPr>
        <w:t>[</w:t>
      </w:r>
      <w:r w:rsidRPr="007D77D6">
        <w:rPr>
          <w:rFonts w:ascii="Arial" w:hAnsi="Arial" w:cs="Arial"/>
          <w:b/>
          <w:bCs/>
          <w:highlight w:val="yellow"/>
        </w:rPr>
        <w:t>Revise example boilerplate text to be project specific</w:t>
      </w:r>
      <w:r w:rsidRPr="007D77D6">
        <w:rPr>
          <w:rFonts w:ascii="Arial" w:hAnsi="Arial" w:cs="Arial"/>
          <w:b/>
          <w:bCs/>
        </w:rPr>
        <w:t>]</w:t>
      </w:r>
    </w:p>
    <w:p w14:paraId="11BCC9F6" w14:textId="1D9A65EC" w:rsidR="0072165B" w:rsidRPr="00925255" w:rsidRDefault="0072165B" w:rsidP="0072165B">
      <w:pPr>
        <w:tabs>
          <w:tab w:val="left" w:pos="8550"/>
        </w:tabs>
        <w:jc w:val="both"/>
        <w:rPr>
          <w:rFonts w:ascii="Arial" w:hAnsi="Arial" w:cs="Arial"/>
        </w:rPr>
      </w:pPr>
      <w:r w:rsidRPr="003F72F4">
        <w:rPr>
          <w:rFonts w:ascii="Arial" w:hAnsi="Arial" w:cs="Arial"/>
        </w:rPr>
        <w:t>Prior to the analyses of any environmental samples, the laboratory must have demonstrated the ability to meet the minimum performance requirements for each analytical method. Initial demonstration of laboratory capabilities includes the ability to meet the project specified quantitation limit</w:t>
      </w:r>
      <w:r w:rsidR="003F72F4">
        <w:rPr>
          <w:rFonts w:ascii="Arial" w:hAnsi="Arial" w:cs="Arial"/>
        </w:rPr>
        <w:t>s (QL)</w:t>
      </w:r>
      <w:r w:rsidRPr="003F72F4">
        <w:rPr>
          <w:rFonts w:ascii="Arial" w:hAnsi="Arial" w:cs="Arial"/>
        </w:rPr>
        <w:t xml:space="preserve">, the ability to generate acceptable precision and recoveries, and other analytical and quality control parameters as stated in this </w:t>
      </w:r>
      <w:r w:rsidR="003F72F4" w:rsidRPr="003F72F4">
        <w:rPr>
          <w:rFonts w:ascii="Arial" w:hAnsi="Arial" w:cs="Arial"/>
        </w:rPr>
        <w:t>QAPP</w:t>
      </w:r>
      <w:r w:rsidRPr="00925255">
        <w:rPr>
          <w:rFonts w:ascii="Arial" w:hAnsi="Arial" w:cs="Arial"/>
        </w:rPr>
        <w:t>. Analytical Methods used for chemistry analyses must follow a published method (</w:t>
      </w:r>
      <w:r>
        <w:rPr>
          <w:rFonts w:ascii="Arial" w:hAnsi="Arial" w:cs="Arial"/>
        </w:rPr>
        <w:t xml:space="preserve">US </w:t>
      </w:r>
      <w:r w:rsidRPr="00925255">
        <w:rPr>
          <w:rFonts w:ascii="Arial" w:hAnsi="Arial" w:cs="Arial"/>
        </w:rPr>
        <w:t xml:space="preserve">EPA or Standard Method for the Examination of Water and Wastewater) and document the procedure for sample analyses in a laboratory </w:t>
      </w:r>
      <w:r>
        <w:rPr>
          <w:rFonts w:ascii="Arial" w:hAnsi="Arial" w:cs="Arial"/>
        </w:rPr>
        <w:t>Standard Operating Procedure (</w:t>
      </w:r>
      <w:r w:rsidRPr="00925255">
        <w:rPr>
          <w:rFonts w:ascii="Arial" w:hAnsi="Arial" w:cs="Arial"/>
        </w:rPr>
        <w:t>SOP</w:t>
      </w:r>
      <w:r>
        <w:rPr>
          <w:rFonts w:ascii="Arial" w:hAnsi="Arial" w:cs="Arial"/>
        </w:rPr>
        <w:t>)</w:t>
      </w:r>
      <w:r w:rsidRPr="00925255">
        <w:rPr>
          <w:rFonts w:ascii="Arial" w:hAnsi="Arial" w:cs="Arial"/>
        </w:rPr>
        <w:t xml:space="preserve"> for review and approval.</w:t>
      </w:r>
      <w:r>
        <w:rPr>
          <w:rFonts w:ascii="Arial" w:hAnsi="Arial" w:cs="Arial"/>
        </w:rPr>
        <w:t xml:space="preserve"> This applies to project and field personnel conducting field sampling/measurements/analysis of media not analyzed by the laboratory. Training records for field staff should be maintained under the documentation requirements noted in Section 1.</w:t>
      </w:r>
      <w:r w:rsidR="001905C6">
        <w:rPr>
          <w:rFonts w:ascii="Arial" w:hAnsi="Arial" w:cs="Arial"/>
        </w:rPr>
        <w:t xml:space="preserve">5 </w:t>
      </w:r>
      <w:r>
        <w:rPr>
          <w:rFonts w:ascii="Arial" w:hAnsi="Arial" w:cs="Arial"/>
        </w:rPr>
        <w:t>of this QAPP.</w:t>
      </w:r>
      <w:r w:rsidR="003F72F4">
        <w:rPr>
          <w:rFonts w:ascii="Arial" w:hAnsi="Arial" w:cs="Arial"/>
        </w:rPr>
        <w:t xml:space="preserve"> </w:t>
      </w:r>
      <w:r w:rsidR="008E738F">
        <w:rPr>
          <w:rFonts w:ascii="Arial" w:hAnsi="Arial" w:cs="Arial"/>
        </w:rPr>
        <w:t>[</w:t>
      </w:r>
      <w:r w:rsidR="003F72F4" w:rsidRPr="004F0228">
        <w:rPr>
          <w:rFonts w:ascii="Arial" w:hAnsi="Arial" w:cs="Arial"/>
          <w:highlight w:val="yellow"/>
        </w:rPr>
        <w:t xml:space="preserve">Make sure this section is addressing ALL analytical </w:t>
      </w:r>
      <w:r w:rsidR="008E738F" w:rsidRPr="004F0228">
        <w:rPr>
          <w:rFonts w:ascii="Arial" w:hAnsi="Arial" w:cs="Arial"/>
          <w:highlight w:val="yellow"/>
        </w:rPr>
        <w:t xml:space="preserve">testing </w:t>
      </w:r>
      <w:r w:rsidR="003F72F4" w:rsidRPr="004F0228">
        <w:rPr>
          <w:rFonts w:ascii="Arial" w:hAnsi="Arial" w:cs="Arial"/>
          <w:highlight w:val="yellow"/>
        </w:rPr>
        <w:t>for your project</w:t>
      </w:r>
      <w:r w:rsidR="008E738F" w:rsidRPr="004F0228">
        <w:rPr>
          <w:rFonts w:ascii="Arial" w:hAnsi="Arial" w:cs="Arial"/>
          <w:highlight w:val="yellow"/>
        </w:rPr>
        <w:t>. E</w:t>
      </w:r>
      <w:r w:rsidR="003F72F4" w:rsidRPr="004F0228">
        <w:rPr>
          <w:rFonts w:ascii="Arial" w:hAnsi="Arial" w:cs="Arial"/>
          <w:highlight w:val="yellow"/>
        </w:rPr>
        <w:t>ven when appending SOPs</w:t>
      </w:r>
      <w:r w:rsidR="008E738F" w:rsidRPr="004F0228">
        <w:rPr>
          <w:rFonts w:ascii="Arial" w:hAnsi="Arial" w:cs="Arial"/>
          <w:highlight w:val="yellow"/>
        </w:rPr>
        <w:t>,</w:t>
      </w:r>
      <w:r w:rsidR="003F72F4" w:rsidRPr="004F0228">
        <w:rPr>
          <w:rFonts w:ascii="Arial" w:hAnsi="Arial" w:cs="Arial"/>
          <w:highlight w:val="yellow"/>
        </w:rPr>
        <w:t xml:space="preserve"> a brief synopsis of the chemistry to be performed and the matrix it will be performed on is </w:t>
      </w:r>
      <w:r w:rsidR="008E738F" w:rsidRPr="004F0228">
        <w:rPr>
          <w:rFonts w:ascii="Arial" w:hAnsi="Arial" w:cs="Arial"/>
          <w:highlight w:val="yellow"/>
        </w:rPr>
        <w:t>required</w:t>
      </w:r>
      <w:r w:rsidR="008E738F" w:rsidRPr="007D77D6">
        <w:rPr>
          <w:rFonts w:ascii="Arial" w:hAnsi="Arial" w:cs="Arial"/>
        </w:rPr>
        <w:t>]</w:t>
      </w:r>
      <w:r w:rsidR="003F72F4">
        <w:rPr>
          <w:rFonts w:ascii="Arial" w:hAnsi="Arial" w:cs="Arial"/>
        </w:rPr>
        <w:t>.</w:t>
      </w:r>
      <w:bookmarkStart w:id="51" w:name="_Toc1121587"/>
      <w:bookmarkStart w:id="52" w:name="_Toc1737370"/>
      <w:bookmarkStart w:id="53" w:name="_Toc1737441"/>
      <w:bookmarkStart w:id="54" w:name="_Toc1737497"/>
      <w:bookmarkStart w:id="55" w:name="_Toc1737558"/>
      <w:bookmarkStart w:id="56" w:name="_Toc1737597"/>
      <w:bookmarkStart w:id="57" w:name="_Toc1738692"/>
      <w:bookmarkEnd w:id="51"/>
      <w:bookmarkEnd w:id="52"/>
      <w:bookmarkEnd w:id="53"/>
      <w:bookmarkEnd w:id="54"/>
      <w:bookmarkEnd w:id="55"/>
      <w:bookmarkEnd w:id="56"/>
      <w:bookmarkEnd w:id="57"/>
    </w:p>
    <w:p w14:paraId="129CA744" w14:textId="77777777" w:rsidR="0072165B" w:rsidRPr="00925255" w:rsidRDefault="00B82BF8" w:rsidP="0072165B">
      <w:pPr>
        <w:pStyle w:val="Heading2"/>
        <w:ind w:left="0" w:firstLine="0"/>
        <w:jc w:val="both"/>
        <w:rPr>
          <w:rFonts w:cs="Arial"/>
          <w:smallCaps/>
          <w:szCs w:val="24"/>
        </w:rPr>
      </w:pPr>
      <w:r>
        <w:rPr>
          <w:rFonts w:cs="Arial"/>
          <w:smallCaps/>
          <w:szCs w:val="24"/>
        </w:rPr>
        <w:t xml:space="preserve">  </w:t>
      </w:r>
      <w:bookmarkStart w:id="58" w:name="_Toc89527743"/>
      <w:r w:rsidR="0072165B" w:rsidRPr="00925255">
        <w:rPr>
          <w:rFonts w:cs="Arial"/>
          <w:smallCaps/>
          <w:szCs w:val="24"/>
        </w:rPr>
        <w:t>Laboratory Standards and Reagents</w:t>
      </w:r>
      <w:bookmarkEnd w:id="58"/>
    </w:p>
    <w:p w14:paraId="1EC9A313" w14:textId="77777777" w:rsidR="0072165B" w:rsidRPr="00925255" w:rsidRDefault="0072165B" w:rsidP="0072165B">
      <w:pPr>
        <w:tabs>
          <w:tab w:val="left" w:pos="8550"/>
        </w:tabs>
        <w:jc w:val="both"/>
        <w:rPr>
          <w:rFonts w:ascii="Arial" w:hAnsi="Arial" w:cs="Arial"/>
        </w:rPr>
      </w:pPr>
    </w:p>
    <w:p w14:paraId="3881D70C" w14:textId="359C6573" w:rsidR="0072165B" w:rsidRPr="00925255" w:rsidRDefault="0072165B" w:rsidP="0072165B">
      <w:pPr>
        <w:tabs>
          <w:tab w:val="left" w:pos="8550"/>
        </w:tabs>
        <w:jc w:val="both"/>
        <w:rPr>
          <w:rFonts w:ascii="Arial" w:hAnsi="Arial" w:cs="Arial"/>
        </w:rPr>
      </w:pPr>
      <w:r w:rsidRPr="00925255">
        <w:rPr>
          <w:rFonts w:ascii="Arial" w:hAnsi="Arial" w:cs="Arial"/>
        </w:rPr>
        <w:t>All stock standards and reagents used for extraction and standard solutions will be tracked through the laboratory</w:t>
      </w:r>
      <w:r>
        <w:rPr>
          <w:rFonts w:ascii="Arial" w:hAnsi="Arial" w:cs="Arial"/>
        </w:rPr>
        <w:t xml:space="preserve"> or the field sampling/measurement manager</w:t>
      </w:r>
      <w:r w:rsidRPr="00925255">
        <w:rPr>
          <w:rFonts w:ascii="Arial" w:hAnsi="Arial" w:cs="Arial"/>
        </w:rPr>
        <w:t>. Date of preparation, analyte or mixture, concentration, name of preparer, lot or cylinder number, and expiration date, if applicable, must be recorded on each working standard.</w:t>
      </w:r>
      <w:r w:rsidR="003F72F4">
        <w:rPr>
          <w:rFonts w:ascii="Arial" w:hAnsi="Arial" w:cs="Arial"/>
        </w:rPr>
        <w:t xml:space="preserve"> </w:t>
      </w:r>
      <w:r w:rsidR="008E738F" w:rsidRPr="007D77D6">
        <w:rPr>
          <w:rFonts w:ascii="Arial" w:hAnsi="Arial" w:cs="Arial"/>
        </w:rPr>
        <w:t>[</w:t>
      </w:r>
      <w:r w:rsidR="008E738F" w:rsidRPr="004F0228">
        <w:rPr>
          <w:rFonts w:ascii="Arial" w:hAnsi="Arial" w:cs="Arial"/>
          <w:bCs/>
          <w:highlight w:val="yellow"/>
        </w:rPr>
        <w:t>T</w:t>
      </w:r>
      <w:r w:rsidR="003F72F4" w:rsidRPr="004F0228">
        <w:rPr>
          <w:rFonts w:ascii="Arial" w:hAnsi="Arial" w:cs="Arial"/>
          <w:bCs/>
          <w:highlight w:val="yellow"/>
        </w:rPr>
        <w:t xml:space="preserve">his information can </w:t>
      </w:r>
      <w:r w:rsidR="008E738F" w:rsidRPr="004F0228">
        <w:rPr>
          <w:rFonts w:ascii="Arial" w:hAnsi="Arial" w:cs="Arial"/>
          <w:bCs/>
          <w:highlight w:val="yellow"/>
        </w:rPr>
        <w:t xml:space="preserve">typically </w:t>
      </w:r>
      <w:r w:rsidR="003F72F4" w:rsidRPr="004F0228">
        <w:rPr>
          <w:rFonts w:ascii="Arial" w:hAnsi="Arial" w:cs="Arial"/>
          <w:bCs/>
          <w:highlight w:val="yellow"/>
        </w:rPr>
        <w:t>be found in the Laboratory QA Manual</w:t>
      </w:r>
      <w:r w:rsidR="008E738F" w:rsidRPr="004F0228">
        <w:rPr>
          <w:rFonts w:ascii="Arial" w:hAnsi="Arial" w:cs="Arial"/>
          <w:bCs/>
          <w:highlight w:val="yellow"/>
        </w:rPr>
        <w:t>.</w:t>
      </w:r>
      <w:r w:rsidR="003F72F4" w:rsidRPr="004F0228">
        <w:rPr>
          <w:rFonts w:ascii="Arial" w:hAnsi="Arial" w:cs="Arial"/>
          <w:bCs/>
          <w:highlight w:val="yellow"/>
        </w:rPr>
        <w:t xml:space="preserve"> </w:t>
      </w:r>
      <w:r w:rsidR="008E738F" w:rsidRPr="004F0228">
        <w:rPr>
          <w:rFonts w:ascii="Arial" w:hAnsi="Arial" w:cs="Arial"/>
          <w:bCs/>
          <w:highlight w:val="yellow"/>
        </w:rPr>
        <w:t>I</w:t>
      </w:r>
      <w:r w:rsidR="003F72F4" w:rsidRPr="004F0228">
        <w:rPr>
          <w:rFonts w:ascii="Arial" w:hAnsi="Arial" w:cs="Arial"/>
          <w:bCs/>
          <w:highlight w:val="yellow"/>
        </w:rPr>
        <w:t xml:space="preserve">f that is the </w:t>
      </w:r>
      <w:r w:rsidR="008E738F" w:rsidRPr="004F0228">
        <w:rPr>
          <w:rFonts w:ascii="Arial" w:hAnsi="Arial" w:cs="Arial"/>
          <w:bCs/>
          <w:highlight w:val="yellow"/>
        </w:rPr>
        <w:t>case,</w:t>
      </w:r>
      <w:r w:rsidR="003F72F4" w:rsidRPr="004F0228">
        <w:rPr>
          <w:rFonts w:ascii="Arial" w:hAnsi="Arial" w:cs="Arial"/>
          <w:bCs/>
          <w:highlight w:val="yellow"/>
        </w:rPr>
        <w:t xml:space="preserve"> you </w:t>
      </w:r>
      <w:r w:rsidR="008E738F" w:rsidRPr="004F0228">
        <w:rPr>
          <w:rFonts w:ascii="Arial" w:hAnsi="Arial" w:cs="Arial"/>
          <w:bCs/>
          <w:highlight w:val="yellow"/>
        </w:rPr>
        <w:t>may</w:t>
      </w:r>
      <w:r w:rsidR="003F72F4" w:rsidRPr="004F0228">
        <w:rPr>
          <w:rFonts w:ascii="Arial" w:hAnsi="Arial" w:cs="Arial"/>
          <w:bCs/>
          <w:highlight w:val="yellow"/>
        </w:rPr>
        <w:t xml:space="preserve"> append</w:t>
      </w:r>
      <w:r w:rsidR="008E738F" w:rsidRPr="004F0228">
        <w:rPr>
          <w:rFonts w:ascii="Arial" w:hAnsi="Arial" w:cs="Arial"/>
          <w:bCs/>
          <w:highlight w:val="yellow"/>
        </w:rPr>
        <w:t xml:space="preserve"> the manual</w:t>
      </w:r>
      <w:r w:rsidR="003F72F4" w:rsidRPr="004F0228">
        <w:rPr>
          <w:rFonts w:ascii="Arial" w:hAnsi="Arial" w:cs="Arial"/>
          <w:bCs/>
          <w:highlight w:val="yellow"/>
        </w:rPr>
        <w:t xml:space="preserve"> and reference </w:t>
      </w:r>
      <w:r w:rsidR="007D77D6" w:rsidRPr="004F0228">
        <w:rPr>
          <w:rFonts w:ascii="Arial" w:hAnsi="Arial" w:cs="Arial"/>
          <w:bCs/>
          <w:highlight w:val="yellow"/>
        </w:rPr>
        <w:t>where information</w:t>
      </w:r>
      <w:r w:rsidR="003F72F4" w:rsidRPr="004F0228">
        <w:rPr>
          <w:rFonts w:ascii="Arial" w:hAnsi="Arial" w:cs="Arial"/>
          <w:bCs/>
          <w:highlight w:val="yellow"/>
        </w:rPr>
        <w:t xml:space="preserve"> can be found</w:t>
      </w:r>
      <w:r w:rsidR="008E738F" w:rsidRPr="004F0228">
        <w:rPr>
          <w:rFonts w:ascii="Arial" w:hAnsi="Arial" w:cs="Arial"/>
          <w:bCs/>
          <w:highlight w:val="yellow"/>
        </w:rPr>
        <w:t xml:space="preserve"> in the Appendices</w:t>
      </w:r>
      <w:r w:rsidR="007D77D6" w:rsidRPr="007D77D6">
        <w:rPr>
          <w:rFonts w:ascii="Arial" w:hAnsi="Arial" w:cs="Arial"/>
          <w:bCs/>
        </w:rPr>
        <w:t>]</w:t>
      </w:r>
      <w:r w:rsidR="003F72F4" w:rsidRPr="008E738F">
        <w:rPr>
          <w:rFonts w:ascii="Arial" w:hAnsi="Arial" w:cs="Arial"/>
        </w:rPr>
        <w:t>.</w:t>
      </w:r>
    </w:p>
    <w:p w14:paraId="6823BFF6" w14:textId="5D88D167" w:rsidR="0072165B" w:rsidRPr="008E738F" w:rsidRDefault="00B82BF8" w:rsidP="0072165B">
      <w:pPr>
        <w:pStyle w:val="Heading2"/>
        <w:ind w:left="0" w:firstLine="0"/>
        <w:jc w:val="both"/>
        <w:rPr>
          <w:rFonts w:cs="Arial"/>
          <w:smallCaps/>
          <w:szCs w:val="24"/>
        </w:rPr>
      </w:pPr>
      <w:r>
        <w:rPr>
          <w:rFonts w:cs="Arial"/>
          <w:smallCaps/>
          <w:szCs w:val="24"/>
        </w:rPr>
        <w:t xml:space="preserve">  </w:t>
      </w:r>
      <w:bookmarkStart w:id="59" w:name="_Toc89527744"/>
      <w:r w:rsidR="0072165B" w:rsidRPr="00925255">
        <w:rPr>
          <w:rFonts w:cs="Arial"/>
          <w:smallCaps/>
          <w:szCs w:val="24"/>
        </w:rPr>
        <w:t>Sample Preparation Methods</w:t>
      </w:r>
      <w:bookmarkEnd w:id="59"/>
    </w:p>
    <w:p w14:paraId="3E88255F" w14:textId="64D642FE" w:rsidR="0072165B" w:rsidRDefault="0072165B" w:rsidP="0072165B">
      <w:pPr>
        <w:tabs>
          <w:tab w:val="left" w:pos="8550"/>
        </w:tabs>
        <w:jc w:val="both"/>
        <w:rPr>
          <w:rFonts w:ascii="Arial" w:hAnsi="Arial" w:cs="Arial"/>
        </w:rPr>
      </w:pPr>
    </w:p>
    <w:p w14:paraId="080E81A9" w14:textId="0EBB3776" w:rsidR="0072165B" w:rsidRDefault="008E738F" w:rsidP="00901D5B">
      <w:pPr>
        <w:jc w:val="both"/>
        <w:rPr>
          <w:rFonts w:ascii="Arial" w:hAnsi="Arial" w:cs="Arial"/>
        </w:rPr>
      </w:pPr>
      <w:r w:rsidRPr="007D77D6">
        <w:rPr>
          <w:rFonts w:ascii="Arial" w:hAnsi="Arial" w:cs="Arial"/>
          <w:b/>
          <w:bCs/>
        </w:rPr>
        <w:t>[</w:t>
      </w:r>
      <w:r w:rsidRPr="007D77D6">
        <w:rPr>
          <w:rFonts w:ascii="Arial" w:hAnsi="Arial" w:cs="Arial"/>
          <w:b/>
          <w:bCs/>
          <w:highlight w:val="yellow"/>
        </w:rPr>
        <w:t>Revise example boilerplate text to be project specific</w:t>
      </w:r>
      <w:r w:rsidRPr="007D77D6">
        <w:rPr>
          <w:rFonts w:ascii="Arial" w:hAnsi="Arial" w:cs="Arial"/>
          <w:b/>
          <w:bCs/>
        </w:rPr>
        <w:t>]</w:t>
      </w:r>
      <w:r>
        <w:rPr>
          <w:rFonts w:ascii="Arial" w:hAnsi="Arial" w:cs="Arial"/>
        </w:rPr>
        <w:t xml:space="preserve"> </w:t>
      </w:r>
      <w:r w:rsidR="0072165B" w:rsidRPr="00925255">
        <w:rPr>
          <w:rFonts w:ascii="Arial" w:hAnsi="Arial" w:cs="Arial"/>
        </w:rPr>
        <w:t>Surface water samples will be prepared in solvent or via other extraction techniques prior to sample analyses</w:t>
      </w:r>
      <w:r w:rsidR="0072165B">
        <w:rPr>
          <w:rFonts w:ascii="Arial" w:hAnsi="Arial" w:cs="Arial"/>
        </w:rPr>
        <w:t xml:space="preserve"> as noted in Table </w:t>
      </w:r>
      <w:r w:rsidR="001905C6">
        <w:rPr>
          <w:rFonts w:ascii="Arial" w:hAnsi="Arial" w:cs="Arial"/>
        </w:rPr>
        <w:t>4</w:t>
      </w:r>
      <w:r w:rsidR="0072165B" w:rsidRPr="00925255">
        <w:rPr>
          <w:rFonts w:ascii="Arial" w:hAnsi="Arial" w:cs="Arial"/>
        </w:rPr>
        <w:t xml:space="preserve">. All procedures must follow a published method. </w:t>
      </w:r>
    </w:p>
    <w:p w14:paraId="2F90E332" w14:textId="77777777" w:rsidR="0072165B" w:rsidRDefault="0072165B" w:rsidP="00901D5B">
      <w:pPr>
        <w:tabs>
          <w:tab w:val="left" w:pos="8550"/>
        </w:tabs>
        <w:jc w:val="both"/>
        <w:rPr>
          <w:rFonts w:ascii="Arial" w:hAnsi="Arial" w:cs="Arial"/>
        </w:rPr>
      </w:pPr>
    </w:p>
    <w:p w14:paraId="24BA60F3" w14:textId="7763A05B" w:rsidR="0072165B" w:rsidRPr="00925255" w:rsidRDefault="0072165B" w:rsidP="00901D5B">
      <w:pPr>
        <w:tabs>
          <w:tab w:val="left" w:pos="8550"/>
        </w:tabs>
        <w:jc w:val="both"/>
        <w:rPr>
          <w:rFonts w:ascii="Arial" w:hAnsi="Arial" w:cs="Arial"/>
        </w:rPr>
      </w:pPr>
      <w:r>
        <w:rPr>
          <w:rFonts w:ascii="Arial" w:hAnsi="Arial" w:cs="Arial"/>
        </w:rPr>
        <w:t>Ground water samples will be prepared according to published methods as noted in Table 3.</w:t>
      </w:r>
    </w:p>
    <w:p w14:paraId="1D261522" w14:textId="77777777" w:rsidR="0072165B" w:rsidRPr="00925255" w:rsidRDefault="0072165B" w:rsidP="00901D5B">
      <w:pPr>
        <w:pStyle w:val="Heading1"/>
        <w:jc w:val="both"/>
      </w:pPr>
      <w:bookmarkStart w:id="60" w:name="_Toc89527745"/>
      <w:r w:rsidRPr="00925255">
        <w:t>QUALITY CONTROL REQUIREMENTS</w:t>
      </w:r>
      <w:bookmarkEnd w:id="60"/>
    </w:p>
    <w:p w14:paraId="59057E6F" w14:textId="77777777" w:rsidR="0072165B" w:rsidRPr="00925255" w:rsidRDefault="0072165B" w:rsidP="00901D5B">
      <w:pPr>
        <w:tabs>
          <w:tab w:val="left" w:pos="8550"/>
        </w:tabs>
        <w:jc w:val="both"/>
        <w:rPr>
          <w:rFonts w:ascii="Arial" w:hAnsi="Arial" w:cs="Arial"/>
        </w:rPr>
      </w:pPr>
    </w:p>
    <w:p w14:paraId="3BFD0D10" w14:textId="571C6536" w:rsidR="0072165B" w:rsidRPr="00925255" w:rsidRDefault="0072165B" w:rsidP="00901D5B">
      <w:pPr>
        <w:jc w:val="both"/>
        <w:rPr>
          <w:rFonts w:ascii="Arial" w:hAnsi="Arial" w:cs="Arial"/>
        </w:rPr>
      </w:pPr>
      <w:r w:rsidRPr="00925255">
        <w:rPr>
          <w:rFonts w:ascii="Arial" w:hAnsi="Arial" w:cs="Arial"/>
        </w:rPr>
        <w:t>The types of quality control assessments re</w:t>
      </w:r>
      <w:r>
        <w:rPr>
          <w:rFonts w:ascii="Arial" w:hAnsi="Arial" w:cs="Arial"/>
        </w:rPr>
        <w:t>quired for this project</w:t>
      </w:r>
      <w:r w:rsidRPr="00925255">
        <w:rPr>
          <w:rFonts w:ascii="Arial" w:hAnsi="Arial" w:cs="Arial"/>
        </w:rPr>
        <w:t xml:space="preserve"> are discussed below. Detailed procedures for preparation and analysis of quality control samples are provided in the SOP</w:t>
      </w:r>
      <w:r>
        <w:rPr>
          <w:rFonts w:ascii="Arial" w:hAnsi="Arial" w:cs="Arial"/>
        </w:rPr>
        <w:t>s for the sample type.</w:t>
      </w:r>
    </w:p>
    <w:p w14:paraId="75EAF760" w14:textId="77777777" w:rsidR="0072165B" w:rsidRDefault="00BC70A9" w:rsidP="0072165B">
      <w:pPr>
        <w:pStyle w:val="Heading2"/>
        <w:ind w:left="0" w:firstLine="0"/>
        <w:jc w:val="both"/>
        <w:rPr>
          <w:rFonts w:cs="Arial"/>
          <w:smallCaps/>
          <w:szCs w:val="24"/>
        </w:rPr>
      </w:pPr>
      <w:bookmarkStart w:id="61" w:name="_Toc89527746"/>
      <w:r>
        <w:rPr>
          <w:rFonts w:cs="Arial"/>
          <w:smallCaps/>
          <w:szCs w:val="24"/>
        </w:rPr>
        <w:t>M</w:t>
      </w:r>
      <w:r w:rsidR="00FC329A">
        <w:rPr>
          <w:rFonts w:cs="Arial"/>
          <w:smallCaps/>
          <w:szCs w:val="24"/>
        </w:rPr>
        <w:t>easurement Performance Criteria</w:t>
      </w:r>
      <w:bookmarkEnd w:id="61"/>
    </w:p>
    <w:p w14:paraId="5221128A" w14:textId="6ABC838B" w:rsidR="00246636" w:rsidRPr="0025366D" w:rsidRDefault="006B5433" w:rsidP="0025366D">
      <w:pPr>
        <w:rPr>
          <w:rFonts w:ascii="Arial" w:hAnsi="Arial" w:cs="Arial"/>
          <w:b/>
          <w:highlight w:val="yellow"/>
        </w:rPr>
      </w:pPr>
      <w:r w:rsidRPr="007D77D6">
        <w:rPr>
          <w:rFonts w:ascii="Arial" w:hAnsi="Arial" w:cs="Arial"/>
          <w:b/>
        </w:rPr>
        <w:t>[</w:t>
      </w:r>
      <w:r w:rsidR="00246636" w:rsidRPr="0025366D">
        <w:rPr>
          <w:rFonts w:ascii="Arial" w:hAnsi="Arial" w:cs="Arial"/>
          <w:b/>
          <w:highlight w:val="yellow"/>
        </w:rPr>
        <w:t>Text should be adjusted to meet project specific requirements</w:t>
      </w:r>
      <w:r w:rsidRPr="007D77D6">
        <w:rPr>
          <w:rFonts w:ascii="Arial" w:hAnsi="Arial" w:cs="Arial"/>
          <w:b/>
        </w:rPr>
        <w:t>]</w:t>
      </w:r>
    </w:p>
    <w:p w14:paraId="59D10AED" w14:textId="77777777" w:rsidR="0072165B" w:rsidRPr="00925255" w:rsidRDefault="0072165B" w:rsidP="00901D5B">
      <w:pPr>
        <w:tabs>
          <w:tab w:val="left" w:pos="8550"/>
        </w:tabs>
        <w:jc w:val="both"/>
        <w:rPr>
          <w:rFonts w:ascii="Arial" w:hAnsi="Arial" w:cs="Arial"/>
          <w:u w:val="single"/>
        </w:rPr>
      </w:pPr>
    </w:p>
    <w:p w14:paraId="439D1B49" w14:textId="50618056" w:rsidR="00BC70A9" w:rsidRDefault="00BC70A9" w:rsidP="00901D5B">
      <w:pPr>
        <w:pStyle w:val="BodyText"/>
        <w:jc w:val="both"/>
        <w:rPr>
          <w:rFonts w:ascii="Arial" w:hAnsi="Arial" w:cs="Arial"/>
          <w:b w:val="0"/>
        </w:rPr>
      </w:pPr>
      <w:r w:rsidRPr="0025366D">
        <w:rPr>
          <w:rFonts w:ascii="Arial" w:hAnsi="Arial" w:cs="Arial"/>
          <w:b w:val="0"/>
        </w:rPr>
        <w:lastRenderedPageBreak/>
        <w:t>The overall QA objective for this project is to develop and implement procedures for field sampling, COC, laboratory analysis, and reporting that will provide results that are scientifically defensible.  Specific procedures for sampling, COC, laboratory instrument calibration, laboratory analysis, reporting of data, internal QC, audits, preventive maintenance of field equipment, and corrective action are described in the other sections of this QAPP.</w:t>
      </w:r>
    </w:p>
    <w:p w14:paraId="541C41A9" w14:textId="77777777" w:rsidR="006B5433" w:rsidRDefault="006B5433" w:rsidP="00901D5B">
      <w:pPr>
        <w:pStyle w:val="BodyText"/>
        <w:jc w:val="both"/>
        <w:rPr>
          <w:rFonts w:ascii="Arial" w:hAnsi="Arial" w:cs="Arial"/>
          <w:b w:val="0"/>
        </w:rPr>
      </w:pPr>
    </w:p>
    <w:p w14:paraId="36D01573" w14:textId="527C0BB6" w:rsidR="003F72F4" w:rsidRDefault="003F72F4" w:rsidP="00901D5B">
      <w:pPr>
        <w:pStyle w:val="Heading3"/>
        <w:numPr>
          <w:ilvl w:val="2"/>
          <w:numId w:val="39"/>
        </w:numPr>
        <w:ind w:left="810" w:hanging="810"/>
        <w:jc w:val="both"/>
      </w:pPr>
      <w:r>
        <w:t>Precision</w:t>
      </w:r>
    </w:p>
    <w:p w14:paraId="2834E1E4" w14:textId="77777777" w:rsidR="006B5433" w:rsidRDefault="006B5433" w:rsidP="00901D5B">
      <w:pPr>
        <w:jc w:val="both"/>
      </w:pPr>
    </w:p>
    <w:p w14:paraId="3D235ED3" w14:textId="4BB10E79" w:rsidR="007E5622" w:rsidRDefault="007E5622" w:rsidP="00901D5B">
      <w:pPr>
        <w:jc w:val="both"/>
      </w:pPr>
      <w:r w:rsidRPr="006B5433">
        <w:rPr>
          <w:rFonts w:ascii="Arial" w:hAnsi="Arial" w:cs="Arial"/>
        </w:rPr>
        <w:t>A measure of agreement among repeated measurements of the same property under identical, of substantially similar, conditions; expressed generally in terms of the standard deviation (USEPA, 2002).</w:t>
      </w:r>
    </w:p>
    <w:p w14:paraId="10F99F78" w14:textId="77777777" w:rsidR="0003096F" w:rsidRPr="0025366D" w:rsidRDefault="007E5622" w:rsidP="0025366D">
      <w:pPr>
        <w:pStyle w:val="Heading4"/>
        <w:rPr>
          <w:b/>
        </w:rPr>
      </w:pPr>
      <w:r w:rsidRPr="0025366D">
        <w:rPr>
          <w:b/>
        </w:rPr>
        <w:t>Field Precision</w:t>
      </w:r>
      <w:r w:rsidR="00085B91" w:rsidRPr="0025366D">
        <w:rPr>
          <w:b/>
        </w:rPr>
        <w:t xml:space="preserve"> </w:t>
      </w:r>
    </w:p>
    <w:p w14:paraId="536777C3" w14:textId="77777777" w:rsidR="0003096F" w:rsidRDefault="0003096F" w:rsidP="0025366D">
      <w:pPr>
        <w:rPr>
          <w:highlight w:val="yellow"/>
        </w:rPr>
      </w:pPr>
    </w:p>
    <w:p w14:paraId="436A6462" w14:textId="5EF3F66F" w:rsidR="007E5622" w:rsidRDefault="00640EE3" w:rsidP="0025366D">
      <w:pPr>
        <w:rPr>
          <w:rFonts w:ascii="Arial" w:hAnsi="Arial" w:cs="Arial"/>
          <w:b/>
        </w:rPr>
      </w:pPr>
      <w:bookmarkStart w:id="62" w:name="_Hlk89523906"/>
      <w:r w:rsidRPr="007D77D6">
        <w:rPr>
          <w:rFonts w:ascii="Arial" w:hAnsi="Arial" w:cs="Arial"/>
          <w:b/>
        </w:rPr>
        <w:t>[</w:t>
      </w:r>
      <w:r w:rsidR="006B5433">
        <w:rPr>
          <w:rFonts w:ascii="Arial" w:hAnsi="Arial" w:cs="Arial"/>
          <w:b/>
          <w:highlight w:val="yellow"/>
        </w:rPr>
        <w:t xml:space="preserve">Confirm based on actual fieldwork. Remove what does not apply </w:t>
      </w:r>
      <w:r w:rsidR="003F72F4">
        <w:rPr>
          <w:rFonts w:ascii="Arial" w:hAnsi="Arial" w:cs="Arial"/>
          <w:b/>
          <w:highlight w:val="yellow"/>
        </w:rPr>
        <w:t>(</w:t>
      </w:r>
      <w:r w:rsidR="006B5433">
        <w:rPr>
          <w:rFonts w:ascii="Arial" w:hAnsi="Arial" w:cs="Arial"/>
          <w:b/>
          <w:highlight w:val="yellow"/>
        </w:rPr>
        <w:t>i.e.</w:t>
      </w:r>
      <w:r w:rsidR="003F72F4">
        <w:rPr>
          <w:rFonts w:ascii="Arial" w:hAnsi="Arial" w:cs="Arial"/>
          <w:b/>
          <w:highlight w:val="yellow"/>
        </w:rPr>
        <w:t xml:space="preserve"> if you are only evaluating with RPD, remove references to RSD</w:t>
      </w:r>
      <w:r w:rsidRPr="007D77D6">
        <w:rPr>
          <w:rFonts w:ascii="Arial" w:hAnsi="Arial" w:cs="Arial"/>
          <w:b/>
        </w:rPr>
        <w:t>]</w:t>
      </w:r>
    </w:p>
    <w:bookmarkEnd w:id="62"/>
    <w:p w14:paraId="6399D6B2" w14:textId="77777777" w:rsidR="0003096F" w:rsidRPr="0025366D" w:rsidRDefault="0003096F" w:rsidP="00901D5B">
      <w:pPr>
        <w:jc w:val="both"/>
        <w:rPr>
          <w:rFonts w:ascii="Arial" w:hAnsi="Arial" w:cs="Arial"/>
          <w:b/>
        </w:rPr>
      </w:pPr>
    </w:p>
    <w:p w14:paraId="1FCE555D" w14:textId="4260CDAA" w:rsidR="007E5622" w:rsidRPr="001E01ED" w:rsidRDefault="007E5622" w:rsidP="00901D5B">
      <w:pPr>
        <w:pStyle w:val="BodyText"/>
        <w:jc w:val="both"/>
        <w:rPr>
          <w:rFonts w:ascii="Arial" w:hAnsi="Arial" w:cs="Arial"/>
          <w:b w:val="0"/>
        </w:rPr>
      </w:pPr>
      <w:r w:rsidRPr="001E01ED">
        <w:rPr>
          <w:rFonts w:ascii="Arial" w:hAnsi="Arial" w:cs="Arial"/>
          <w:b w:val="0"/>
        </w:rPr>
        <w:t xml:space="preserve">Field precision is assessed through the collection and measurement of field duplicates at a rate of one duplicate per 10 analytical samples. These analyses measure both field and laboratory precision. The results, therefore, may have more variability than laboratory duplicates that measure only laboratory performance. </w:t>
      </w:r>
      <w:r w:rsidR="00E46AB3" w:rsidRPr="00E46AB3">
        <w:rPr>
          <w:rFonts w:ascii="Arial" w:hAnsi="Arial" w:cs="Arial"/>
          <w:b w:val="0"/>
        </w:rPr>
        <w:t>See Table 3a for details on precision objectives in the field.</w:t>
      </w:r>
      <w:r w:rsidRPr="001E01ED">
        <w:rPr>
          <w:rFonts w:ascii="Arial" w:hAnsi="Arial" w:cs="Arial"/>
          <w:b w:val="0"/>
        </w:rPr>
        <w:t xml:space="preserve"> </w:t>
      </w:r>
      <w:bookmarkStart w:id="63" w:name="_Hlk89524037"/>
      <w:r w:rsidR="001E01ED" w:rsidRPr="007D77D6">
        <w:rPr>
          <w:rFonts w:ascii="Arial" w:hAnsi="Arial" w:cs="Arial"/>
          <w:bCs/>
        </w:rPr>
        <w:t>[</w:t>
      </w:r>
      <w:r w:rsidR="001E01ED" w:rsidRPr="001E01ED">
        <w:rPr>
          <w:rFonts w:ascii="Arial" w:hAnsi="Arial" w:cs="Arial"/>
          <w:bCs/>
          <w:highlight w:val="yellow"/>
        </w:rPr>
        <w:t>A</w:t>
      </w:r>
      <w:r w:rsidR="00246636" w:rsidRPr="001E01ED">
        <w:rPr>
          <w:rFonts w:ascii="Arial" w:hAnsi="Arial" w:cs="Arial"/>
          <w:bCs/>
          <w:highlight w:val="yellow"/>
        </w:rPr>
        <w:t xml:space="preserve">djust </w:t>
      </w:r>
      <w:r w:rsidR="001E01ED" w:rsidRPr="001E01ED">
        <w:rPr>
          <w:rFonts w:ascii="Arial" w:hAnsi="Arial" w:cs="Arial"/>
          <w:bCs/>
          <w:highlight w:val="yellow"/>
        </w:rPr>
        <w:t>text below</w:t>
      </w:r>
      <w:r w:rsidR="00246636" w:rsidRPr="001E01ED">
        <w:rPr>
          <w:rFonts w:ascii="Arial" w:hAnsi="Arial" w:cs="Arial"/>
          <w:bCs/>
          <w:highlight w:val="yellow"/>
        </w:rPr>
        <w:t xml:space="preserve"> as needed to match project specifics</w:t>
      </w:r>
      <w:r w:rsidR="001E01ED" w:rsidRPr="007D77D6">
        <w:rPr>
          <w:rFonts w:ascii="Arial" w:hAnsi="Arial" w:cs="Arial"/>
          <w:bCs/>
        </w:rPr>
        <w:t>]</w:t>
      </w:r>
      <w:bookmarkEnd w:id="63"/>
    </w:p>
    <w:p w14:paraId="49AD9D70" w14:textId="77777777" w:rsidR="00246636" w:rsidRPr="001E01ED" w:rsidRDefault="00246636" w:rsidP="00901D5B">
      <w:pPr>
        <w:pStyle w:val="BodyText"/>
        <w:jc w:val="both"/>
        <w:rPr>
          <w:rFonts w:ascii="Arial" w:hAnsi="Arial" w:cs="Arial"/>
          <w:b w:val="0"/>
        </w:rPr>
      </w:pPr>
    </w:p>
    <w:p w14:paraId="247DA48F" w14:textId="2D96FF77" w:rsidR="007E5622" w:rsidRPr="001E01ED" w:rsidRDefault="007E5622" w:rsidP="00901D5B">
      <w:pPr>
        <w:pStyle w:val="BodyText"/>
        <w:jc w:val="both"/>
        <w:rPr>
          <w:rFonts w:ascii="Arial" w:hAnsi="Arial" w:cs="Arial"/>
          <w:b w:val="0"/>
        </w:rPr>
      </w:pPr>
      <w:r w:rsidRPr="001E01ED">
        <w:rPr>
          <w:rFonts w:ascii="Arial" w:hAnsi="Arial" w:cs="Arial"/>
          <w:b w:val="0"/>
        </w:rPr>
        <w:t xml:space="preserve">Precision will be assessed through the calculation of the relative percent difference (RPD) for two replicate samples and relative standard deviation (RSD) for three or more replicate samples. RPD is the absolute difference between two results expressed as a percentage of the average result. It is calculated according to the following formula: </w:t>
      </w:r>
    </w:p>
    <w:p w14:paraId="031ED7BF" w14:textId="77777777" w:rsidR="00672122" w:rsidRPr="001E01ED" w:rsidRDefault="00672122" w:rsidP="0025366D">
      <w:pPr>
        <w:pStyle w:val="BodyText"/>
      </w:pPr>
    </w:p>
    <w:p w14:paraId="51476D0A" w14:textId="044A3098" w:rsidR="007E5622" w:rsidRPr="001E01ED" w:rsidRDefault="007E5622" w:rsidP="007D77D6">
      <w:pPr>
        <w:pStyle w:val="BodyText"/>
        <w:ind w:left="2160" w:firstLine="720"/>
        <w:rPr>
          <w:rFonts w:ascii="Arial" w:hAnsi="Arial" w:cs="Arial"/>
        </w:rPr>
      </w:pPr>
      <w:r w:rsidRPr="001E01ED">
        <w:rPr>
          <w:rFonts w:ascii="Arial" w:hAnsi="Arial" w:cs="Arial"/>
        </w:rPr>
        <w:t>RPD = S – D    X 100</w:t>
      </w:r>
    </w:p>
    <w:p w14:paraId="3C2EEA62" w14:textId="52921417" w:rsidR="007E5622" w:rsidRPr="001E01ED" w:rsidRDefault="007D77D6" w:rsidP="007D77D6">
      <w:pPr>
        <w:pStyle w:val="NormalIndent"/>
        <w:ind w:left="3600"/>
        <w:rPr>
          <w:rFonts w:ascii="Arial" w:hAnsi="Arial" w:cs="Arial"/>
          <w:b/>
        </w:rPr>
      </w:pPr>
      <w:r>
        <w:rPr>
          <w:rFonts w:ascii="Arial" w:hAnsi="Arial" w:cs="Arial"/>
          <w:b/>
        </w:rPr>
        <w:t xml:space="preserve">  </w:t>
      </w:r>
      <w:r w:rsidR="007E5622" w:rsidRPr="001E01ED">
        <w:rPr>
          <w:rFonts w:ascii="Arial" w:hAnsi="Arial" w:cs="Arial"/>
          <w:b/>
        </w:rPr>
        <w:t>(S + D) / 2</w:t>
      </w:r>
    </w:p>
    <w:p w14:paraId="6EE28299" w14:textId="77777777" w:rsidR="007E5622" w:rsidRPr="001E01ED" w:rsidRDefault="007E5622" w:rsidP="0025366D">
      <w:pPr>
        <w:pStyle w:val="NormalIndent"/>
        <w:ind w:left="2160" w:firstLine="720"/>
      </w:pPr>
    </w:p>
    <w:p w14:paraId="02B90EFD" w14:textId="15F5617B" w:rsidR="007E5622" w:rsidRPr="001E01ED" w:rsidRDefault="007D77D6" w:rsidP="007D77D6">
      <w:pPr>
        <w:pStyle w:val="NormalIndent"/>
        <w:ind w:left="2160"/>
      </w:pPr>
      <w:r>
        <w:t xml:space="preserve">  </w:t>
      </w:r>
      <w:r w:rsidR="007E5622" w:rsidRPr="001E01ED">
        <w:t>Where:</w:t>
      </w:r>
      <w:r w:rsidR="007E5622" w:rsidRPr="001E01ED">
        <w:tab/>
        <w:t xml:space="preserve"> S = Original sample value</w:t>
      </w:r>
      <w:r>
        <w:t>.</w:t>
      </w:r>
    </w:p>
    <w:p w14:paraId="1080A680" w14:textId="22332493" w:rsidR="00672122" w:rsidRPr="001E01ED" w:rsidRDefault="007D77D6" w:rsidP="007D77D6">
      <w:pPr>
        <w:pStyle w:val="NormalIndent"/>
        <w:ind w:left="2160" w:firstLine="720"/>
      </w:pPr>
      <w:r>
        <w:t xml:space="preserve"> </w:t>
      </w:r>
      <w:r w:rsidR="007E5622" w:rsidRPr="001E01ED">
        <w:t>D = Duplicate sample value.</w:t>
      </w:r>
    </w:p>
    <w:p w14:paraId="328044E2" w14:textId="77777777" w:rsidR="00672122" w:rsidRPr="001E01ED" w:rsidRDefault="00672122" w:rsidP="0025366D">
      <w:pPr>
        <w:pStyle w:val="NormalIndent"/>
        <w:ind w:firstLine="720"/>
      </w:pPr>
    </w:p>
    <w:p w14:paraId="7DDF6E69" w14:textId="01A97A4A" w:rsidR="007E5622" w:rsidRPr="001E01ED" w:rsidRDefault="007E5622" w:rsidP="0025366D">
      <w:pPr>
        <w:pStyle w:val="NormalIndent"/>
        <w:ind w:left="0"/>
        <w:rPr>
          <w:rFonts w:ascii="Arial" w:hAnsi="Arial" w:cs="Arial"/>
        </w:rPr>
      </w:pPr>
      <w:r w:rsidRPr="001E01ED">
        <w:rPr>
          <w:rFonts w:ascii="Arial" w:hAnsi="Arial" w:cs="Arial"/>
        </w:rPr>
        <w:t>The acceptance criteria for RPD will be less than or equal to 20%. Percent RSD is calculated according to the following formula:</w:t>
      </w:r>
    </w:p>
    <w:p w14:paraId="7F9BA9F4" w14:textId="77777777" w:rsidR="00672122" w:rsidRPr="001E01ED" w:rsidRDefault="00672122" w:rsidP="0025366D">
      <w:pPr>
        <w:pStyle w:val="NormalIndent"/>
        <w:ind w:left="0"/>
        <w:rPr>
          <w:rFonts w:ascii="Arial" w:hAnsi="Arial" w:cs="Arial"/>
        </w:rPr>
      </w:pPr>
    </w:p>
    <w:p w14:paraId="11D3E091" w14:textId="77777777" w:rsidR="007E5622" w:rsidRPr="001E01ED" w:rsidRDefault="007E5622" w:rsidP="007E5622">
      <w:pPr>
        <w:pStyle w:val="NormalIndent"/>
        <w:ind w:left="2160" w:firstLine="720"/>
        <w:rPr>
          <w:rFonts w:ascii="Arial" w:hAnsi="Arial" w:cs="Arial"/>
          <w:b/>
        </w:rPr>
      </w:pPr>
      <w:r w:rsidRPr="001E01ED">
        <w:rPr>
          <w:rFonts w:ascii="Arial" w:hAnsi="Arial" w:cs="Arial"/>
          <w:b/>
        </w:rPr>
        <w:t>%RSD = Standard Deviation X 100</w:t>
      </w:r>
    </w:p>
    <w:p w14:paraId="085AD5F3" w14:textId="77777777" w:rsidR="007E5622" w:rsidRPr="0025366D" w:rsidRDefault="007E5622" w:rsidP="0025366D">
      <w:pPr>
        <w:pStyle w:val="NormalIndent"/>
        <w:ind w:left="4320"/>
        <w:rPr>
          <w:rFonts w:ascii="Arial" w:hAnsi="Arial" w:cs="Arial"/>
          <w:b/>
        </w:rPr>
      </w:pPr>
      <w:r w:rsidRPr="001E01ED">
        <w:rPr>
          <w:rFonts w:ascii="Arial" w:hAnsi="Arial" w:cs="Arial"/>
          <w:b/>
        </w:rPr>
        <w:t>Mean</w:t>
      </w:r>
    </w:p>
    <w:p w14:paraId="4E073920" w14:textId="77777777" w:rsidR="0003096F" w:rsidRPr="0025366D" w:rsidRDefault="007E5622" w:rsidP="0025366D">
      <w:pPr>
        <w:pStyle w:val="Heading4"/>
        <w:rPr>
          <w:b/>
        </w:rPr>
      </w:pPr>
      <w:r w:rsidRPr="0025366D">
        <w:rPr>
          <w:b/>
        </w:rPr>
        <w:t>Laboratory Precision</w:t>
      </w:r>
      <w:r w:rsidR="00085B91" w:rsidRPr="0025366D">
        <w:rPr>
          <w:b/>
        </w:rPr>
        <w:t xml:space="preserve"> </w:t>
      </w:r>
    </w:p>
    <w:p w14:paraId="06274F74" w14:textId="77777777" w:rsidR="0003096F" w:rsidRDefault="0003096F" w:rsidP="0025366D">
      <w:pPr>
        <w:rPr>
          <w:highlight w:val="yellow"/>
        </w:rPr>
      </w:pPr>
    </w:p>
    <w:p w14:paraId="2D1FCBEA" w14:textId="50952E05" w:rsidR="007E5622" w:rsidRPr="0025366D" w:rsidRDefault="00640EE3" w:rsidP="0025366D">
      <w:pPr>
        <w:rPr>
          <w:rFonts w:ascii="Arial" w:hAnsi="Arial" w:cs="Arial"/>
          <w:b/>
          <w:highlight w:val="yellow"/>
        </w:rPr>
      </w:pPr>
      <w:r w:rsidRPr="007D77D6">
        <w:rPr>
          <w:rFonts w:ascii="Arial" w:hAnsi="Arial" w:cs="Arial"/>
          <w:b/>
        </w:rPr>
        <w:t>[</w:t>
      </w:r>
      <w:r w:rsidR="00085B91" w:rsidRPr="0025366D">
        <w:rPr>
          <w:rFonts w:ascii="Arial" w:hAnsi="Arial" w:cs="Arial"/>
          <w:b/>
          <w:highlight w:val="yellow"/>
        </w:rPr>
        <w:t>CONF</w:t>
      </w:r>
      <w:r w:rsidR="0003096F" w:rsidRPr="0025366D">
        <w:rPr>
          <w:rFonts w:ascii="Arial" w:hAnsi="Arial" w:cs="Arial"/>
          <w:b/>
          <w:highlight w:val="yellow"/>
        </w:rPr>
        <w:t>IR</w:t>
      </w:r>
      <w:r w:rsidR="00085B91" w:rsidRPr="0025366D">
        <w:rPr>
          <w:rFonts w:ascii="Arial" w:hAnsi="Arial" w:cs="Arial"/>
          <w:b/>
          <w:highlight w:val="yellow"/>
        </w:rPr>
        <w:t>M WITH LABORATORY</w:t>
      </w:r>
      <w:r w:rsidRPr="007D77D6">
        <w:rPr>
          <w:rFonts w:ascii="Arial" w:hAnsi="Arial" w:cs="Arial"/>
          <w:b/>
        </w:rPr>
        <w:t>]</w:t>
      </w:r>
    </w:p>
    <w:p w14:paraId="37DEA161" w14:textId="77777777" w:rsidR="0003096F" w:rsidRPr="0025366D" w:rsidRDefault="0003096F" w:rsidP="0025366D">
      <w:pPr>
        <w:rPr>
          <w:highlight w:val="yellow"/>
        </w:rPr>
      </w:pPr>
    </w:p>
    <w:p w14:paraId="72E1EA1D" w14:textId="64FD413A" w:rsidR="007E5622" w:rsidRPr="001E01ED" w:rsidRDefault="007E5622" w:rsidP="00901D5B">
      <w:pPr>
        <w:pStyle w:val="NormalIndent"/>
        <w:ind w:left="0"/>
        <w:jc w:val="both"/>
        <w:rPr>
          <w:rFonts w:ascii="Arial" w:hAnsi="Arial" w:cs="Arial"/>
        </w:rPr>
      </w:pPr>
      <w:r w:rsidRPr="0025366D">
        <w:rPr>
          <w:rFonts w:ascii="Arial" w:hAnsi="Arial" w:cs="Arial"/>
        </w:rPr>
        <w:t xml:space="preserve">The precision of laboratory analyses are </w:t>
      </w:r>
      <w:r w:rsidRPr="001E01ED">
        <w:rPr>
          <w:rFonts w:ascii="Arial" w:hAnsi="Arial" w:cs="Arial"/>
        </w:rPr>
        <w:t>assessed by comparing laboratory replicate analyses or by comparing MS with MSD as prescribed by the specified analytical method for each parameter.  Laboratory duplicates are conducted at a frequency of 1 per 20 samples and MSDs are conducted at a frequency of 1 per batch of up to 10 samples. Laboratory precision is measured as the absolute value of the RPD for laboratory duplicate samples:</w:t>
      </w:r>
    </w:p>
    <w:p w14:paraId="5FDF5F9B" w14:textId="77777777" w:rsidR="00672122" w:rsidRPr="001E01ED" w:rsidRDefault="00672122" w:rsidP="007E5622">
      <w:pPr>
        <w:pStyle w:val="NormalIndent"/>
      </w:pPr>
    </w:p>
    <w:p w14:paraId="1763ADEE" w14:textId="6A844296" w:rsidR="007E5622" w:rsidRPr="0025366D" w:rsidRDefault="007E5622" w:rsidP="0025366D">
      <w:pPr>
        <w:pStyle w:val="NormalIndent"/>
        <w:ind w:left="2160" w:firstLine="720"/>
        <w:rPr>
          <w:rFonts w:ascii="Arial" w:hAnsi="Arial" w:cs="Arial"/>
          <w:b/>
        </w:rPr>
      </w:pPr>
      <w:r w:rsidRPr="001E01ED">
        <w:rPr>
          <w:rFonts w:ascii="Arial" w:hAnsi="Arial" w:cs="Arial"/>
          <w:b/>
        </w:rPr>
        <w:t>RPD</w:t>
      </w:r>
      <w:r w:rsidR="00947864">
        <w:rPr>
          <w:rFonts w:ascii="Arial" w:hAnsi="Arial" w:cs="Arial"/>
          <w:b/>
        </w:rPr>
        <w:t xml:space="preserve"> </w:t>
      </w:r>
      <w:r w:rsidRPr="001E01ED">
        <w:rPr>
          <w:rFonts w:ascii="Arial" w:hAnsi="Arial" w:cs="Arial"/>
          <w:b/>
        </w:rPr>
        <w:t>=</w:t>
      </w:r>
      <w:r w:rsidR="00947864">
        <w:rPr>
          <w:rFonts w:ascii="Arial" w:hAnsi="Arial" w:cs="Arial"/>
          <w:b/>
        </w:rPr>
        <w:t xml:space="preserve"> </w:t>
      </w:r>
      <w:r w:rsidRPr="001E01ED">
        <w:rPr>
          <w:rFonts w:ascii="Arial" w:hAnsi="Arial" w:cs="Arial"/>
          <w:b/>
        </w:rPr>
        <w:t>[(Result2 – Result1)/Mean]*100</w:t>
      </w:r>
    </w:p>
    <w:p w14:paraId="66143729" w14:textId="77777777" w:rsidR="00672122" w:rsidRDefault="00672122" w:rsidP="007E5622">
      <w:pPr>
        <w:pStyle w:val="NormalIndent"/>
      </w:pPr>
    </w:p>
    <w:p w14:paraId="30950679" w14:textId="25AE1836" w:rsidR="007E5622" w:rsidRDefault="007E5622" w:rsidP="0025366D">
      <w:pPr>
        <w:pStyle w:val="NormalIndent"/>
        <w:ind w:left="0"/>
        <w:rPr>
          <w:rFonts w:ascii="Arial" w:hAnsi="Arial" w:cs="Arial"/>
        </w:rPr>
      </w:pPr>
      <w:bookmarkStart w:id="64" w:name="_Hlk89524190"/>
      <w:r w:rsidRPr="0025366D">
        <w:rPr>
          <w:rFonts w:ascii="Arial" w:hAnsi="Arial" w:cs="Arial"/>
        </w:rPr>
        <w:t>See T</w:t>
      </w:r>
      <w:r w:rsidR="00085B91" w:rsidRPr="0025366D">
        <w:rPr>
          <w:rFonts w:ascii="Arial" w:hAnsi="Arial" w:cs="Arial"/>
        </w:rPr>
        <w:t xml:space="preserve">able </w:t>
      </w:r>
      <w:r w:rsidR="001E01ED">
        <w:rPr>
          <w:rFonts w:ascii="Arial" w:hAnsi="Arial" w:cs="Arial"/>
        </w:rPr>
        <w:t>3b</w:t>
      </w:r>
      <w:r w:rsidRPr="0025366D">
        <w:rPr>
          <w:rFonts w:ascii="Arial" w:hAnsi="Arial" w:cs="Arial"/>
        </w:rPr>
        <w:t xml:space="preserve"> for details on precision objectives in the laboratory.</w:t>
      </w:r>
    </w:p>
    <w:bookmarkEnd w:id="64"/>
    <w:p w14:paraId="60261CFB" w14:textId="77777777" w:rsidR="00672122" w:rsidRDefault="00672122" w:rsidP="007E5622">
      <w:pPr>
        <w:pStyle w:val="NormalIndent"/>
      </w:pPr>
    </w:p>
    <w:p w14:paraId="02D23EBF" w14:textId="77777777" w:rsidR="003F72F4" w:rsidRDefault="003F72F4" w:rsidP="00ED2EDB">
      <w:pPr>
        <w:pStyle w:val="Heading3"/>
        <w:numPr>
          <w:ilvl w:val="2"/>
          <w:numId w:val="36"/>
        </w:numPr>
        <w:ind w:left="1080" w:hanging="990"/>
      </w:pPr>
      <w:r>
        <w:lastRenderedPageBreak/>
        <w:t>Accuracy</w:t>
      </w:r>
    </w:p>
    <w:p w14:paraId="23F85B2E" w14:textId="77777777" w:rsidR="00ED2EDB" w:rsidRDefault="00ED2EDB" w:rsidP="00B10E09"/>
    <w:p w14:paraId="4C5DA626" w14:textId="6EFB60C3" w:rsidR="00672122" w:rsidRDefault="007E5622" w:rsidP="0024161E">
      <w:r w:rsidRPr="00ED2EDB">
        <w:rPr>
          <w:rFonts w:ascii="Arial" w:hAnsi="Arial" w:cs="Arial"/>
        </w:rPr>
        <w:t>Accuracy is a measure of the overall agreement of a measurement to the known value. Accuracy includes a combination of random error (precision) and systematic error (bias) components that are due to sampling and analytical operations (USEPA, 2002).</w:t>
      </w:r>
    </w:p>
    <w:p w14:paraId="3FBBDCDE" w14:textId="77777777" w:rsidR="0003096F" w:rsidRDefault="007E5622" w:rsidP="0025366D">
      <w:pPr>
        <w:pStyle w:val="Heading4"/>
        <w:rPr>
          <w:b/>
        </w:rPr>
      </w:pPr>
      <w:r w:rsidRPr="0025366D">
        <w:rPr>
          <w:b/>
        </w:rPr>
        <w:t>Field Accuracy</w:t>
      </w:r>
      <w:r w:rsidR="00085B91" w:rsidRPr="0025366D">
        <w:rPr>
          <w:b/>
        </w:rPr>
        <w:t xml:space="preserve"> </w:t>
      </w:r>
    </w:p>
    <w:p w14:paraId="2514FB0E" w14:textId="77777777" w:rsidR="0003096F" w:rsidRPr="0025366D" w:rsidRDefault="0003096F" w:rsidP="0003096F">
      <w:pPr>
        <w:pStyle w:val="NormalIndent"/>
      </w:pPr>
    </w:p>
    <w:p w14:paraId="19C65487" w14:textId="77777777" w:rsidR="0024161E" w:rsidRDefault="0024161E" w:rsidP="0024161E">
      <w:pPr>
        <w:rPr>
          <w:rFonts w:ascii="Arial" w:hAnsi="Arial" w:cs="Arial"/>
          <w:b/>
          <w:highlight w:val="yellow"/>
        </w:rPr>
      </w:pPr>
      <w:r w:rsidRPr="00947864">
        <w:rPr>
          <w:rFonts w:ascii="Arial" w:hAnsi="Arial" w:cs="Arial"/>
          <w:b/>
        </w:rPr>
        <w:t>[</w:t>
      </w:r>
      <w:r>
        <w:rPr>
          <w:rFonts w:ascii="Arial" w:hAnsi="Arial" w:cs="Arial"/>
          <w:b/>
          <w:highlight w:val="yellow"/>
        </w:rPr>
        <w:t>Confirm based on actual fieldwork. Remove what does not apply (e.g. remove discussion of trip blank samples if not being collected)</w:t>
      </w:r>
      <w:r w:rsidRPr="00947864">
        <w:rPr>
          <w:rFonts w:ascii="Arial" w:hAnsi="Arial" w:cs="Arial"/>
          <w:b/>
        </w:rPr>
        <w:t>]</w:t>
      </w:r>
    </w:p>
    <w:p w14:paraId="03B1DC8C" w14:textId="77777777" w:rsidR="0003096F" w:rsidRPr="0025366D" w:rsidRDefault="0003096F" w:rsidP="0025366D">
      <w:pPr>
        <w:rPr>
          <w:rFonts w:ascii="Arial" w:hAnsi="Arial" w:cs="Arial"/>
          <w:b/>
          <w:highlight w:val="yellow"/>
        </w:rPr>
      </w:pPr>
    </w:p>
    <w:p w14:paraId="59668E45" w14:textId="3CBC04BD" w:rsidR="007E5622" w:rsidRDefault="007E5622" w:rsidP="00901D5B">
      <w:pPr>
        <w:pStyle w:val="NormalIndent"/>
        <w:ind w:left="0"/>
        <w:jc w:val="both"/>
      </w:pPr>
      <w:r w:rsidRPr="0025366D">
        <w:rPr>
          <w:rFonts w:ascii="Arial" w:hAnsi="Arial" w:cs="Arial"/>
        </w:rPr>
        <w:t xml:space="preserve">Accuracy of the field sample collection procedures ensures that samples are not affected by sources external to the sample, such as sample contamination by ambient </w:t>
      </w:r>
      <w:r w:rsidRPr="0024161E">
        <w:rPr>
          <w:rFonts w:ascii="Arial" w:hAnsi="Arial" w:cs="Arial"/>
        </w:rPr>
        <w:t>conditions. Field sampling accuracy will be assessed by the data from equipment and trip blank samples.</w:t>
      </w:r>
    </w:p>
    <w:p w14:paraId="4E6CDBBC" w14:textId="77777777" w:rsidR="00672122" w:rsidRDefault="00672122" w:rsidP="00901D5B">
      <w:pPr>
        <w:pStyle w:val="NormalIndent"/>
        <w:jc w:val="both"/>
      </w:pPr>
    </w:p>
    <w:p w14:paraId="10C30D56" w14:textId="391C8F3E" w:rsidR="00BF50AD" w:rsidRDefault="00BF50AD" w:rsidP="00901D5B">
      <w:pPr>
        <w:pStyle w:val="NormalIndent"/>
        <w:ind w:left="0"/>
        <w:jc w:val="both"/>
        <w:rPr>
          <w:rFonts w:ascii="Arial" w:hAnsi="Arial" w:cs="Arial"/>
          <w:highlight w:val="yellow"/>
        </w:rPr>
      </w:pPr>
      <w:r w:rsidRPr="008B617F">
        <w:rPr>
          <w:rFonts w:ascii="Arial" w:hAnsi="Arial" w:cs="Arial"/>
        </w:rPr>
        <w:t xml:space="preserve">Trip blank samples will provide </w:t>
      </w:r>
      <w:r w:rsidRPr="00947864">
        <w:rPr>
          <w:rFonts w:ascii="Arial" w:hAnsi="Arial" w:cs="Arial"/>
          <w:b/>
          <w:bCs/>
        </w:rPr>
        <w:t>[</w:t>
      </w:r>
      <w:r w:rsidRPr="00947864">
        <w:rPr>
          <w:rFonts w:ascii="Arial" w:hAnsi="Arial" w:cs="Arial"/>
          <w:b/>
          <w:bCs/>
          <w:highlight w:val="yellow"/>
        </w:rPr>
        <w:t>Add explanation</w:t>
      </w:r>
      <w:r w:rsidRPr="00947864">
        <w:rPr>
          <w:rFonts w:ascii="Arial" w:hAnsi="Arial" w:cs="Arial"/>
          <w:b/>
          <w:bCs/>
        </w:rPr>
        <w:t>]</w:t>
      </w:r>
      <w:r w:rsidRPr="00947864">
        <w:rPr>
          <w:rFonts w:ascii="Arial" w:hAnsi="Arial" w:cs="Arial"/>
        </w:rPr>
        <w:t>.</w:t>
      </w:r>
      <w:r w:rsidRPr="00507438">
        <w:rPr>
          <w:rFonts w:ascii="Arial" w:hAnsi="Arial" w:cs="Arial"/>
          <w:highlight w:val="yellow"/>
        </w:rPr>
        <w:t xml:space="preserve"> </w:t>
      </w:r>
    </w:p>
    <w:p w14:paraId="17B01199" w14:textId="77777777" w:rsidR="00BF50AD" w:rsidRDefault="00BF50AD" w:rsidP="00901D5B">
      <w:pPr>
        <w:pStyle w:val="NormalIndent"/>
        <w:ind w:left="0"/>
        <w:jc w:val="both"/>
        <w:rPr>
          <w:rFonts w:ascii="Arial" w:hAnsi="Arial" w:cs="Arial"/>
          <w:highlight w:val="yellow"/>
        </w:rPr>
      </w:pPr>
    </w:p>
    <w:p w14:paraId="3FC97680" w14:textId="140E8FB8" w:rsidR="007E5622" w:rsidRDefault="007E5622" w:rsidP="00901D5B">
      <w:pPr>
        <w:pStyle w:val="NormalIndent"/>
        <w:ind w:left="0"/>
        <w:jc w:val="both"/>
        <w:rPr>
          <w:rFonts w:ascii="Arial" w:hAnsi="Arial" w:cs="Arial"/>
        </w:rPr>
      </w:pPr>
      <w:r w:rsidRPr="00BF50AD">
        <w:rPr>
          <w:rFonts w:ascii="Arial" w:hAnsi="Arial" w:cs="Arial"/>
        </w:rPr>
        <w:t>Trip blank samples should not contain target analytes. Accuracy</w:t>
      </w:r>
      <w:r w:rsidRPr="0025366D">
        <w:rPr>
          <w:rFonts w:ascii="Arial" w:hAnsi="Arial" w:cs="Arial"/>
        </w:rPr>
        <w:t xml:space="preserve"> also will be ensured by adhering to all sample handling procedures, sample preservation requirements and holding time periods.</w:t>
      </w:r>
    </w:p>
    <w:p w14:paraId="7E9138CD" w14:textId="243D0537" w:rsidR="00BF50AD" w:rsidRDefault="00BF50AD" w:rsidP="00901D5B">
      <w:pPr>
        <w:pStyle w:val="NormalIndent"/>
        <w:ind w:left="0"/>
        <w:jc w:val="both"/>
        <w:rPr>
          <w:rFonts w:ascii="Arial" w:hAnsi="Arial" w:cs="Arial"/>
        </w:rPr>
      </w:pPr>
    </w:p>
    <w:p w14:paraId="53FDC275" w14:textId="4CDD2338" w:rsidR="00BF50AD" w:rsidRPr="00947864" w:rsidRDefault="00BF50AD" w:rsidP="00901D5B">
      <w:pPr>
        <w:pStyle w:val="NormalIndent"/>
        <w:ind w:left="0"/>
        <w:jc w:val="both"/>
        <w:rPr>
          <w:rFonts w:ascii="Arial" w:hAnsi="Arial" w:cs="Arial"/>
          <w:b/>
          <w:bCs/>
        </w:rPr>
      </w:pPr>
      <w:r w:rsidRPr="00947864">
        <w:rPr>
          <w:rFonts w:ascii="Arial" w:hAnsi="Arial" w:cs="Arial"/>
          <w:b/>
          <w:bCs/>
        </w:rPr>
        <w:t>[</w:t>
      </w:r>
      <w:r w:rsidRPr="00947864">
        <w:rPr>
          <w:rFonts w:ascii="Arial" w:hAnsi="Arial" w:cs="Arial"/>
          <w:b/>
          <w:bCs/>
          <w:highlight w:val="yellow"/>
        </w:rPr>
        <w:t>If GPS or geospatial information is being collected for your project, discuss field accuracy here</w:t>
      </w:r>
      <w:r w:rsidRPr="00947864">
        <w:rPr>
          <w:rFonts w:ascii="Arial" w:hAnsi="Arial" w:cs="Arial"/>
          <w:b/>
          <w:bCs/>
        </w:rPr>
        <w:t>]</w:t>
      </w:r>
    </w:p>
    <w:p w14:paraId="2ED3EAB0" w14:textId="77777777" w:rsidR="0003096F" w:rsidRPr="0025366D" w:rsidRDefault="007E5622" w:rsidP="0025366D">
      <w:pPr>
        <w:pStyle w:val="Heading4"/>
        <w:rPr>
          <w:b/>
        </w:rPr>
      </w:pPr>
      <w:r w:rsidRPr="0025366D">
        <w:rPr>
          <w:b/>
        </w:rPr>
        <w:t xml:space="preserve">Laboratory Accuracy </w:t>
      </w:r>
    </w:p>
    <w:p w14:paraId="12DF21C8" w14:textId="77777777" w:rsidR="0003096F" w:rsidRPr="0025366D" w:rsidRDefault="0003096F" w:rsidP="0025366D"/>
    <w:p w14:paraId="52550856" w14:textId="77777777" w:rsidR="00BF50AD" w:rsidRPr="0025366D" w:rsidRDefault="00BF50AD" w:rsidP="00BF50AD">
      <w:pPr>
        <w:rPr>
          <w:rFonts w:ascii="Arial" w:hAnsi="Arial" w:cs="Arial"/>
          <w:b/>
          <w:highlight w:val="yellow"/>
        </w:rPr>
      </w:pPr>
      <w:r w:rsidRPr="00947864">
        <w:rPr>
          <w:rFonts w:ascii="Arial" w:hAnsi="Arial" w:cs="Arial"/>
          <w:b/>
        </w:rPr>
        <w:t>[</w:t>
      </w:r>
      <w:r w:rsidRPr="0025366D">
        <w:rPr>
          <w:rFonts w:ascii="Arial" w:hAnsi="Arial" w:cs="Arial"/>
          <w:b/>
          <w:highlight w:val="yellow"/>
        </w:rPr>
        <w:t>CONFIRM WITH LABORATORY</w:t>
      </w:r>
      <w:r w:rsidRPr="00947864">
        <w:rPr>
          <w:rFonts w:ascii="Arial" w:hAnsi="Arial" w:cs="Arial"/>
          <w:b/>
        </w:rPr>
        <w:t>]</w:t>
      </w:r>
    </w:p>
    <w:p w14:paraId="7943DF0E" w14:textId="77777777" w:rsidR="0003096F" w:rsidRPr="00BF50AD" w:rsidRDefault="0003096F" w:rsidP="0025366D">
      <w:pPr>
        <w:rPr>
          <w:rFonts w:ascii="Arial" w:hAnsi="Arial" w:cs="Arial"/>
          <w:b/>
        </w:rPr>
      </w:pPr>
    </w:p>
    <w:p w14:paraId="3BD12821" w14:textId="1143805F" w:rsidR="007E5622" w:rsidRPr="00BF50AD" w:rsidRDefault="007E5622" w:rsidP="00901D5B">
      <w:pPr>
        <w:pStyle w:val="NormalIndent"/>
        <w:ind w:left="0"/>
        <w:jc w:val="both"/>
        <w:rPr>
          <w:rFonts w:ascii="Arial" w:hAnsi="Arial" w:cs="Arial"/>
        </w:rPr>
      </w:pPr>
      <w:r w:rsidRPr="00BF50AD">
        <w:rPr>
          <w:rFonts w:ascii="Arial" w:hAnsi="Arial" w:cs="Arial"/>
        </w:rPr>
        <w:t>Laboratory accuracy is assessed through the analysis of SMC, LCSs, MS/MSD, or Standard Reference Materials (SRM) and the determination of percent recoveries (%R). The data generated demonstrate acceptable compound recovery by the laboratory at the time of sample analysis. The (%R) is calculated according to the following formula:</w:t>
      </w:r>
    </w:p>
    <w:p w14:paraId="61FD4032" w14:textId="77777777" w:rsidR="00672122" w:rsidRPr="00BF50AD" w:rsidRDefault="00672122" w:rsidP="007E5622">
      <w:pPr>
        <w:pStyle w:val="NormalIndent"/>
      </w:pPr>
    </w:p>
    <w:p w14:paraId="4B949F92" w14:textId="77777777" w:rsidR="007E5622" w:rsidRPr="00BF50AD" w:rsidRDefault="007E5622" w:rsidP="0025366D">
      <w:pPr>
        <w:pStyle w:val="NormalIndent"/>
        <w:ind w:left="0" w:firstLine="720"/>
        <w:rPr>
          <w:rFonts w:ascii="Arial" w:hAnsi="Arial" w:cs="Arial"/>
          <w:b/>
        </w:rPr>
      </w:pPr>
      <w:r w:rsidRPr="00BF50AD">
        <w:rPr>
          <w:rFonts w:ascii="Arial" w:hAnsi="Arial" w:cs="Arial"/>
          <w:b/>
        </w:rPr>
        <w:t>%R = Spiked Sample Concentration – Unspiked Sample Concentration X 100</w:t>
      </w:r>
    </w:p>
    <w:p w14:paraId="1FBA82FA" w14:textId="77777777" w:rsidR="007E5622" w:rsidRPr="00BF50AD" w:rsidRDefault="007E5622" w:rsidP="0025366D">
      <w:pPr>
        <w:pStyle w:val="NormalIndent"/>
        <w:ind w:left="2160" w:firstLine="720"/>
        <w:rPr>
          <w:rFonts w:ascii="Arial" w:hAnsi="Arial" w:cs="Arial"/>
          <w:b/>
        </w:rPr>
      </w:pPr>
      <w:r w:rsidRPr="00BF50AD">
        <w:rPr>
          <w:rFonts w:ascii="Arial" w:hAnsi="Arial" w:cs="Arial"/>
          <w:b/>
        </w:rPr>
        <w:t>Concentration of Spike Added</w:t>
      </w:r>
    </w:p>
    <w:p w14:paraId="513F699E" w14:textId="77777777" w:rsidR="00672122" w:rsidRPr="00BF50AD" w:rsidRDefault="00672122" w:rsidP="0025366D">
      <w:pPr>
        <w:pStyle w:val="NormalIndent"/>
      </w:pPr>
    </w:p>
    <w:p w14:paraId="08C3A01A" w14:textId="65A082CB" w:rsidR="007E5622" w:rsidRPr="0025366D" w:rsidRDefault="007E5622" w:rsidP="00901D5B">
      <w:pPr>
        <w:pStyle w:val="NormalIndent"/>
        <w:ind w:left="0"/>
        <w:jc w:val="both"/>
        <w:rPr>
          <w:rFonts w:ascii="Arial" w:hAnsi="Arial" w:cs="Arial"/>
        </w:rPr>
      </w:pPr>
      <w:r w:rsidRPr="00BF50AD">
        <w:rPr>
          <w:rFonts w:ascii="Arial" w:hAnsi="Arial" w:cs="Arial"/>
        </w:rPr>
        <w:t xml:space="preserve">Laboratory accuracy is measured as the percent difference from true value of certified target for reference materials and /or method analyte spikes and surrogates where applicable. The laboratory accuracy data quality objectives can be found in </w:t>
      </w:r>
      <w:r w:rsidR="00085B91" w:rsidRPr="00BF50AD">
        <w:rPr>
          <w:rFonts w:ascii="Arial" w:hAnsi="Arial" w:cs="Arial"/>
        </w:rPr>
        <w:t xml:space="preserve">Table </w:t>
      </w:r>
      <w:r w:rsidR="00640EE3" w:rsidRPr="00BF50AD">
        <w:rPr>
          <w:rFonts w:ascii="Arial" w:hAnsi="Arial" w:cs="Arial"/>
        </w:rPr>
        <w:t>3</w:t>
      </w:r>
      <w:r w:rsidR="00BF50AD">
        <w:rPr>
          <w:rFonts w:ascii="Arial" w:hAnsi="Arial" w:cs="Arial"/>
        </w:rPr>
        <w:t>b</w:t>
      </w:r>
      <w:r w:rsidRPr="00BF50AD">
        <w:rPr>
          <w:rFonts w:ascii="Arial" w:hAnsi="Arial" w:cs="Arial"/>
        </w:rPr>
        <w:t>.</w:t>
      </w:r>
    </w:p>
    <w:p w14:paraId="53E1C6C8" w14:textId="77777777" w:rsidR="0072165B" w:rsidRPr="00BF50AD" w:rsidRDefault="0072165B" w:rsidP="00BF50AD">
      <w:pPr>
        <w:pStyle w:val="Heading2"/>
        <w:ind w:left="0" w:firstLine="0"/>
        <w:jc w:val="both"/>
        <w:rPr>
          <w:rFonts w:cs="Arial"/>
          <w:smallCaps/>
          <w:szCs w:val="24"/>
        </w:rPr>
      </w:pPr>
      <w:bookmarkStart w:id="65" w:name="_Toc1121595"/>
      <w:bookmarkStart w:id="66" w:name="_Toc1121596"/>
      <w:bookmarkStart w:id="67" w:name="_Toc89527747"/>
      <w:bookmarkEnd w:id="65"/>
      <w:bookmarkEnd w:id="66"/>
      <w:r w:rsidRPr="00BF50AD">
        <w:rPr>
          <w:rFonts w:cs="Arial"/>
          <w:smallCaps/>
          <w:szCs w:val="24"/>
        </w:rPr>
        <w:t>Internal Quality Control</w:t>
      </w:r>
      <w:bookmarkEnd w:id="67"/>
      <w:r w:rsidRPr="00BF50AD">
        <w:rPr>
          <w:rFonts w:cs="Arial"/>
          <w:smallCaps/>
          <w:szCs w:val="24"/>
        </w:rPr>
        <w:t xml:space="preserve"> </w:t>
      </w:r>
    </w:p>
    <w:p w14:paraId="1793CF7C" w14:textId="77777777" w:rsidR="0072165B" w:rsidRPr="00925255" w:rsidRDefault="0072165B" w:rsidP="0072165B">
      <w:pPr>
        <w:tabs>
          <w:tab w:val="left" w:pos="8550"/>
        </w:tabs>
        <w:jc w:val="both"/>
        <w:rPr>
          <w:rFonts w:ascii="Arial" w:hAnsi="Arial" w:cs="Arial"/>
          <w:u w:val="single"/>
        </w:rPr>
      </w:pPr>
    </w:p>
    <w:p w14:paraId="1C8B7FF2" w14:textId="7A548718" w:rsidR="0072165B" w:rsidRDefault="0072165B" w:rsidP="0072165B">
      <w:pPr>
        <w:tabs>
          <w:tab w:val="left" w:pos="8550"/>
        </w:tabs>
        <w:jc w:val="both"/>
        <w:rPr>
          <w:rFonts w:ascii="Arial" w:hAnsi="Arial" w:cs="Arial"/>
        </w:rPr>
      </w:pPr>
      <w:r w:rsidRPr="00925255">
        <w:rPr>
          <w:rFonts w:ascii="Arial" w:hAnsi="Arial" w:cs="Arial"/>
        </w:rPr>
        <w:t>Internal QC is achieved by collecting and/or analyzing a series of duplicate, blank, spike, and spike duplicate samples to ensure that analytical results are within the specified QC objectives</w:t>
      </w:r>
      <w:r w:rsidR="00640EE3">
        <w:rPr>
          <w:rFonts w:ascii="Arial" w:hAnsi="Arial" w:cs="Arial"/>
        </w:rPr>
        <w:t xml:space="preserve"> discussed in section 1.4</w:t>
      </w:r>
      <w:r w:rsidRPr="00925255">
        <w:rPr>
          <w:rFonts w:ascii="Arial" w:hAnsi="Arial" w:cs="Arial"/>
        </w:rPr>
        <w:t xml:space="preserve">. The QC sample results are used to quantify precision and accuracy and identify any problem or limitation in the associated sample results. The internal QC components of a sampling and analyses program will ensure that the data of known quality are produced and documented. The internal QC samples, frequency, acceptance criteria, and corrective action must meet the minimum requirements presented in </w:t>
      </w:r>
      <w:r w:rsidR="00640EE3">
        <w:rPr>
          <w:rFonts w:ascii="Arial" w:hAnsi="Arial" w:cs="Arial"/>
        </w:rPr>
        <w:t xml:space="preserve">section 1.4 and in </w:t>
      </w:r>
      <w:r w:rsidRPr="00925255">
        <w:rPr>
          <w:rFonts w:ascii="Arial" w:hAnsi="Arial" w:cs="Arial"/>
        </w:rPr>
        <w:t>the following sections.</w:t>
      </w:r>
      <w:r w:rsidR="001D54CA">
        <w:rPr>
          <w:rFonts w:ascii="Arial" w:hAnsi="Arial" w:cs="Arial"/>
        </w:rPr>
        <w:t xml:space="preserve"> </w:t>
      </w:r>
    </w:p>
    <w:p w14:paraId="2EB82DB9" w14:textId="77777777" w:rsidR="00DF7B39" w:rsidRDefault="00DF7B39" w:rsidP="0072165B">
      <w:pPr>
        <w:tabs>
          <w:tab w:val="left" w:pos="8550"/>
        </w:tabs>
        <w:jc w:val="both"/>
        <w:rPr>
          <w:rFonts w:ascii="Arial" w:hAnsi="Arial" w:cs="Arial"/>
        </w:rPr>
      </w:pPr>
    </w:p>
    <w:p w14:paraId="6ABEDEA2" w14:textId="1C87AE6B" w:rsidR="00DF7B39" w:rsidRDefault="00DF7B39" w:rsidP="0072165B">
      <w:pPr>
        <w:tabs>
          <w:tab w:val="left" w:pos="8550"/>
        </w:tabs>
        <w:jc w:val="both"/>
        <w:rPr>
          <w:rFonts w:ascii="Arial" w:hAnsi="Arial" w:cs="Arial"/>
          <w:b/>
          <w:bCs/>
        </w:rPr>
      </w:pPr>
      <w:r w:rsidRPr="00947864">
        <w:rPr>
          <w:rFonts w:ascii="Arial" w:hAnsi="Arial" w:cs="Arial"/>
          <w:b/>
          <w:bCs/>
        </w:rPr>
        <w:t>[</w:t>
      </w:r>
      <w:r>
        <w:rPr>
          <w:rFonts w:ascii="Arial" w:hAnsi="Arial" w:cs="Arial"/>
          <w:b/>
          <w:bCs/>
          <w:highlight w:val="yellow"/>
        </w:rPr>
        <w:t xml:space="preserve">Add reference text </w:t>
      </w:r>
      <w:r w:rsidRPr="00B4262B">
        <w:rPr>
          <w:rFonts w:ascii="Arial" w:hAnsi="Arial" w:cs="Arial"/>
          <w:b/>
          <w:bCs/>
          <w:highlight w:val="yellow"/>
        </w:rPr>
        <w:t>explain</w:t>
      </w:r>
      <w:r>
        <w:rPr>
          <w:rFonts w:ascii="Arial" w:hAnsi="Arial" w:cs="Arial"/>
          <w:b/>
          <w:bCs/>
          <w:highlight w:val="yellow"/>
        </w:rPr>
        <w:t>ing</w:t>
      </w:r>
      <w:r w:rsidRPr="00B4262B">
        <w:rPr>
          <w:rFonts w:ascii="Arial" w:hAnsi="Arial" w:cs="Arial"/>
          <w:b/>
          <w:bCs/>
          <w:highlight w:val="yellow"/>
        </w:rPr>
        <w:t xml:space="preserve"> how QC is achieved internal to the project team during field work and during desktop work</w:t>
      </w:r>
      <w:r w:rsidRPr="00947864">
        <w:rPr>
          <w:rFonts w:ascii="Arial" w:hAnsi="Arial" w:cs="Arial"/>
          <w:b/>
          <w:bCs/>
        </w:rPr>
        <w:t>]</w:t>
      </w:r>
    </w:p>
    <w:p w14:paraId="1C3B102C" w14:textId="7CA93009" w:rsidR="00F67328" w:rsidRDefault="00F67328" w:rsidP="0072165B">
      <w:pPr>
        <w:tabs>
          <w:tab w:val="left" w:pos="8550"/>
        </w:tabs>
        <w:jc w:val="both"/>
        <w:rPr>
          <w:rFonts w:ascii="Arial" w:hAnsi="Arial" w:cs="Arial"/>
          <w:b/>
          <w:bCs/>
        </w:rPr>
      </w:pPr>
    </w:p>
    <w:p w14:paraId="01A4CD39" w14:textId="7D17033E" w:rsidR="00F67328" w:rsidRDefault="00F67328" w:rsidP="0072165B">
      <w:pPr>
        <w:tabs>
          <w:tab w:val="left" w:pos="8550"/>
        </w:tabs>
        <w:jc w:val="both"/>
        <w:rPr>
          <w:rFonts w:ascii="Arial" w:hAnsi="Arial" w:cs="Arial"/>
          <w:b/>
          <w:bCs/>
        </w:rPr>
      </w:pPr>
      <w:bookmarkStart w:id="68" w:name="_Hlk89597970"/>
      <w:r>
        <w:rPr>
          <w:rFonts w:ascii="Arial" w:hAnsi="Arial" w:cs="Arial"/>
          <w:b/>
          <w:bCs/>
        </w:rPr>
        <w:t>Secondary Data Collection/Modeling/Geospatial Assessment</w:t>
      </w:r>
    </w:p>
    <w:p w14:paraId="76E458BB" w14:textId="312CFDD6" w:rsidR="00F67328" w:rsidRDefault="00F67328" w:rsidP="0072165B">
      <w:pPr>
        <w:tabs>
          <w:tab w:val="left" w:pos="8550"/>
        </w:tabs>
        <w:jc w:val="both"/>
        <w:rPr>
          <w:rFonts w:ascii="Arial" w:hAnsi="Arial" w:cs="Arial"/>
          <w:b/>
          <w:bCs/>
        </w:rPr>
      </w:pPr>
    </w:p>
    <w:p w14:paraId="4FF68BF4" w14:textId="0B5D3631" w:rsidR="00F67328" w:rsidRDefault="00F67328" w:rsidP="00F67328">
      <w:pPr>
        <w:tabs>
          <w:tab w:val="left" w:pos="450"/>
          <w:tab w:val="left" w:pos="990"/>
          <w:tab w:val="left" w:pos="8550"/>
        </w:tabs>
        <w:jc w:val="both"/>
        <w:rPr>
          <w:rFonts w:ascii="Arial" w:hAnsi="Arial" w:cs="Arial"/>
        </w:rPr>
      </w:pPr>
      <w:r w:rsidRPr="000927C3">
        <w:rPr>
          <w:rFonts w:ascii="Arial" w:hAnsi="Arial" w:cs="Arial"/>
        </w:rPr>
        <w:lastRenderedPageBreak/>
        <w:t xml:space="preserve">Internal QC is achieved by review of the </w:t>
      </w:r>
      <w:r w:rsidRPr="00947864">
        <w:rPr>
          <w:rFonts w:ascii="Arial" w:hAnsi="Arial" w:cs="Arial"/>
          <w:b/>
          <w:bCs/>
        </w:rPr>
        <w:t>[</w:t>
      </w:r>
      <w:r w:rsidRPr="00947864">
        <w:rPr>
          <w:rFonts w:ascii="Arial" w:hAnsi="Arial" w:cs="Arial"/>
          <w:b/>
          <w:bCs/>
          <w:highlight w:val="yellow"/>
        </w:rPr>
        <w:t>model results/secondary data records</w:t>
      </w:r>
      <w:r w:rsidRPr="00947864">
        <w:rPr>
          <w:rFonts w:ascii="Arial" w:hAnsi="Arial" w:cs="Arial"/>
          <w:b/>
          <w:bCs/>
        </w:rPr>
        <w:t>]</w:t>
      </w:r>
      <w:r w:rsidRPr="000927C3">
        <w:rPr>
          <w:rFonts w:ascii="Arial" w:hAnsi="Arial" w:cs="Arial"/>
        </w:rPr>
        <w:t xml:space="preserve"> by the QA/QC </w:t>
      </w:r>
      <w:r w:rsidR="00585A12">
        <w:rPr>
          <w:rFonts w:ascii="Arial" w:hAnsi="Arial" w:cs="Arial"/>
        </w:rPr>
        <w:t xml:space="preserve">Officer </w:t>
      </w:r>
      <w:r w:rsidRPr="000927C3">
        <w:rPr>
          <w:rFonts w:ascii="Arial" w:hAnsi="Arial" w:cs="Arial"/>
          <w:b/>
        </w:rPr>
        <w:t>[</w:t>
      </w:r>
      <w:r w:rsidRPr="000927C3">
        <w:rPr>
          <w:rFonts w:ascii="Arial" w:hAnsi="Arial" w:cs="Arial"/>
          <w:b/>
          <w:highlight w:val="yellow"/>
        </w:rPr>
        <w:t>or insert title from Section 1.0.</w:t>
      </w:r>
      <w:r w:rsidRPr="000927C3">
        <w:rPr>
          <w:rFonts w:ascii="Arial" w:hAnsi="Arial" w:cs="Arial"/>
          <w:b/>
        </w:rPr>
        <w:t xml:space="preserve">] </w:t>
      </w:r>
      <w:r w:rsidRPr="000927C3">
        <w:rPr>
          <w:rFonts w:ascii="Arial" w:hAnsi="Arial" w:cs="Arial"/>
        </w:rPr>
        <w:t xml:space="preserve">to ensure that results are within the specified QC objectives discussed in sections 1.3 and 1.4 </w:t>
      </w:r>
      <w:r w:rsidRPr="00947864">
        <w:rPr>
          <w:rFonts w:ascii="Arial" w:hAnsi="Arial" w:cs="Arial"/>
          <w:b/>
          <w:bCs/>
        </w:rPr>
        <w:t>[</w:t>
      </w:r>
      <w:r w:rsidRPr="000927C3">
        <w:rPr>
          <w:rFonts w:ascii="Arial" w:hAnsi="Arial" w:cs="Arial"/>
          <w:b/>
          <w:bCs/>
          <w:highlight w:val="yellow"/>
        </w:rPr>
        <w:t>be sure QC objectives are defined in sections 1.3 and 1.4</w:t>
      </w:r>
      <w:r w:rsidRPr="00947864">
        <w:rPr>
          <w:rFonts w:ascii="Arial" w:hAnsi="Arial" w:cs="Arial"/>
          <w:b/>
          <w:bCs/>
        </w:rPr>
        <w:t>]</w:t>
      </w:r>
      <w:r w:rsidRPr="000927C3">
        <w:rPr>
          <w:rFonts w:ascii="Arial" w:hAnsi="Arial" w:cs="Arial"/>
        </w:rPr>
        <w:t xml:space="preserve">. The internal QC components of a data collection and analyses program will ensure that the data of known quality are produced and documented. </w:t>
      </w:r>
      <w:r w:rsidRPr="00947864">
        <w:rPr>
          <w:rFonts w:ascii="Arial" w:hAnsi="Arial" w:cs="Arial"/>
        </w:rPr>
        <w:t>[</w:t>
      </w:r>
      <w:r w:rsidRPr="00F45950">
        <w:rPr>
          <w:rFonts w:ascii="Arial" w:hAnsi="Arial" w:cs="Arial"/>
          <w:highlight w:val="yellow"/>
        </w:rPr>
        <w:t xml:space="preserve">Discuss timing and process for QA/QC review of information once it is input to a database or other online filing system. Who from the project team would do this and when? </w:t>
      </w:r>
      <w:bookmarkStart w:id="69" w:name="_Hlk89546942"/>
      <w:r w:rsidRPr="00F45950">
        <w:rPr>
          <w:rFonts w:ascii="Arial" w:hAnsi="Arial" w:cs="Arial"/>
          <w:highlight w:val="yellow"/>
        </w:rPr>
        <w:t xml:space="preserve">Describe how problems will be resolved, including chain-of-command, and documentation process. Include examples of types of corrective actions that might be implemented </w:t>
      </w:r>
      <w:bookmarkEnd w:id="69"/>
      <w:r w:rsidRPr="00F45950">
        <w:rPr>
          <w:rFonts w:ascii="Arial" w:hAnsi="Arial" w:cs="Arial"/>
          <w:highlight w:val="yellow"/>
        </w:rPr>
        <w:t>(e.g., access other data sources, loosen or tighten acceptance criteria</w:t>
      </w:r>
      <w:r w:rsidRPr="00947864">
        <w:rPr>
          <w:rFonts w:ascii="Arial" w:hAnsi="Arial" w:cs="Arial"/>
          <w:highlight w:val="yellow"/>
        </w:rPr>
        <w:t>).</w:t>
      </w:r>
      <w:r w:rsidRPr="00947864">
        <w:rPr>
          <w:rFonts w:ascii="Arial" w:hAnsi="Arial" w:cs="Arial"/>
        </w:rPr>
        <w:t>]</w:t>
      </w:r>
    </w:p>
    <w:p w14:paraId="6645DA3C" w14:textId="20D2206B" w:rsidR="007441F3" w:rsidRDefault="007441F3" w:rsidP="00F67328">
      <w:pPr>
        <w:tabs>
          <w:tab w:val="left" w:pos="450"/>
          <w:tab w:val="left" w:pos="990"/>
          <w:tab w:val="left" w:pos="8550"/>
        </w:tabs>
        <w:jc w:val="both"/>
        <w:rPr>
          <w:rFonts w:ascii="Arial" w:hAnsi="Arial" w:cs="Arial"/>
        </w:rPr>
      </w:pPr>
    </w:p>
    <w:p w14:paraId="7F16339D" w14:textId="77777777" w:rsidR="007441F3" w:rsidRPr="00A403C4" w:rsidRDefault="007441F3" w:rsidP="007441F3">
      <w:pPr>
        <w:tabs>
          <w:tab w:val="left" w:pos="8550"/>
        </w:tabs>
        <w:jc w:val="both"/>
        <w:rPr>
          <w:rFonts w:ascii="Arial" w:hAnsi="Arial" w:cs="Arial"/>
          <w:b/>
        </w:rPr>
      </w:pPr>
      <w:r w:rsidRPr="00A403C4">
        <w:rPr>
          <w:rFonts w:ascii="Arial" w:hAnsi="Arial" w:cs="Arial"/>
          <w:b/>
        </w:rPr>
        <w:t>Stakeholder Surveys/Interviews/Workshops</w:t>
      </w:r>
    </w:p>
    <w:p w14:paraId="4F403E7A" w14:textId="77777777" w:rsidR="007441F3" w:rsidRDefault="007441F3" w:rsidP="007441F3">
      <w:pPr>
        <w:tabs>
          <w:tab w:val="left" w:pos="450"/>
          <w:tab w:val="left" w:pos="990"/>
          <w:tab w:val="left" w:pos="8550"/>
        </w:tabs>
        <w:jc w:val="both"/>
        <w:rPr>
          <w:rFonts w:ascii="Arial" w:hAnsi="Arial" w:cs="Arial"/>
        </w:rPr>
      </w:pPr>
    </w:p>
    <w:p w14:paraId="1A8E81F3" w14:textId="11F49E31"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Internal QC is achieved by </w:t>
      </w:r>
      <w:r>
        <w:rPr>
          <w:rFonts w:ascii="Arial" w:hAnsi="Arial" w:cs="Arial"/>
        </w:rPr>
        <w:t xml:space="preserve">review of the </w:t>
      </w:r>
      <w:r w:rsidRPr="00947864">
        <w:rPr>
          <w:rFonts w:ascii="Arial" w:hAnsi="Arial" w:cs="Arial"/>
          <w:b/>
          <w:bCs/>
        </w:rPr>
        <w:t>[</w:t>
      </w:r>
      <w:r w:rsidRPr="00947864">
        <w:rPr>
          <w:rFonts w:ascii="Arial" w:hAnsi="Arial" w:cs="Arial"/>
          <w:b/>
          <w:bCs/>
          <w:highlight w:val="yellow"/>
        </w:rPr>
        <w:t>Interview notes/synopsis/survey results</w:t>
      </w:r>
      <w:r w:rsidRPr="00947864">
        <w:rPr>
          <w:rFonts w:ascii="Arial" w:hAnsi="Arial" w:cs="Arial"/>
          <w:b/>
          <w:bCs/>
        </w:rPr>
        <w:t>]</w:t>
      </w:r>
      <w:r w:rsidRPr="00925255">
        <w:rPr>
          <w:rFonts w:ascii="Arial" w:hAnsi="Arial" w:cs="Arial"/>
        </w:rPr>
        <w:t xml:space="preserve"> </w:t>
      </w:r>
      <w:r>
        <w:rPr>
          <w:rFonts w:ascii="Arial" w:hAnsi="Arial" w:cs="Arial"/>
        </w:rPr>
        <w:t xml:space="preserve">by the QA/QC </w:t>
      </w:r>
      <w:r w:rsidR="00585A12">
        <w:rPr>
          <w:rFonts w:ascii="Arial" w:hAnsi="Arial" w:cs="Arial"/>
        </w:rPr>
        <w:t xml:space="preserve">Officer </w:t>
      </w:r>
      <w:r w:rsidRPr="00641486">
        <w:rPr>
          <w:rFonts w:ascii="Arial" w:hAnsi="Arial" w:cs="Arial"/>
          <w:b/>
        </w:rPr>
        <w:t>[</w:t>
      </w:r>
      <w:r>
        <w:rPr>
          <w:rFonts w:ascii="Arial" w:hAnsi="Arial" w:cs="Arial"/>
          <w:b/>
          <w:highlight w:val="yellow"/>
        </w:rPr>
        <w:t>o</w:t>
      </w:r>
      <w:r w:rsidRPr="005B746D">
        <w:rPr>
          <w:rFonts w:ascii="Arial" w:hAnsi="Arial" w:cs="Arial"/>
          <w:b/>
          <w:highlight w:val="yellow"/>
        </w:rPr>
        <w:t xml:space="preserve">r insert </w:t>
      </w:r>
      <w:r>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Pr>
          <w:rFonts w:ascii="Arial" w:hAnsi="Arial" w:cs="Arial"/>
        </w:rPr>
        <w:t xml:space="preserve"> discussed in sections 1.3 and 1.4 </w:t>
      </w:r>
      <w:r w:rsidRPr="00947864">
        <w:rPr>
          <w:rFonts w:ascii="Arial" w:hAnsi="Arial" w:cs="Arial"/>
          <w:b/>
          <w:bCs/>
        </w:rPr>
        <w:t>[</w:t>
      </w:r>
      <w:r w:rsidRPr="00947864">
        <w:rPr>
          <w:rFonts w:ascii="Arial" w:hAnsi="Arial" w:cs="Arial"/>
          <w:b/>
          <w:bCs/>
          <w:highlight w:val="yellow"/>
        </w:rPr>
        <w:t>be sure QC objectives are defined in sections 1.3 and 1.4</w:t>
      </w:r>
      <w:r w:rsidRPr="00947864">
        <w:rPr>
          <w:rFonts w:ascii="Arial" w:hAnsi="Arial" w:cs="Arial"/>
          <w:b/>
          <w:bCs/>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Pr>
          <w:rFonts w:ascii="Arial" w:hAnsi="Arial" w:cs="Arial"/>
        </w:rPr>
        <w:t xml:space="preserve"> </w:t>
      </w:r>
      <w:r w:rsidRPr="00947864">
        <w:rPr>
          <w:rFonts w:ascii="Arial" w:hAnsi="Arial" w:cs="Arial"/>
        </w:rPr>
        <w:t>[</w:t>
      </w:r>
      <w:r w:rsidRPr="004E791B">
        <w:rPr>
          <w:rFonts w:ascii="Arial" w:hAnsi="Arial" w:cs="Arial"/>
          <w:highlight w:val="yellow"/>
        </w:rPr>
        <w:t>Discuss timing and process for QA/QC review of information once it is transcribed from the surveys or interview/workshop notes to a database or other online filing system. Who from the project team would do this and when? How will interview/workshop notes or survey results be evaluated and tallied? What is the process for ensuring accuracy of notes? Describe how problems will be resolved, including chain-of-command, and documentation process. Include examples of types of corrective actions that might be implemented (e.g., access other data sources, loosen or tighten acceptance criteria)</w:t>
      </w:r>
      <w:r w:rsidRPr="00947864">
        <w:rPr>
          <w:rFonts w:ascii="Arial" w:hAnsi="Arial" w:cs="Arial"/>
        </w:rPr>
        <w:t>]</w:t>
      </w:r>
    </w:p>
    <w:bookmarkEnd w:id="68"/>
    <w:p w14:paraId="2612D6FB" w14:textId="77777777" w:rsidR="00F67328" w:rsidRPr="00925255" w:rsidRDefault="00F67328" w:rsidP="0072165B">
      <w:pPr>
        <w:tabs>
          <w:tab w:val="left" w:pos="8550"/>
        </w:tabs>
        <w:jc w:val="both"/>
        <w:rPr>
          <w:rFonts w:ascii="Arial" w:hAnsi="Arial" w:cs="Arial"/>
        </w:rPr>
      </w:pPr>
    </w:p>
    <w:p w14:paraId="376FD12E" w14:textId="77777777" w:rsidR="0003096F" w:rsidRPr="0025366D" w:rsidRDefault="0072165B" w:rsidP="0025366D">
      <w:pPr>
        <w:pStyle w:val="Heading2"/>
      </w:pPr>
      <w:bookmarkStart w:id="70" w:name="_Toc89527748"/>
      <w:r w:rsidRPr="0003096F">
        <w:t>Field Quality Control</w:t>
      </w:r>
      <w:bookmarkEnd w:id="70"/>
      <w:r w:rsidR="00FC329A" w:rsidRPr="0025366D">
        <w:t xml:space="preserve"> </w:t>
      </w:r>
    </w:p>
    <w:p w14:paraId="63D9238A" w14:textId="6F41325D" w:rsidR="0072165B" w:rsidRPr="00947864" w:rsidRDefault="00B1729A" w:rsidP="0072165B">
      <w:pPr>
        <w:tabs>
          <w:tab w:val="left" w:pos="8550"/>
        </w:tabs>
        <w:jc w:val="both"/>
        <w:rPr>
          <w:rFonts w:ascii="Arial" w:hAnsi="Arial" w:cs="Arial"/>
          <w:bCs/>
        </w:rPr>
      </w:pPr>
      <w:r w:rsidRPr="00947864">
        <w:rPr>
          <w:rFonts w:ascii="Arial" w:hAnsi="Arial" w:cs="Arial"/>
          <w:bCs/>
        </w:rPr>
        <w:t>[</w:t>
      </w:r>
      <w:r w:rsidRPr="00947864">
        <w:rPr>
          <w:rFonts w:ascii="Arial" w:hAnsi="Arial" w:cs="Arial"/>
          <w:bCs/>
          <w:highlight w:val="yellow"/>
        </w:rPr>
        <w:t xml:space="preserve">The subsections below are examples. Confirm text that is appropriate for your project and remove text that does not apply. </w:t>
      </w:r>
      <w:bookmarkStart w:id="71" w:name="_Hlk87795269"/>
      <w:r w:rsidRPr="00947864">
        <w:rPr>
          <w:rFonts w:ascii="Arial" w:hAnsi="Arial" w:cs="Arial"/>
          <w:bCs/>
          <w:highlight w:val="yellow"/>
        </w:rPr>
        <w:t>Explain how QC will be ensured during fieldwork, referencing previous sections as applicable</w:t>
      </w:r>
      <w:bookmarkEnd w:id="71"/>
      <w:r w:rsidRPr="00947864">
        <w:rPr>
          <w:rFonts w:ascii="Arial" w:hAnsi="Arial" w:cs="Arial"/>
          <w:bCs/>
          <w:highlight w:val="yellow"/>
        </w:rPr>
        <w:t>.</w:t>
      </w:r>
      <w:r w:rsidRPr="00947864">
        <w:rPr>
          <w:rFonts w:ascii="Arial" w:hAnsi="Arial" w:cs="Arial"/>
          <w:bCs/>
        </w:rPr>
        <w:t>]</w:t>
      </w:r>
    </w:p>
    <w:p w14:paraId="33361797" w14:textId="77777777" w:rsidR="00B1729A" w:rsidRPr="0025366D" w:rsidRDefault="00B1729A" w:rsidP="0072165B">
      <w:pPr>
        <w:tabs>
          <w:tab w:val="left" w:pos="8550"/>
        </w:tabs>
        <w:jc w:val="both"/>
        <w:rPr>
          <w:rFonts w:ascii="Arial" w:hAnsi="Arial" w:cs="Arial"/>
          <w:b/>
          <w:u w:val="single"/>
        </w:rPr>
      </w:pPr>
    </w:p>
    <w:p w14:paraId="5AFB79C5" w14:textId="346687EE"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ity">
          <w:r w:rsidRPr="00BF50AD">
            <w:rPr>
              <w:rFonts w:ascii="Arial" w:hAnsi="Arial" w:cs="Arial"/>
            </w:rPr>
            <w:t>Field</w:t>
          </w:r>
        </w:smartTag>
        <w:r w:rsidRPr="00BF50AD">
          <w:rPr>
            <w:rFonts w:ascii="Arial" w:hAnsi="Arial" w:cs="Arial"/>
          </w:rPr>
          <w:t xml:space="preserve"> </w:t>
        </w:r>
        <w:smartTag w:uri="urn:schemas-microsoft-com:office:smarttags" w:element="State">
          <w:r w:rsidRPr="00BF50AD">
            <w:rPr>
              <w:rFonts w:ascii="Arial" w:hAnsi="Arial" w:cs="Arial"/>
            </w:rPr>
            <w:t>QC</w:t>
          </w:r>
        </w:smartTag>
      </w:smartTag>
      <w:r w:rsidRPr="00BF50AD">
        <w:rPr>
          <w:rFonts w:ascii="Arial" w:hAnsi="Arial" w:cs="Arial"/>
        </w:rPr>
        <w:t xml:space="preserve"> samples are used to assess the influence of sampling procedures and equipment used in sampling. They are also used to characterize matrix heterogeneity.</w:t>
      </w:r>
      <w:r w:rsidR="00B1729A">
        <w:rPr>
          <w:rFonts w:ascii="Arial" w:hAnsi="Arial" w:cs="Arial"/>
        </w:rPr>
        <w:t xml:space="preserve"> </w:t>
      </w:r>
      <w:r w:rsidRPr="00BF50AD">
        <w:rPr>
          <w:rFonts w:ascii="Arial" w:hAnsi="Arial" w:cs="Arial"/>
        </w:rPr>
        <w:t>For basic water quality analyses, quality control samples to be prepared in the field will consist of equipment blanks, field duplicates, and matrix spikes (when applicable).</w:t>
      </w:r>
      <w:r w:rsidRPr="00925255">
        <w:rPr>
          <w:rFonts w:ascii="Arial" w:hAnsi="Arial" w:cs="Arial"/>
        </w:rPr>
        <w:t xml:space="preserve"> </w:t>
      </w:r>
    </w:p>
    <w:p w14:paraId="502C2C74" w14:textId="77777777" w:rsidR="00B23621" w:rsidRPr="00925255" w:rsidRDefault="00B23621" w:rsidP="0072165B">
      <w:pPr>
        <w:tabs>
          <w:tab w:val="left" w:pos="8550"/>
        </w:tabs>
        <w:jc w:val="both"/>
        <w:rPr>
          <w:rFonts w:ascii="Arial" w:hAnsi="Arial" w:cs="Arial"/>
        </w:rPr>
      </w:pPr>
    </w:p>
    <w:p w14:paraId="227EAA29"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 xml:space="preserve">Equipment Blanks   </w:t>
      </w:r>
    </w:p>
    <w:p w14:paraId="7052BD6F" w14:textId="77777777" w:rsidR="0072165B" w:rsidRPr="00925255" w:rsidRDefault="0072165B" w:rsidP="0072165B">
      <w:pPr>
        <w:tabs>
          <w:tab w:val="left" w:pos="-180"/>
          <w:tab w:val="left" w:pos="8550"/>
        </w:tabs>
        <w:jc w:val="both"/>
        <w:rPr>
          <w:rFonts w:ascii="Arial" w:hAnsi="Arial" w:cs="Arial"/>
        </w:rPr>
      </w:pPr>
      <w:r w:rsidRPr="00925255">
        <w:rPr>
          <w:rFonts w:ascii="Arial" w:hAnsi="Arial" w:cs="Arial"/>
        </w:rPr>
        <w:t xml:space="preserve">  </w:t>
      </w:r>
    </w:p>
    <w:p w14:paraId="313A43A9" w14:textId="1B8B2FA2" w:rsidR="003F72F4" w:rsidRDefault="003F72F4" w:rsidP="0072165B">
      <w:pPr>
        <w:tabs>
          <w:tab w:val="left" w:pos="-180"/>
          <w:tab w:val="left" w:pos="8550"/>
        </w:tabs>
        <w:jc w:val="both"/>
        <w:rPr>
          <w:rFonts w:ascii="Arial" w:hAnsi="Arial" w:cs="Arial"/>
        </w:rPr>
      </w:pPr>
      <w:bookmarkStart w:id="72" w:name="_Hlk89525174"/>
      <w:r w:rsidRPr="00B1729A">
        <w:rPr>
          <w:rFonts w:ascii="Arial" w:hAnsi="Arial" w:cs="Arial"/>
        </w:rPr>
        <w:t xml:space="preserve">Equipment blank samples </w:t>
      </w:r>
      <w:r w:rsidR="0072165B" w:rsidRPr="00B1729A">
        <w:rPr>
          <w:rFonts w:ascii="Arial" w:hAnsi="Arial" w:cs="Arial"/>
        </w:rPr>
        <w:t>will be collected and analyzed for all analytes of interest along with the associated environmental samples. Equipment blanks will</w:t>
      </w:r>
      <w:r w:rsidRPr="00B1729A">
        <w:rPr>
          <w:rFonts w:ascii="Arial" w:hAnsi="Arial" w:cs="Arial"/>
        </w:rPr>
        <w:t xml:space="preserve"> be collected by routing lab grade water (</w:t>
      </w:r>
      <w:r w:rsidR="00B1729A" w:rsidRPr="00B1729A">
        <w:rPr>
          <w:rFonts w:ascii="Arial" w:hAnsi="Arial" w:cs="Arial"/>
        </w:rPr>
        <w:t>certified</w:t>
      </w:r>
      <w:r w:rsidRPr="00B1729A">
        <w:rPr>
          <w:rFonts w:ascii="Arial" w:hAnsi="Arial" w:cs="Arial"/>
        </w:rPr>
        <w:t xml:space="preserve"> contaminate free) through decontaminated sampling equipment using the same procedures </w:t>
      </w:r>
      <w:r w:rsidR="00E752C7">
        <w:rPr>
          <w:rFonts w:ascii="Arial" w:hAnsi="Arial" w:cs="Arial"/>
        </w:rPr>
        <w:t xml:space="preserve">as </w:t>
      </w:r>
      <w:r w:rsidRPr="00B1729A">
        <w:rPr>
          <w:rFonts w:ascii="Arial" w:hAnsi="Arial" w:cs="Arial"/>
        </w:rPr>
        <w:t>for environmental samples. The Equipment Blank samples will be analyzed to determine if field procedures have introduced contaminants into the samples. Equipment blank samples will be collected at a rate of 1 per 20 normal samples, and should not contain analytes of interest above project defined reporting limits</w:t>
      </w:r>
      <w:bookmarkEnd w:id="72"/>
      <w:r w:rsidRPr="00B1729A">
        <w:rPr>
          <w:rFonts w:ascii="Arial" w:hAnsi="Arial" w:cs="Arial"/>
        </w:rPr>
        <w:t>.</w:t>
      </w:r>
      <w:r>
        <w:rPr>
          <w:rFonts w:ascii="Arial" w:hAnsi="Arial" w:cs="Arial"/>
        </w:rPr>
        <w:t xml:space="preserve">  </w:t>
      </w:r>
    </w:p>
    <w:p w14:paraId="4839D617" w14:textId="77777777" w:rsidR="0072165B" w:rsidRPr="00925255" w:rsidRDefault="0072165B" w:rsidP="0072165B">
      <w:pPr>
        <w:tabs>
          <w:tab w:val="left" w:pos="-180"/>
          <w:tab w:val="left" w:pos="8550"/>
        </w:tabs>
        <w:jc w:val="both"/>
        <w:rPr>
          <w:rFonts w:ascii="Arial" w:hAnsi="Arial" w:cs="Arial"/>
        </w:rPr>
      </w:pPr>
    </w:p>
    <w:p w14:paraId="6DD71BBA"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Field Duplicates</w:t>
      </w:r>
      <w:r w:rsidR="00085B91">
        <w:rPr>
          <w:rFonts w:ascii="Arial" w:hAnsi="Arial" w:cs="Arial"/>
          <w:smallCaps/>
          <w:sz w:val="22"/>
          <w:szCs w:val="22"/>
        </w:rPr>
        <w:t xml:space="preserve"> </w:t>
      </w:r>
    </w:p>
    <w:p w14:paraId="704F9392" w14:textId="77777777" w:rsidR="0072165B" w:rsidRPr="00925255" w:rsidRDefault="0072165B" w:rsidP="0072165B">
      <w:pPr>
        <w:tabs>
          <w:tab w:val="left" w:pos="-180"/>
          <w:tab w:val="left" w:pos="8550"/>
        </w:tabs>
        <w:jc w:val="both"/>
        <w:rPr>
          <w:rFonts w:ascii="Arial" w:hAnsi="Arial" w:cs="Arial"/>
          <w:u w:val="single"/>
        </w:rPr>
      </w:pPr>
      <w:bookmarkStart w:id="73" w:name="_Hlk89525339"/>
    </w:p>
    <w:p w14:paraId="37DD428C" w14:textId="45AF21DC" w:rsidR="0072165B" w:rsidRPr="00925255" w:rsidRDefault="0072165B" w:rsidP="0072165B">
      <w:pPr>
        <w:tabs>
          <w:tab w:val="left" w:pos="-180"/>
          <w:tab w:val="left" w:pos="8550"/>
        </w:tabs>
        <w:jc w:val="both"/>
        <w:rPr>
          <w:rFonts w:ascii="Arial" w:hAnsi="Arial" w:cs="Arial"/>
        </w:rPr>
      </w:pPr>
      <w:r w:rsidRPr="00E752C7">
        <w:rPr>
          <w:rFonts w:ascii="Arial" w:hAnsi="Arial" w:cs="Arial"/>
        </w:rPr>
        <w:t xml:space="preserve">Field duplicates will be collected at the rate of 1 per 20 normal samples, or 1 per sampling event, </w:t>
      </w:r>
      <w:r w:rsidR="00085B91" w:rsidRPr="00E752C7">
        <w:rPr>
          <w:rFonts w:ascii="Arial" w:hAnsi="Arial" w:cs="Arial"/>
        </w:rPr>
        <w:t>whichever</w:t>
      </w:r>
      <w:r w:rsidRPr="00E752C7">
        <w:rPr>
          <w:rFonts w:ascii="Arial" w:hAnsi="Arial" w:cs="Arial"/>
        </w:rPr>
        <w:t xml:space="preserve"> is greater. Field duplicates will be collected at the same time as environmental samples or of two grab samples collected in rapid succession, and will be analyzed along with the associated environmental samples. If the relative percent difference (RPD) of field duplicate results in greater than 25% and the absolute difference is greater than the reporting limit (RL), both samples should be reanalyzed</w:t>
      </w:r>
      <w:r w:rsidRPr="003F72F4">
        <w:rPr>
          <w:rFonts w:ascii="Arial" w:hAnsi="Arial" w:cs="Arial"/>
        </w:rPr>
        <w:t>.</w:t>
      </w:r>
      <w:r w:rsidR="003F72F4">
        <w:rPr>
          <w:rFonts w:ascii="Arial" w:hAnsi="Arial" w:cs="Arial"/>
        </w:rPr>
        <w:t xml:space="preserve"> </w:t>
      </w:r>
      <w:r w:rsidR="00E752C7" w:rsidRPr="00947864">
        <w:rPr>
          <w:rFonts w:ascii="Arial" w:hAnsi="Arial" w:cs="Arial"/>
          <w:b/>
          <w:bCs/>
        </w:rPr>
        <w:t>[</w:t>
      </w:r>
      <w:r w:rsidR="00E752C7" w:rsidRPr="00947864">
        <w:rPr>
          <w:rFonts w:ascii="Arial" w:hAnsi="Arial" w:cs="Arial"/>
          <w:b/>
          <w:bCs/>
          <w:highlight w:val="yellow"/>
        </w:rPr>
        <w:t>R</w:t>
      </w:r>
      <w:r w:rsidR="003F72F4" w:rsidRPr="00947864">
        <w:rPr>
          <w:rFonts w:ascii="Arial" w:hAnsi="Arial" w:cs="Arial"/>
          <w:b/>
          <w:bCs/>
          <w:highlight w:val="yellow"/>
        </w:rPr>
        <w:t>eference to Table 3</w:t>
      </w:r>
      <w:r w:rsidR="00E752C7" w:rsidRPr="00947864">
        <w:rPr>
          <w:rFonts w:ascii="Arial" w:hAnsi="Arial" w:cs="Arial"/>
          <w:b/>
          <w:bCs/>
          <w:highlight w:val="yellow"/>
        </w:rPr>
        <w:t>a</w:t>
      </w:r>
      <w:r w:rsidR="003F72F4" w:rsidRPr="00947864">
        <w:rPr>
          <w:rFonts w:ascii="Arial" w:hAnsi="Arial" w:cs="Arial"/>
          <w:b/>
          <w:bCs/>
          <w:highlight w:val="yellow"/>
        </w:rPr>
        <w:t xml:space="preserve"> (QAOs) </w:t>
      </w:r>
      <w:r w:rsidR="00E752C7" w:rsidRPr="00947864">
        <w:rPr>
          <w:rFonts w:ascii="Arial" w:hAnsi="Arial" w:cs="Arial"/>
          <w:b/>
          <w:bCs/>
          <w:highlight w:val="yellow"/>
        </w:rPr>
        <w:t xml:space="preserve">as applicable </w:t>
      </w:r>
      <w:r w:rsidR="003F72F4" w:rsidRPr="00947864">
        <w:rPr>
          <w:rFonts w:ascii="Arial" w:hAnsi="Arial" w:cs="Arial"/>
          <w:b/>
          <w:bCs/>
          <w:highlight w:val="yellow"/>
        </w:rPr>
        <w:t xml:space="preserve">and </w:t>
      </w:r>
      <w:r w:rsidR="0089110F" w:rsidRPr="00947864">
        <w:rPr>
          <w:rFonts w:ascii="Arial" w:hAnsi="Arial" w:cs="Arial"/>
          <w:b/>
          <w:bCs/>
          <w:highlight w:val="yellow"/>
        </w:rPr>
        <w:t>discuss acceptance</w:t>
      </w:r>
      <w:r w:rsidR="003F72F4" w:rsidRPr="00947864">
        <w:rPr>
          <w:rFonts w:ascii="Arial" w:hAnsi="Arial" w:cs="Arial"/>
          <w:b/>
          <w:bCs/>
          <w:highlight w:val="yellow"/>
        </w:rPr>
        <w:t xml:space="preserve"> criteria</w:t>
      </w:r>
      <w:r w:rsidR="00E752C7" w:rsidRPr="00947864">
        <w:rPr>
          <w:rFonts w:ascii="Arial" w:hAnsi="Arial" w:cs="Arial"/>
          <w:b/>
          <w:bCs/>
        </w:rPr>
        <w:t xml:space="preserve"> </w:t>
      </w:r>
      <w:r w:rsidR="00E752C7" w:rsidRPr="00947864">
        <w:rPr>
          <w:rFonts w:ascii="Arial" w:hAnsi="Arial" w:cs="Arial"/>
          <w:b/>
          <w:bCs/>
          <w:highlight w:val="yellow"/>
        </w:rPr>
        <w:t>from the table</w:t>
      </w:r>
      <w:r w:rsidR="00E752C7" w:rsidRPr="00947864">
        <w:rPr>
          <w:rFonts w:ascii="Arial" w:hAnsi="Arial" w:cs="Arial"/>
          <w:b/>
          <w:bCs/>
        </w:rPr>
        <w:t>]</w:t>
      </w:r>
      <w:r w:rsidR="003F72F4" w:rsidRPr="00947864">
        <w:rPr>
          <w:rFonts w:ascii="Arial" w:hAnsi="Arial" w:cs="Arial"/>
        </w:rPr>
        <w:t>.</w:t>
      </w:r>
      <w:bookmarkEnd w:id="73"/>
    </w:p>
    <w:p w14:paraId="3E4ECE19" w14:textId="77777777" w:rsidR="0072165B" w:rsidRPr="00E752C7" w:rsidRDefault="0072165B" w:rsidP="0072165B">
      <w:pPr>
        <w:tabs>
          <w:tab w:val="left" w:pos="8550"/>
        </w:tabs>
        <w:jc w:val="both"/>
        <w:rPr>
          <w:rFonts w:ascii="Arial" w:hAnsi="Arial" w:cs="Arial"/>
          <w:smallCaps/>
          <w:sz w:val="22"/>
          <w:szCs w:val="22"/>
        </w:rPr>
      </w:pPr>
      <w:r w:rsidRPr="00925255">
        <w:rPr>
          <w:rFonts w:ascii="Arial" w:hAnsi="Arial" w:cs="Arial"/>
        </w:rPr>
        <w:lastRenderedPageBreak/>
        <w:tab/>
      </w:r>
      <w:r w:rsidRPr="00925255">
        <w:rPr>
          <w:rFonts w:ascii="Arial" w:hAnsi="Arial" w:cs="Arial"/>
          <w:smallCaps/>
          <w:sz w:val="22"/>
          <w:szCs w:val="22"/>
        </w:rPr>
        <w:t>Matrix Spikes an</w:t>
      </w:r>
      <w:r w:rsidRPr="00E752C7">
        <w:rPr>
          <w:rFonts w:ascii="Arial" w:hAnsi="Arial" w:cs="Arial"/>
          <w:smallCaps/>
          <w:sz w:val="22"/>
          <w:szCs w:val="22"/>
        </w:rPr>
        <w:t>d Matrix Spike Duplicates</w:t>
      </w:r>
    </w:p>
    <w:p w14:paraId="60D4DA8B" w14:textId="77777777" w:rsidR="00E752C7" w:rsidRDefault="00E752C7" w:rsidP="00E752C7">
      <w:pPr>
        <w:rPr>
          <w:rFonts w:ascii="Arial" w:hAnsi="Arial" w:cs="Arial"/>
        </w:rPr>
      </w:pPr>
    </w:p>
    <w:p w14:paraId="70457BBB" w14:textId="6AB2BDC0" w:rsidR="003F72F4" w:rsidRPr="00E752C7" w:rsidRDefault="0072165B" w:rsidP="00E752C7">
      <w:pPr>
        <w:rPr>
          <w:rFonts w:cs="Arial"/>
        </w:rPr>
      </w:pPr>
      <w:r w:rsidRPr="00E752C7">
        <w:rPr>
          <w:rFonts w:ascii="Arial" w:hAnsi="Arial" w:cs="Arial"/>
        </w:rPr>
        <w:t>Matrix spikes and matrix spike duplicates will be analyzed at the rate of one pair per sample batch. Matrix spike samples are collected at the same time as the environmental samples and are spiked at the laboratory</w:t>
      </w:r>
      <w:r w:rsidR="003F72F4" w:rsidRPr="00E752C7">
        <w:rPr>
          <w:rFonts w:ascii="Arial" w:hAnsi="Arial" w:cs="Arial"/>
        </w:rPr>
        <w:t xml:space="preserve"> to provide information on matrix effects</w:t>
      </w:r>
      <w:r w:rsidRPr="00E752C7">
        <w:rPr>
          <w:rFonts w:ascii="Arial" w:hAnsi="Arial" w:cs="Arial"/>
        </w:rPr>
        <w:t>.</w:t>
      </w:r>
      <w:r w:rsidR="003F72F4" w:rsidRPr="00E752C7">
        <w:rPr>
          <w:rFonts w:ascii="Arial" w:hAnsi="Arial" w:cs="Arial"/>
        </w:rPr>
        <w:t xml:space="preserve"> The sample chosen for the MS/MSD will be collected in triplicate volume and noted on the COC next to that sample as ‘for MS/MSD’. (Note the acceptance criteria for MS/MSD samples here or reference up to Table 3 and provide the information there).</w:t>
      </w:r>
    </w:p>
    <w:p w14:paraId="7AD6AEF1" w14:textId="0B06719A" w:rsidR="0072165B" w:rsidRPr="00E752C7" w:rsidRDefault="0072165B" w:rsidP="0072165B">
      <w:pPr>
        <w:tabs>
          <w:tab w:val="left" w:pos="-270"/>
          <w:tab w:val="left" w:pos="8550"/>
        </w:tabs>
        <w:jc w:val="both"/>
        <w:rPr>
          <w:rFonts w:ascii="Arial" w:hAnsi="Arial" w:cs="Arial"/>
        </w:rPr>
      </w:pPr>
      <w:r w:rsidRPr="00E752C7">
        <w:rPr>
          <w:rFonts w:ascii="Arial" w:hAnsi="Arial" w:cs="Arial"/>
        </w:rPr>
        <w:tab/>
      </w:r>
    </w:p>
    <w:p w14:paraId="19024991" w14:textId="77777777" w:rsidR="0072165B" w:rsidRPr="00E752C7" w:rsidRDefault="0072165B" w:rsidP="0072165B">
      <w:pPr>
        <w:tabs>
          <w:tab w:val="left" w:pos="-270"/>
          <w:tab w:val="left" w:pos="8550"/>
        </w:tabs>
        <w:jc w:val="both"/>
        <w:rPr>
          <w:rFonts w:ascii="Arial" w:hAnsi="Arial" w:cs="Arial"/>
          <w:smallCaps/>
          <w:sz w:val="22"/>
          <w:szCs w:val="22"/>
        </w:rPr>
      </w:pPr>
      <w:r w:rsidRPr="00E752C7">
        <w:rPr>
          <w:rFonts w:ascii="Arial" w:hAnsi="Arial" w:cs="Arial"/>
          <w:smallCaps/>
          <w:sz w:val="22"/>
          <w:szCs w:val="22"/>
        </w:rPr>
        <w:t>Method Blanks</w:t>
      </w:r>
    </w:p>
    <w:p w14:paraId="07CCF674" w14:textId="77777777" w:rsidR="0072165B" w:rsidRPr="00E752C7" w:rsidRDefault="0072165B" w:rsidP="0072165B">
      <w:pPr>
        <w:tabs>
          <w:tab w:val="left" w:pos="-270"/>
          <w:tab w:val="left" w:pos="8550"/>
        </w:tabs>
        <w:jc w:val="both"/>
        <w:rPr>
          <w:rFonts w:ascii="Arial" w:hAnsi="Arial" w:cs="Arial"/>
          <w:u w:val="single"/>
        </w:rPr>
      </w:pPr>
    </w:p>
    <w:p w14:paraId="667674AF" w14:textId="0CC40FA5" w:rsidR="0072165B" w:rsidRPr="00925255" w:rsidRDefault="0072165B" w:rsidP="0072165B">
      <w:pPr>
        <w:tabs>
          <w:tab w:val="left" w:pos="-270"/>
          <w:tab w:val="left" w:pos="8550"/>
        </w:tabs>
        <w:jc w:val="both"/>
        <w:rPr>
          <w:rFonts w:ascii="Arial" w:hAnsi="Arial" w:cs="Arial"/>
        </w:rPr>
      </w:pPr>
      <w:r w:rsidRPr="00E752C7">
        <w:rPr>
          <w:rFonts w:ascii="Arial" w:hAnsi="Arial" w:cs="Arial"/>
        </w:rPr>
        <w:t>Method blanks will be prepared and analyzed by the contract laboratory with each batch of samples. If any analyte is detected in the blank</w:t>
      </w:r>
      <w:r w:rsidRPr="00925255">
        <w:rPr>
          <w:rFonts w:ascii="Arial" w:hAnsi="Arial" w:cs="Arial"/>
        </w:rPr>
        <w:t>, the blank and the associated samples must be re-extracted and re-analyzed.</w:t>
      </w:r>
    </w:p>
    <w:p w14:paraId="69673C48" w14:textId="060DF67B" w:rsidR="003F72F4" w:rsidRPr="00925255" w:rsidRDefault="003F72F4" w:rsidP="00E752C7">
      <w:pPr>
        <w:pStyle w:val="Heading2"/>
      </w:pPr>
      <w:bookmarkStart w:id="74" w:name="_Toc89527749"/>
      <w:r w:rsidRPr="00925255">
        <w:t>Laboratory Quality Control</w:t>
      </w:r>
      <w:bookmarkEnd w:id="74"/>
    </w:p>
    <w:p w14:paraId="388086C6" w14:textId="77777777" w:rsidR="003F72F4" w:rsidRPr="00925255" w:rsidRDefault="003F72F4" w:rsidP="00F83F36">
      <w:pPr>
        <w:tabs>
          <w:tab w:val="left" w:pos="8550"/>
        </w:tabs>
        <w:jc w:val="center"/>
        <w:rPr>
          <w:rFonts w:ascii="Arial" w:hAnsi="Arial" w:cs="Arial"/>
        </w:rPr>
      </w:pPr>
    </w:p>
    <w:p w14:paraId="033A7DDB" w14:textId="4DEF9B32" w:rsidR="003F72F4" w:rsidRDefault="003F72F4" w:rsidP="00DF13D3">
      <w:pPr>
        <w:jc w:val="both"/>
        <w:rPr>
          <w:rFonts w:ascii="Arial" w:hAnsi="Arial" w:cs="Arial"/>
        </w:rPr>
      </w:pPr>
      <w:r w:rsidRPr="00652B1A">
        <w:rPr>
          <w:rFonts w:ascii="Arial" w:hAnsi="Arial" w:cs="Arial"/>
          <w:b/>
        </w:rPr>
        <w:t>[</w:t>
      </w:r>
      <w:r w:rsidR="00F83F36" w:rsidRPr="00652B1A">
        <w:rPr>
          <w:rFonts w:ascii="Arial" w:hAnsi="Arial" w:cs="Arial"/>
          <w:b/>
          <w:highlight w:val="yellow"/>
        </w:rPr>
        <w:t xml:space="preserve">Confirm based on actual </w:t>
      </w:r>
      <w:r w:rsidR="00DF13D3" w:rsidRPr="00652B1A">
        <w:rPr>
          <w:rFonts w:ascii="Arial" w:hAnsi="Arial" w:cs="Arial"/>
          <w:b/>
          <w:highlight w:val="yellow"/>
        </w:rPr>
        <w:t xml:space="preserve">project </w:t>
      </w:r>
      <w:r w:rsidR="00F83F36" w:rsidRPr="00652B1A">
        <w:rPr>
          <w:rFonts w:ascii="Arial" w:hAnsi="Arial" w:cs="Arial"/>
          <w:b/>
          <w:highlight w:val="yellow"/>
        </w:rPr>
        <w:t>work. Remove text that does not apply.</w:t>
      </w:r>
      <w:r w:rsidRPr="00652B1A">
        <w:rPr>
          <w:rFonts w:ascii="Arial" w:hAnsi="Arial" w:cs="Arial"/>
          <w:b/>
          <w:highlight w:val="yellow"/>
        </w:rPr>
        <w:t xml:space="preserve"> Explain how QC will be ensured at the laboratory for each analysis, referencing previous sections as applicable</w:t>
      </w:r>
      <w:r w:rsidR="00DF13D3" w:rsidRPr="00652B1A">
        <w:rPr>
          <w:rFonts w:ascii="Arial" w:hAnsi="Arial" w:cs="Arial"/>
          <w:b/>
          <w:highlight w:val="yellow"/>
        </w:rPr>
        <w:t>.</w:t>
      </w:r>
      <w:r w:rsidRPr="00652B1A">
        <w:rPr>
          <w:rFonts w:ascii="Arial" w:hAnsi="Arial" w:cs="Arial"/>
          <w:b/>
          <w:highlight w:val="yellow"/>
        </w:rPr>
        <w:t xml:space="preserve"> Obtain this information from your lab</w:t>
      </w:r>
      <w:r w:rsidR="00F83F36" w:rsidRPr="00652B1A">
        <w:rPr>
          <w:rFonts w:ascii="Arial" w:hAnsi="Arial" w:cs="Arial"/>
          <w:b/>
          <w:highlight w:val="yellow"/>
        </w:rPr>
        <w:t xml:space="preserve"> and request they </w:t>
      </w:r>
      <w:r w:rsidRPr="00652B1A">
        <w:rPr>
          <w:rFonts w:ascii="Arial" w:hAnsi="Arial" w:cs="Arial"/>
          <w:b/>
          <w:highlight w:val="yellow"/>
        </w:rPr>
        <w:t xml:space="preserve">provide </w:t>
      </w:r>
      <w:r w:rsidR="00DF13D3" w:rsidRPr="00652B1A">
        <w:rPr>
          <w:rFonts w:ascii="Arial" w:hAnsi="Arial" w:cs="Arial"/>
          <w:b/>
          <w:highlight w:val="yellow"/>
        </w:rPr>
        <w:t>information</w:t>
      </w:r>
      <w:r w:rsidRPr="00652B1A">
        <w:rPr>
          <w:rFonts w:ascii="Arial" w:hAnsi="Arial" w:cs="Arial"/>
          <w:b/>
          <w:highlight w:val="yellow"/>
        </w:rPr>
        <w:t xml:space="preserve"> in a table.  </w:t>
      </w:r>
      <w:r w:rsidR="00F83F36" w:rsidRPr="00652B1A">
        <w:rPr>
          <w:rFonts w:ascii="Arial" w:hAnsi="Arial" w:cs="Arial"/>
          <w:b/>
          <w:highlight w:val="yellow"/>
        </w:rPr>
        <w:t>The table</w:t>
      </w:r>
      <w:r w:rsidRPr="00652B1A">
        <w:rPr>
          <w:rFonts w:ascii="Arial" w:hAnsi="Arial" w:cs="Arial"/>
          <w:b/>
          <w:highlight w:val="yellow"/>
        </w:rPr>
        <w:t xml:space="preserve"> should identify the key QC samples and criteria for each analyses.  This includes calibration details and evaluation criteria.  Discuss the key Laboratory QC samples </w:t>
      </w:r>
      <w:r w:rsidR="00DF13D3" w:rsidRPr="00652B1A">
        <w:rPr>
          <w:rFonts w:ascii="Arial" w:hAnsi="Arial" w:cs="Arial"/>
          <w:b/>
          <w:highlight w:val="yellow"/>
        </w:rPr>
        <w:t xml:space="preserve">briefly </w:t>
      </w:r>
      <w:r w:rsidRPr="00652B1A">
        <w:rPr>
          <w:rFonts w:ascii="Arial" w:hAnsi="Arial" w:cs="Arial"/>
          <w:b/>
          <w:highlight w:val="yellow"/>
        </w:rPr>
        <w:t>and then reference to the table below</w:t>
      </w:r>
      <w:r w:rsidRPr="004F0228">
        <w:rPr>
          <w:rFonts w:ascii="Arial" w:hAnsi="Arial" w:cs="Arial"/>
          <w:bCs/>
          <w:highlight w:val="yellow"/>
        </w:rPr>
        <w:t>.</w:t>
      </w:r>
      <w:r w:rsidR="00DF13D3" w:rsidRPr="00980B30">
        <w:rPr>
          <w:rFonts w:ascii="Arial" w:hAnsi="Arial" w:cs="Arial"/>
        </w:rPr>
        <w:t>]</w:t>
      </w:r>
    </w:p>
    <w:p w14:paraId="75FAE138" w14:textId="77777777" w:rsidR="0072165B" w:rsidRDefault="0072165B" w:rsidP="0072165B">
      <w:pPr>
        <w:tabs>
          <w:tab w:val="left" w:pos="0"/>
        </w:tabs>
        <w:jc w:val="both"/>
        <w:rPr>
          <w:rFonts w:ascii="Arial" w:hAnsi="Arial" w:cs="Arial"/>
          <w:smallCaps/>
          <w:sz w:val="22"/>
          <w:szCs w:val="22"/>
        </w:rPr>
      </w:pPr>
    </w:p>
    <w:p w14:paraId="349F170F" w14:textId="4333354E" w:rsidR="0072165B" w:rsidRPr="00925255" w:rsidRDefault="0072165B" w:rsidP="0072165B">
      <w:pPr>
        <w:tabs>
          <w:tab w:val="left" w:pos="0"/>
        </w:tabs>
        <w:jc w:val="both"/>
        <w:rPr>
          <w:rFonts w:ascii="Arial" w:hAnsi="Arial" w:cs="Arial"/>
          <w:smallCaps/>
          <w:sz w:val="22"/>
          <w:szCs w:val="22"/>
        </w:rPr>
      </w:pPr>
      <w:r w:rsidRPr="00925255">
        <w:rPr>
          <w:rFonts w:ascii="Arial" w:hAnsi="Arial" w:cs="Arial"/>
          <w:smallCaps/>
          <w:sz w:val="22"/>
          <w:szCs w:val="22"/>
        </w:rPr>
        <w:t xml:space="preserve">Laboratory Control Samples </w:t>
      </w:r>
    </w:p>
    <w:p w14:paraId="564472A4" w14:textId="77777777" w:rsidR="0072165B" w:rsidRPr="00925255" w:rsidRDefault="0072165B" w:rsidP="0072165B">
      <w:pPr>
        <w:tabs>
          <w:tab w:val="left" w:pos="-270"/>
          <w:tab w:val="left" w:pos="8550"/>
        </w:tabs>
        <w:jc w:val="both"/>
        <w:rPr>
          <w:rFonts w:ascii="Arial" w:hAnsi="Arial" w:cs="Arial"/>
        </w:rPr>
      </w:pPr>
    </w:p>
    <w:p w14:paraId="256E82FF" w14:textId="34218B3D" w:rsidR="0072165B" w:rsidRDefault="0072165B" w:rsidP="00E76FC7">
      <w:pPr>
        <w:tabs>
          <w:tab w:val="left" w:pos="-270"/>
          <w:tab w:val="left" w:pos="8550"/>
        </w:tabs>
        <w:jc w:val="both"/>
        <w:rPr>
          <w:rFonts w:ascii="Arial" w:hAnsi="Arial" w:cs="Arial"/>
        </w:rPr>
      </w:pPr>
      <w:r w:rsidRPr="00925255">
        <w:rPr>
          <w:rFonts w:ascii="Arial" w:hAnsi="Arial" w:cs="Arial"/>
        </w:rPr>
        <w:t>Laboratory control sample</w:t>
      </w:r>
      <w:r w:rsidR="003F72F4">
        <w:rPr>
          <w:rFonts w:ascii="Arial" w:hAnsi="Arial" w:cs="Arial"/>
        </w:rPr>
        <w:t>/Laboratory control sample duplicates</w:t>
      </w:r>
      <w:r w:rsidRPr="00925255">
        <w:rPr>
          <w:rFonts w:ascii="Arial" w:hAnsi="Arial" w:cs="Arial"/>
        </w:rPr>
        <w:t xml:space="preserve"> (LCS</w:t>
      </w:r>
      <w:r w:rsidR="003F72F4">
        <w:rPr>
          <w:rFonts w:ascii="Arial" w:hAnsi="Arial" w:cs="Arial"/>
        </w:rPr>
        <w:t>/LCSD</w:t>
      </w:r>
      <w:r w:rsidRPr="00925255">
        <w:rPr>
          <w:rFonts w:ascii="Arial" w:hAnsi="Arial" w:cs="Arial"/>
        </w:rPr>
        <w:t>)</w:t>
      </w:r>
      <w:r w:rsidR="003F72F4">
        <w:rPr>
          <w:rFonts w:ascii="Arial" w:hAnsi="Arial" w:cs="Arial"/>
        </w:rPr>
        <w:t xml:space="preserve"> are samples prepared in the laboratory</w:t>
      </w:r>
      <w:r w:rsidRPr="00925255">
        <w:rPr>
          <w:rFonts w:ascii="Arial" w:hAnsi="Arial" w:cs="Arial"/>
        </w:rPr>
        <w:t xml:space="preserve"> </w:t>
      </w:r>
      <w:r w:rsidR="003F72F4">
        <w:rPr>
          <w:rFonts w:ascii="Arial" w:hAnsi="Arial" w:cs="Arial"/>
        </w:rPr>
        <w:t xml:space="preserve">and contain analytes representative of the analytes of interest in the submitted samples. Known concentrations of analytes are added to DI water and processed in the </w:t>
      </w:r>
      <w:r w:rsidR="00E76FC7">
        <w:rPr>
          <w:rFonts w:ascii="Arial" w:hAnsi="Arial" w:cs="Arial"/>
        </w:rPr>
        <w:t>s</w:t>
      </w:r>
      <w:r w:rsidR="003F72F4">
        <w:rPr>
          <w:rFonts w:ascii="Arial" w:hAnsi="Arial" w:cs="Arial"/>
        </w:rPr>
        <w:t xml:space="preserve">ame manner as the project samples. Results obtained from LCS/LCSD samples </w:t>
      </w:r>
      <w:r w:rsidR="00E76FC7">
        <w:rPr>
          <w:rFonts w:ascii="Arial" w:hAnsi="Arial" w:cs="Arial"/>
        </w:rPr>
        <w:t>demonstrate</w:t>
      </w:r>
      <w:r w:rsidR="003F72F4">
        <w:rPr>
          <w:rFonts w:ascii="Arial" w:hAnsi="Arial" w:cs="Arial"/>
        </w:rPr>
        <w:t xml:space="preserve"> that the laboratory is in control of the processes </w:t>
      </w:r>
      <w:r w:rsidR="00E76FC7">
        <w:rPr>
          <w:rFonts w:ascii="Arial" w:hAnsi="Arial" w:cs="Arial"/>
        </w:rPr>
        <w:t>involved</w:t>
      </w:r>
      <w:r w:rsidR="003F72F4">
        <w:rPr>
          <w:rFonts w:ascii="Arial" w:hAnsi="Arial" w:cs="Arial"/>
        </w:rPr>
        <w:t xml:space="preserve"> in the preparation and analysis of the method. Both accuracy (LCS %recovery) and precision/reproducibility (LCSD % RPD) are obtained. LCS/LCSD samples should meet the acceptance criteria outlined in the laboratory SOP (reference to SOP here) or analytical method. Table 5 identifies the frequency and acceptance criteria for LCS/LCSD samples. </w:t>
      </w:r>
      <w:r w:rsidRPr="00925255">
        <w:rPr>
          <w:rFonts w:ascii="Arial" w:hAnsi="Arial" w:cs="Arial"/>
        </w:rPr>
        <w:t xml:space="preserve">Overall, laboratory acceptance criteria are shown below. </w:t>
      </w:r>
    </w:p>
    <w:p w14:paraId="1BA43593" w14:textId="77777777" w:rsidR="0072165B" w:rsidRDefault="0072165B" w:rsidP="0072165B">
      <w:pPr>
        <w:tabs>
          <w:tab w:val="left" w:pos="-270"/>
          <w:tab w:val="left" w:pos="8550"/>
        </w:tabs>
        <w:ind w:right="-270"/>
        <w:jc w:val="both"/>
        <w:rPr>
          <w:rFonts w:ascii="Arial" w:hAnsi="Arial" w:cs="Arial"/>
        </w:rPr>
      </w:pPr>
    </w:p>
    <w:p w14:paraId="05A80014" w14:textId="05E785B2" w:rsidR="0072165B" w:rsidRPr="00925255" w:rsidRDefault="0072165B" w:rsidP="0072165B">
      <w:pPr>
        <w:tabs>
          <w:tab w:val="left" w:pos="-270"/>
          <w:tab w:val="left" w:pos="8550"/>
        </w:tabs>
        <w:ind w:right="-270"/>
        <w:jc w:val="both"/>
        <w:rPr>
          <w:rFonts w:ascii="Arial" w:hAnsi="Arial" w:cs="Arial"/>
        </w:rPr>
      </w:pPr>
      <w:r w:rsidRPr="00980B30">
        <w:rPr>
          <w:rFonts w:ascii="Arial" w:hAnsi="Arial" w:cs="Arial"/>
          <w:b/>
          <w:bCs/>
        </w:rPr>
        <w:t>[</w:t>
      </w:r>
      <w:r w:rsidR="00E76FC7">
        <w:rPr>
          <w:rFonts w:ascii="Arial" w:hAnsi="Arial" w:cs="Arial"/>
          <w:b/>
          <w:highlight w:val="yellow"/>
        </w:rPr>
        <w:t>R</w:t>
      </w:r>
      <w:r w:rsidRPr="00B420E0">
        <w:rPr>
          <w:rFonts w:ascii="Arial" w:hAnsi="Arial" w:cs="Arial"/>
          <w:b/>
          <w:highlight w:val="yellow"/>
        </w:rPr>
        <w:t xml:space="preserve">equest this information from the laboratory and complete the </w:t>
      </w:r>
      <w:r w:rsidR="00640EE3">
        <w:rPr>
          <w:rFonts w:ascii="Arial" w:hAnsi="Arial" w:cs="Arial"/>
          <w:b/>
          <w:highlight w:val="yellow"/>
        </w:rPr>
        <w:t>Table 5</w:t>
      </w:r>
      <w:r w:rsidRPr="00B420E0">
        <w:rPr>
          <w:rFonts w:ascii="Arial" w:hAnsi="Arial" w:cs="Arial"/>
          <w:b/>
          <w:highlight w:val="yellow"/>
        </w:rPr>
        <w:t>.</w:t>
      </w:r>
      <w:r w:rsidR="00085B91">
        <w:rPr>
          <w:rFonts w:ascii="Arial" w:hAnsi="Arial" w:cs="Arial"/>
          <w:b/>
          <w:highlight w:val="yellow"/>
        </w:rPr>
        <w:t xml:space="preserve"> </w:t>
      </w:r>
      <w:r w:rsidR="003F72F4" w:rsidRPr="00E76FC7">
        <w:rPr>
          <w:rFonts w:ascii="Arial" w:hAnsi="Arial" w:cs="Arial"/>
          <w:b/>
          <w:highlight w:val="yellow"/>
        </w:rPr>
        <w:t>For multiple analysis or varying lab QC frequency and acceptance criteria – make an individual table for each analysis</w:t>
      </w:r>
      <w:r w:rsidR="003F72F4" w:rsidRPr="00611CB6">
        <w:rPr>
          <w:rFonts w:ascii="Arial" w:hAnsi="Arial" w:cs="Arial"/>
          <w:highlight w:val="yellow"/>
        </w:rPr>
        <w:t>.</w:t>
      </w:r>
      <w:r w:rsidRPr="00980B30">
        <w:rPr>
          <w:rFonts w:ascii="Arial" w:hAnsi="Arial" w:cs="Arial"/>
          <w:b/>
        </w:rPr>
        <w:t>]</w:t>
      </w:r>
      <w:r w:rsidRPr="00925255">
        <w:rPr>
          <w:rFonts w:ascii="Arial" w:hAnsi="Arial" w:cs="Arial"/>
        </w:rPr>
        <w:t xml:space="preserve">  </w:t>
      </w:r>
    </w:p>
    <w:p w14:paraId="1917B12C" w14:textId="77777777" w:rsidR="0072165B" w:rsidRPr="00925255" w:rsidRDefault="0072165B" w:rsidP="0072165B">
      <w:pPr>
        <w:tabs>
          <w:tab w:val="left" w:pos="-270"/>
          <w:tab w:val="left" w:pos="8550"/>
        </w:tabs>
        <w:ind w:right="-270"/>
        <w:jc w:val="both"/>
        <w:rPr>
          <w:rFonts w:ascii="Arial" w:hAnsi="Arial" w:cs="Arial"/>
        </w:rPr>
      </w:pPr>
    </w:p>
    <w:p w14:paraId="3CF49769" w14:textId="17A134B0" w:rsidR="0072165B" w:rsidRPr="00925255" w:rsidRDefault="0072165B" w:rsidP="0072165B">
      <w:pPr>
        <w:pStyle w:val="Caption"/>
        <w:jc w:val="both"/>
        <w:rPr>
          <w:rFonts w:ascii="Arial" w:hAnsi="Arial" w:cs="Arial"/>
          <w:sz w:val="20"/>
        </w:rPr>
      </w:pPr>
      <w:bookmarkStart w:id="75" w:name="_Toc66869860"/>
      <w:r w:rsidRPr="00925255">
        <w:rPr>
          <w:rFonts w:ascii="Arial" w:hAnsi="Arial" w:cs="Arial"/>
          <w:sz w:val="20"/>
        </w:rPr>
        <w:t xml:space="preserve">Table </w:t>
      </w:r>
      <w:r w:rsidR="00640EE3">
        <w:rPr>
          <w:rFonts w:ascii="Arial" w:hAnsi="Arial" w:cs="Arial"/>
          <w:sz w:val="20"/>
        </w:rPr>
        <w:t>5</w:t>
      </w:r>
      <w:r w:rsidR="001C57E8">
        <w:rPr>
          <w:rFonts w:ascii="Arial" w:hAnsi="Arial" w:cs="Arial"/>
          <w:sz w:val="20"/>
        </w:rPr>
        <w:t>:</w:t>
      </w:r>
      <w:r w:rsidR="00640EE3" w:rsidRPr="00925255">
        <w:rPr>
          <w:rFonts w:ascii="Arial" w:hAnsi="Arial" w:cs="Arial"/>
          <w:sz w:val="20"/>
        </w:rPr>
        <w:t xml:space="preserve"> </w:t>
      </w:r>
      <w:r w:rsidRPr="00925255">
        <w:rPr>
          <w:rFonts w:ascii="Arial" w:hAnsi="Arial" w:cs="Arial"/>
          <w:sz w:val="20"/>
        </w:rPr>
        <w:t>Analytical Quality C</w:t>
      </w:r>
      <w:bookmarkEnd w:id="75"/>
      <w:r w:rsidRPr="00925255">
        <w:rPr>
          <w:rFonts w:ascii="Arial" w:hAnsi="Arial" w:cs="Arial"/>
          <w:sz w:val="20"/>
        </w:rPr>
        <w:t>ontrol</w:t>
      </w:r>
      <w:r w:rsidR="003F72F4">
        <w:rPr>
          <w:rFonts w:ascii="Arial" w:hAnsi="Arial" w:cs="Arial"/>
          <w:sz w:val="20"/>
        </w:rPr>
        <w:t xml:space="preserve"> </w:t>
      </w:r>
      <w:r w:rsidR="001C57E8" w:rsidRPr="00980B30">
        <w:rPr>
          <w:rFonts w:ascii="Arial" w:hAnsi="Arial" w:cs="Arial"/>
          <w:sz w:val="20"/>
        </w:rPr>
        <w:t>[</w:t>
      </w:r>
      <w:r w:rsidR="001C57E8">
        <w:rPr>
          <w:rFonts w:ascii="Arial" w:hAnsi="Arial" w:cs="Arial"/>
          <w:sz w:val="20"/>
          <w:highlight w:val="yellow"/>
        </w:rPr>
        <w:t>O</w:t>
      </w:r>
      <w:r w:rsidR="003F72F4" w:rsidRPr="001C57E8">
        <w:rPr>
          <w:rFonts w:ascii="Arial" w:hAnsi="Arial" w:cs="Arial"/>
          <w:sz w:val="20"/>
          <w:highlight w:val="yellow"/>
        </w:rPr>
        <w:t xml:space="preserve">nly keep Lab QC pertinent to your project/method, remove if not needed and add </w:t>
      </w:r>
      <w:r w:rsidR="001C57E8">
        <w:rPr>
          <w:rFonts w:ascii="Arial" w:hAnsi="Arial" w:cs="Arial"/>
          <w:sz w:val="20"/>
          <w:highlight w:val="yellow"/>
        </w:rPr>
        <w:t>information</w:t>
      </w:r>
      <w:r w:rsidR="003F72F4" w:rsidRPr="001C57E8">
        <w:rPr>
          <w:rFonts w:ascii="Arial" w:hAnsi="Arial" w:cs="Arial"/>
          <w:sz w:val="20"/>
          <w:highlight w:val="yellow"/>
        </w:rPr>
        <w:t xml:space="preserve"> not currently represented in the table below</w:t>
      </w:r>
      <w:r w:rsidR="001C57E8">
        <w:rPr>
          <w:rFonts w:ascii="Arial" w:hAnsi="Arial" w:cs="Arial"/>
          <w:sz w:val="20"/>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2700"/>
      </w:tblGrid>
      <w:tr w:rsidR="0072165B" w:rsidRPr="00925255" w14:paraId="4A5079DE" w14:textId="77777777" w:rsidTr="00BE357C">
        <w:trPr>
          <w:tblHeader/>
          <w:jc w:val="center"/>
        </w:trPr>
        <w:tc>
          <w:tcPr>
            <w:tcW w:w="2448" w:type="dxa"/>
            <w:tcBorders>
              <w:top w:val="single" w:sz="4" w:space="0" w:color="auto"/>
              <w:left w:val="single" w:sz="4" w:space="0" w:color="auto"/>
              <w:bottom w:val="double" w:sz="4" w:space="0" w:color="auto"/>
            </w:tcBorders>
            <w:shd w:val="clear" w:color="auto" w:fill="C0C0C0"/>
          </w:tcPr>
          <w:p w14:paraId="0E617A5A" w14:textId="3056EBC4" w:rsidR="0072165B" w:rsidRPr="001C57E8" w:rsidRDefault="0072165B" w:rsidP="00BE357C">
            <w:pPr>
              <w:pStyle w:val="BodyText3"/>
              <w:tabs>
                <w:tab w:val="left" w:pos="432"/>
              </w:tabs>
              <w:jc w:val="center"/>
              <w:rPr>
                <w:rFonts w:ascii="Arial" w:hAnsi="Arial" w:cs="Arial"/>
                <w:b/>
                <w:i w:val="0"/>
                <w:color w:val="auto"/>
              </w:rPr>
            </w:pPr>
            <w:r w:rsidRPr="001C57E8">
              <w:rPr>
                <w:rFonts w:ascii="Arial" w:hAnsi="Arial" w:cs="Arial"/>
                <w:b/>
                <w:i w:val="0"/>
                <w:color w:val="auto"/>
              </w:rPr>
              <w:t xml:space="preserve">Laboratory </w:t>
            </w:r>
            <w:smartTag w:uri="urn:schemas-microsoft-com:office:smarttags" w:element="State">
              <w:r w:rsidRPr="001C57E8">
                <w:rPr>
                  <w:rFonts w:ascii="Arial" w:hAnsi="Arial" w:cs="Arial"/>
                  <w:b/>
                  <w:i w:val="0"/>
                  <w:color w:val="auto"/>
                </w:rPr>
                <w:t>QC</w:t>
              </w:r>
            </w:smartTag>
          </w:p>
        </w:tc>
        <w:tc>
          <w:tcPr>
            <w:tcW w:w="2520" w:type="dxa"/>
            <w:tcBorders>
              <w:top w:val="single" w:sz="4" w:space="0" w:color="auto"/>
              <w:bottom w:val="double" w:sz="4" w:space="0" w:color="auto"/>
            </w:tcBorders>
            <w:shd w:val="clear" w:color="auto" w:fill="C0C0C0"/>
          </w:tcPr>
          <w:p w14:paraId="4C9F950D" w14:textId="77777777" w:rsidR="0072165B" w:rsidRPr="00925255" w:rsidRDefault="0072165B" w:rsidP="00BE357C">
            <w:pPr>
              <w:pStyle w:val="BodyText3"/>
              <w:tabs>
                <w:tab w:val="left" w:pos="432"/>
              </w:tabs>
              <w:jc w:val="center"/>
              <w:rPr>
                <w:rFonts w:ascii="Arial" w:hAnsi="Arial" w:cs="Arial"/>
                <w:b/>
                <w:i w:val="0"/>
                <w:color w:val="auto"/>
              </w:rPr>
            </w:pPr>
            <w:r w:rsidRPr="00925255">
              <w:rPr>
                <w:rFonts w:ascii="Arial" w:hAnsi="Arial" w:cs="Arial"/>
                <w:b/>
                <w:i w:val="0"/>
                <w:color w:val="auto"/>
              </w:rPr>
              <w:t>Frequency/Number</w:t>
            </w:r>
          </w:p>
        </w:tc>
        <w:tc>
          <w:tcPr>
            <w:tcW w:w="2700" w:type="dxa"/>
            <w:tcBorders>
              <w:top w:val="single" w:sz="4" w:space="0" w:color="auto"/>
              <w:bottom w:val="double" w:sz="4" w:space="0" w:color="auto"/>
              <w:right w:val="single" w:sz="4" w:space="0" w:color="auto"/>
            </w:tcBorders>
            <w:shd w:val="clear" w:color="auto" w:fill="C0C0C0"/>
          </w:tcPr>
          <w:p w14:paraId="21260311" w14:textId="1073EB73" w:rsidR="0072165B" w:rsidRPr="00925255" w:rsidRDefault="0072165B">
            <w:pPr>
              <w:pStyle w:val="BodyText3"/>
              <w:tabs>
                <w:tab w:val="left" w:pos="432"/>
              </w:tabs>
              <w:jc w:val="center"/>
              <w:rPr>
                <w:rFonts w:ascii="Arial" w:hAnsi="Arial" w:cs="Arial"/>
                <w:b/>
                <w:i w:val="0"/>
                <w:color w:val="auto"/>
              </w:rPr>
            </w:pPr>
            <w:r w:rsidRPr="00925255">
              <w:rPr>
                <w:rFonts w:ascii="Arial" w:hAnsi="Arial" w:cs="Arial"/>
                <w:b/>
                <w:i w:val="0"/>
                <w:color w:val="auto"/>
              </w:rPr>
              <w:t xml:space="preserve">Acceptance </w:t>
            </w:r>
            <w:r w:rsidR="003F72F4">
              <w:rPr>
                <w:rFonts w:ascii="Arial" w:hAnsi="Arial" w:cs="Arial"/>
                <w:b/>
                <w:i w:val="0"/>
                <w:color w:val="auto"/>
              </w:rPr>
              <w:t>Criteria</w:t>
            </w:r>
          </w:p>
        </w:tc>
      </w:tr>
      <w:tr w:rsidR="0072165B" w:rsidRPr="00925255" w14:paraId="1A73A578" w14:textId="77777777" w:rsidTr="00BE357C">
        <w:trPr>
          <w:jc w:val="center"/>
        </w:trPr>
        <w:tc>
          <w:tcPr>
            <w:tcW w:w="2448" w:type="dxa"/>
            <w:tcBorders>
              <w:top w:val="double" w:sz="4" w:space="0" w:color="auto"/>
              <w:left w:val="single" w:sz="4" w:space="0" w:color="auto"/>
            </w:tcBorders>
          </w:tcPr>
          <w:p w14:paraId="0C60198F"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Method Blank</w:t>
            </w:r>
          </w:p>
        </w:tc>
        <w:tc>
          <w:tcPr>
            <w:tcW w:w="2520" w:type="dxa"/>
            <w:tcBorders>
              <w:top w:val="double" w:sz="4" w:space="0" w:color="auto"/>
              <w:bottom w:val="single" w:sz="4" w:space="0" w:color="auto"/>
            </w:tcBorders>
            <w:shd w:val="clear" w:color="auto" w:fill="auto"/>
          </w:tcPr>
          <w:p w14:paraId="5DC1499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top w:val="double" w:sz="4" w:space="0" w:color="auto"/>
              <w:right w:val="single" w:sz="4" w:space="0" w:color="auto"/>
            </w:tcBorders>
          </w:tcPr>
          <w:p w14:paraId="5B31A42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074B106F" w14:textId="77777777" w:rsidTr="00BE357C">
        <w:trPr>
          <w:jc w:val="center"/>
        </w:trPr>
        <w:tc>
          <w:tcPr>
            <w:tcW w:w="2448" w:type="dxa"/>
            <w:tcBorders>
              <w:left w:val="single" w:sz="4" w:space="0" w:color="auto"/>
            </w:tcBorders>
          </w:tcPr>
          <w:p w14:paraId="619FA7A3"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Reagent Blank</w:t>
            </w:r>
          </w:p>
        </w:tc>
        <w:tc>
          <w:tcPr>
            <w:tcW w:w="2520" w:type="dxa"/>
            <w:tcBorders>
              <w:top w:val="single" w:sz="4" w:space="0" w:color="auto"/>
              <w:bottom w:val="single" w:sz="4" w:space="0" w:color="auto"/>
            </w:tcBorders>
            <w:shd w:val="clear" w:color="auto" w:fill="auto"/>
          </w:tcPr>
          <w:p w14:paraId="44EEF726"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1E8C4BF7"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269D161E" w14:textId="77777777" w:rsidTr="00BE357C">
        <w:trPr>
          <w:jc w:val="center"/>
        </w:trPr>
        <w:tc>
          <w:tcPr>
            <w:tcW w:w="2448" w:type="dxa"/>
            <w:tcBorders>
              <w:left w:val="single" w:sz="4" w:space="0" w:color="auto"/>
            </w:tcBorders>
          </w:tcPr>
          <w:p w14:paraId="65C233A9"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Storage Blank</w:t>
            </w:r>
          </w:p>
        </w:tc>
        <w:tc>
          <w:tcPr>
            <w:tcW w:w="2520" w:type="dxa"/>
            <w:tcBorders>
              <w:top w:val="single" w:sz="4" w:space="0" w:color="auto"/>
              <w:bottom w:val="single" w:sz="4" w:space="0" w:color="auto"/>
            </w:tcBorders>
            <w:shd w:val="clear" w:color="auto" w:fill="auto"/>
          </w:tcPr>
          <w:p w14:paraId="6644C338"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702199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9A7D134" w14:textId="77777777" w:rsidTr="00BE357C">
        <w:trPr>
          <w:jc w:val="center"/>
        </w:trPr>
        <w:tc>
          <w:tcPr>
            <w:tcW w:w="2448" w:type="dxa"/>
            <w:tcBorders>
              <w:left w:val="single" w:sz="4" w:space="0" w:color="auto"/>
            </w:tcBorders>
          </w:tcPr>
          <w:p w14:paraId="73664966"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Instrument Blank</w:t>
            </w:r>
          </w:p>
        </w:tc>
        <w:tc>
          <w:tcPr>
            <w:tcW w:w="2520" w:type="dxa"/>
            <w:tcBorders>
              <w:top w:val="single" w:sz="4" w:space="0" w:color="auto"/>
              <w:bottom w:val="single" w:sz="4" w:space="0" w:color="auto"/>
            </w:tcBorders>
            <w:shd w:val="clear" w:color="auto" w:fill="auto"/>
          </w:tcPr>
          <w:p w14:paraId="361AB9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A458FB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B361AC" w14:textId="77777777" w:rsidTr="00BE357C">
        <w:trPr>
          <w:jc w:val="center"/>
        </w:trPr>
        <w:tc>
          <w:tcPr>
            <w:tcW w:w="2448" w:type="dxa"/>
            <w:tcBorders>
              <w:left w:val="single" w:sz="4" w:space="0" w:color="auto"/>
            </w:tcBorders>
          </w:tcPr>
          <w:p w14:paraId="56116A51"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Duplicate</w:t>
            </w:r>
          </w:p>
        </w:tc>
        <w:tc>
          <w:tcPr>
            <w:tcW w:w="2520" w:type="dxa"/>
            <w:tcBorders>
              <w:top w:val="single" w:sz="4" w:space="0" w:color="auto"/>
              <w:bottom w:val="single" w:sz="4" w:space="0" w:color="auto"/>
            </w:tcBorders>
            <w:shd w:val="clear" w:color="auto" w:fill="auto"/>
          </w:tcPr>
          <w:p w14:paraId="752888A1"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F0E7536"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248406E" w14:textId="77777777" w:rsidTr="00BE357C">
        <w:trPr>
          <w:jc w:val="center"/>
        </w:trPr>
        <w:tc>
          <w:tcPr>
            <w:tcW w:w="2448" w:type="dxa"/>
            <w:tcBorders>
              <w:left w:val="single" w:sz="4" w:space="0" w:color="auto"/>
            </w:tcBorders>
          </w:tcPr>
          <w:p w14:paraId="74B6E12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Matrix Spike</w:t>
            </w:r>
          </w:p>
        </w:tc>
        <w:tc>
          <w:tcPr>
            <w:tcW w:w="2520" w:type="dxa"/>
            <w:tcBorders>
              <w:top w:val="single" w:sz="4" w:space="0" w:color="auto"/>
              <w:bottom w:val="single" w:sz="4" w:space="0" w:color="auto"/>
            </w:tcBorders>
            <w:shd w:val="clear" w:color="auto" w:fill="auto"/>
          </w:tcPr>
          <w:p w14:paraId="26E8243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2C2B28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A891216" w14:textId="77777777" w:rsidTr="00BE357C">
        <w:trPr>
          <w:jc w:val="center"/>
        </w:trPr>
        <w:tc>
          <w:tcPr>
            <w:tcW w:w="2448" w:type="dxa"/>
            <w:tcBorders>
              <w:left w:val="single" w:sz="4" w:space="0" w:color="auto"/>
            </w:tcBorders>
          </w:tcPr>
          <w:p w14:paraId="58DCB62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Matrix Spike Duplicate</w:t>
            </w:r>
          </w:p>
        </w:tc>
        <w:tc>
          <w:tcPr>
            <w:tcW w:w="2520" w:type="dxa"/>
            <w:tcBorders>
              <w:top w:val="single" w:sz="4" w:space="0" w:color="auto"/>
              <w:bottom w:val="single" w:sz="4" w:space="0" w:color="auto"/>
            </w:tcBorders>
            <w:shd w:val="clear" w:color="auto" w:fill="auto"/>
          </w:tcPr>
          <w:p w14:paraId="264573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51671478"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74E2908" w14:textId="77777777" w:rsidTr="00BE357C">
        <w:trPr>
          <w:jc w:val="center"/>
        </w:trPr>
        <w:tc>
          <w:tcPr>
            <w:tcW w:w="2448" w:type="dxa"/>
            <w:tcBorders>
              <w:left w:val="single" w:sz="4" w:space="0" w:color="auto"/>
            </w:tcBorders>
          </w:tcPr>
          <w:p w14:paraId="7787D5A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Control sample</w:t>
            </w:r>
          </w:p>
        </w:tc>
        <w:tc>
          <w:tcPr>
            <w:tcW w:w="2520" w:type="dxa"/>
            <w:tcBorders>
              <w:top w:val="single" w:sz="4" w:space="0" w:color="auto"/>
              <w:bottom w:val="single" w:sz="4" w:space="0" w:color="auto"/>
            </w:tcBorders>
            <w:shd w:val="clear" w:color="auto" w:fill="auto"/>
          </w:tcPr>
          <w:p w14:paraId="311CEEB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DFFBEF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6926B5F3" w14:textId="77777777" w:rsidTr="00BE357C">
        <w:trPr>
          <w:jc w:val="center"/>
        </w:trPr>
        <w:tc>
          <w:tcPr>
            <w:tcW w:w="2448" w:type="dxa"/>
            <w:tcBorders>
              <w:left w:val="single" w:sz="4" w:space="0" w:color="auto"/>
            </w:tcBorders>
          </w:tcPr>
          <w:p w14:paraId="2C88D1D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Surrogates</w:t>
            </w:r>
          </w:p>
        </w:tc>
        <w:tc>
          <w:tcPr>
            <w:tcW w:w="2520" w:type="dxa"/>
            <w:tcBorders>
              <w:top w:val="single" w:sz="4" w:space="0" w:color="auto"/>
              <w:bottom w:val="single" w:sz="4" w:space="0" w:color="auto"/>
            </w:tcBorders>
            <w:shd w:val="clear" w:color="auto" w:fill="auto"/>
          </w:tcPr>
          <w:p w14:paraId="17E67527"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F29296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C8D250" w14:textId="77777777" w:rsidTr="00BE357C">
        <w:trPr>
          <w:jc w:val="center"/>
        </w:trPr>
        <w:tc>
          <w:tcPr>
            <w:tcW w:w="2448" w:type="dxa"/>
            <w:tcBorders>
              <w:left w:val="single" w:sz="4" w:space="0" w:color="auto"/>
            </w:tcBorders>
          </w:tcPr>
          <w:p w14:paraId="0D1F219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lastRenderedPageBreak/>
              <w:t>Internal Standards</w:t>
            </w:r>
          </w:p>
        </w:tc>
        <w:tc>
          <w:tcPr>
            <w:tcW w:w="2520" w:type="dxa"/>
            <w:tcBorders>
              <w:top w:val="single" w:sz="4" w:space="0" w:color="auto"/>
              <w:bottom w:val="single" w:sz="4" w:space="0" w:color="auto"/>
            </w:tcBorders>
            <w:shd w:val="clear" w:color="auto" w:fill="auto"/>
          </w:tcPr>
          <w:p w14:paraId="7E58706C"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1DDE5E2"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4EF56104" w14:textId="77777777" w:rsidTr="00BE357C">
        <w:trPr>
          <w:jc w:val="center"/>
        </w:trPr>
        <w:tc>
          <w:tcPr>
            <w:tcW w:w="2448" w:type="dxa"/>
            <w:tcBorders>
              <w:left w:val="single" w:sz="4" w:space="0" w:color="auto"/>
              <w:bottom w:val="single" w:sz="4" w:space="0" w:color="auto"/>
            </w:tcBorders>
          </w:tcPr>
          <w:p w14:paraId="2B391E4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Others:</w:t>
            </w:r>
          </w:p>
        </w:tc>
        <w:tc>
          <w:tcPr>
            <w:tcW w:w="2520" w:type="dxa"/>
            <w:tcBorders>
              <w:top w:val="single" w:sz="4" w:space="0" w:color="auto"/>
              <w:bottom w:val="single" w:sz="4" w:space="0" w:color="auto"/>
            </w:tcBorders>
            <w:shd w:val="clear" w:color="auto" w:fill="auto"/>
          </w:tcPr>
          <w:p w14:paraId="494B741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bottom w:val="single" w:sz="4" w:space="0" w:color="auto"/>
              <w:right w:val="single" w:sz="4" w:space="0" w:color="auto"/>
            </w:tcBorders>
          </w:tcPr>
          <w:p w14:paraId="6EB27312" w14:textId="77777777" w:rsidR="0072165B" w:rsidRPr="00925255" w:rsidRDefault="0072165B" w:rsidP="00BE357C">
            <w:pPr>
              <w:pStyle w:val="BodyText3"/>
              <w:tabs>
                <w:tab w:val="left" w:pos="432"/>
              </w:tabs>
              <w:jc w:val="both"/>
              <w:rPr>
                <w:rFonts w:ascii="Arial" w:hAnsi="Arial" w:cs="Arial"/>
                <w:i w:val="0"/>
                <w:color w:val="auto"/>
              </w:rPr>
            </w:pPr>
          </w:p>
        </w:tc>
      </w:tr>
    </w:tbl>
    <w:p w14:paraId="7372C901" w14:textId="77777777" w:rsidR="0072165B" w:rsidRPr="00925255" w:rsidRDefault="0072165B" w:rsidP="0072165B">
      <w:pPr>
        <w:tabs>
          <w:tab w:val="left" w:pos="-270"/>
          <w:tab w:val="left" w:pos="8550"/>
        </w:tabs>
        <w:ind w:left="180" w:right="-270" w:hanging="540"/>
        <w:jc w:val="both"/>
        <w:rPr>
          <w:rFonts w:ascii="Arial" w:hAnsi="Arial" w:cs="Arial"/>
        </w:rPr>
      </w:pPr>
    </w:p>
    <w:p w14:paraId="1596134B" w14:textId="77777777" w:rsidR="0072165B" w:rsidRPr="00925255" w:rsidRDefault="0072165B" w:rsidP="0072165B">
      <w:pPr>
        <w:pStyle w:val="Heading1"/>
        <w:jc w:val="both"/>
        <w:rPr>
          <w:rFonts w:cs="Arial"/>
          <w:smallCaps/>
          <w:szCs w:val="28"/>
        </w:rPr>
      </w:pPr>
      <w:bookmarkStart w:id="76" w:name="_Toc137286707"/>
      <w:bookmarkStart w:id="77" w:name="_Toc89527750"/>
      <w:r w:rsidRPr="00925255">
        <w:rPr>
          <w:rFonts w:cs="Arial"/>
          <w:smallCaps/>
          <w:szCs w:val="28"/>
        </w:rPr>
        <w:t>INSTRUMENTATION AND EQUIPMENT PREVENTIVE</w:t>
      </w:r>
      <w:r w:rsidR="00772677">
        <w:rPr>
          <w:rFonts w:cs="Arial"/>
          <w:smallCaps/>
          <w:szCs w:val="28"/>
        </w:rPr>
        <w:t xml:space="preserve"> </w:t>
      </w:r>
      <w:r w:rsidRPr="00925255">
        <w:rPr>
          <w:rFonts w:cs="Arial"/>
          <w:smallCaps/>
          <w:szCs w:val="28"/>
        </w:rPr>
        <w:t>MAINTENANCE</w:t>
      </w:r>
      <w:bookmarkEnd w:id="76"/>
      <w:bookmarkEnd w:id="77"/>
    </w:p>
    <w:p w14:paraId="396ED553" w14:textId="77777777" w:rsidR="0072165B" w:rsidRPr="00925255" w:rsidRDefault="0072165B" w:rsidP="0072165B">
      <w:pPr>
        <w:pStyle w:val="Heading2"/>
        <w:ind w:left="0" w:firstLine="0"/>
        <w:jc w:val="both"/>
        <w:rPr>
          <w:rFonts w:cs="Arial"/>
          <w:smallCaps/>
          <w:szCs w:val="24"/>
        </w:rPr>
      </w:pPr>
      <w:bookmarkStart w:id="78" w:name="_Toc89527751"/>
      <w:r w:rsidRPr="00925255">
        <w:rPr>
          <w:rFonts w:cs="Arial"/>
          <w:smallCaps/>
          <w:szCs w:val="24"/>
        </w:rPr>
        <w:t>Sample Equipment Cleaning Procedures</w:t>
      </w:r>
      <w:bookmarkEnd w:id="78"/>
    </w:p>
    <w:p w14:paraId="6BFAAA04" w14:textId="77777777" w:rsidR="0072165B" w:rsidRPr="00925255" w:rsidRDefault="0072165B" w:rsidP="0072165B">
      <w:pPr>
        <w:tabs>
          <w:tab w:val="left" w:pos="-270"/>
          <w:tab w:val="left" w:pos="8550"/>
        </w:tabs>
        <w:jc w:val="both"/>
        <w:rPr>
          <w:rFonts w:ascii="Arial" w:hAnsi="Arial" w:cs="Arial"/>
        </w:rPr>
      </w:pPr>
    </w:p>
    <w:p w14:paraId="1DD0F3CD" w14:textId="1E00ABAC" w:rsidR="0072165B" w:rsidRPr="00925255" w:rsidRDefault="0072165B" w:rsidP="001C57E8">
      <w:pPr>
        <w:tabs>
          <w:tab w:val="left" w:pos="0"/>
          <w:tab w:val="left" w:pos="8550"/>
        </w:tabs>
        <w:jc w:val="both"/>
        <w:rPr>
          <w:rFonts w:ascii="Arial" w:hAnsi="Arial" w:cs="Arial"/>
        </w:rPr>
      </w:pPr>
      <w:r w:rsidRPr="00925255">
        <w:rPr>
          <w:rFonts w:ascii="Arial" w:hAnsi="Arial" w:cs="Arial"/>
        </w:rPr>
        <w:t>Equipment used for sample collection must be cleaned and maintained in accordance with proper field pr</w:t>
      </w:r>
      <w:r>
        <w:rPr>
          <w:rFonts w:ascii="Arial" w:hAnsi="Arial" w:cs="Arial"/>
        </w:rPr>
        <w:t>actices</w:t>
      </w:r>
      <w:r w:rsidRPr="00925255">
        <w:rPr>
          <w:rFonts w:ascii="Arial" w:hAnsi="Arial" w:cs="Arial"/>
        </w:rPr>
        <w:t xml:space="preserve">. </w:t>
      </w:r>
      <w:r w:rsidR="001C57E8">
        <w:rPr>
          <w:rFonts w:ascii="Arial" w:hAnsi="Arial" w:cs="Arial"/>
        </w:rPr>
        <w:t>[</w:t>
      </w:r>
      <w:r w:rsidR="00640EE3" w:rsidRPr="00652B1A">
        <w:rPr>
          <w:rFonts w:ascii="Arial" w:hAnsi="Arial" w:cs="Arial"/>
          <w:b/>
          <w:bCs/>
          <w:highlight w:val="yellow"/>
        </w:rPr>
        <w:t xml:space="preserve">Explain what these field practices are and reference other sections of the QAPP </w:t>
      </w:r>
      <w:r w:rsidR="00D27C2A" w:rsidRPr="00652B1A">
        <w:rPr>
          <w:rFonts w:ascii="Arial" w:hAnsi="Arial" w:cs="Arial"/>
          <w:b/>
          <w:bCs/>
          <w:highlight w:val="yellow"/>
        </w:rPr>
        <w:t>(such as the Decontamination discussion in section 2.</w:t>
      </w:r>
      <w:r w:rsidR="001C57E8" w:rsidRPr="00652B1A">
        <w:rPr>
          <w:rFonts w:ascii="Arial" w:hAnsi="Arial" w:cs="Arial"/>
          <w:b/>
          <w:bCs/>
          <w:highlight w:val="yellow"/>
        </w:rPr>
        <w:t>1</w:t>
      </w:r>
      <w:r w:rsidR="00D27C2A" w:rsidRPr="00652B1A">
        <w:rPr>
          <w:rFonts w:ascii="Arial" w:hAnsi="Arial" w:cs="Arial"/>
          <w:b/>
          <w:bCs/>
          <w:highlight w:val="yellow"/>
        </w:rPr>
        <w:t xml:space="preserve">) </w:t>
      </w:r>
      <w:r w:rsidR="00640EE3" w:rsidRPr="00652B1A">
        <w:rPr>
          <w:rFonts w:ascii="Arial" w:hAnsi="Arial" w:cs="Arial"/>
          <w:b/>
          <w:bCs/>
          <w:highlight w:val="yellow"/>
        </w:rPr>
        <w:t>and SOPs as appropriate</w:t>
      </w:r>
      <w:r w:rsidR="00640EE3">
        <w:rPr>
          <w:rFonts w:ascii="Arial" w:hAnsi="Arial" w:cs="Arial"/>
        </w:rPr>
        <w:t>]</w:t>
      </w:r>
      <w:r w:rsidRPr="00925255">
        <w:rPr>
          <w:rFonts w:ascii="Arial" w:hAnsi="Arial" w:cs="Arial"/>
          <w:highlight w:val="yellow"/>
        </w:rPr>
        <w:t xml:space="preserve">   </w:t>
      </w:r>
    </w:p>
    <w:p w14:paraId="7425CFCB" w14:textId="77777777" w:rsidR="0072165B" w:rsidRPr="00925255" w:rsidRDefault="0072165B" w:rsidP="0072165B">
      <w:pPr>
        <w:pStyle w:val="Heading2"/>
        <w:jc w:val="both"/>
        <w:rPr>
          <w:rFonts w:cs="Arial"/>
          <w:smallCaps/>
          <w:szCs w:val="24"/>
        </w:rPr>
      </w:pPr>
      <w:bookmarkStart w:id="79" w:name="_Toc89527752"/>
      <w:r w:rsidRPr="00925255">
        <w:rPr>
          <w:rFonts w:cs="Arial"/>
          <w:smallCaps/>
          <w:szCs w:val="24"/>
        </w:rPr>
        <w:t>Analytical Instrument and Equipment Testing Procedures and Corrective Actions</w:t>
      </w:r>
      <w:bookmarkEnd w:id="79"/>
    </w:p>
    <w:p w14:paraId="69A19428" w14:textId="77777777" w:rsidR="0072165B" w:rsidRPr="00925255" w:rsidRDefault="0072165B" w:rsidP="0072165B">
      <w:pPr>
        <w:tabs>
          <w:tab w:val="left" w:pos="-270"/>
          <w:tab w:val="left" w:pos="8550"/>
        </w:tabs>
        <w:jc w:val="both"/>
        <w:rPr>
          <w:rFonts w:ascii="Arial" w:hAnsi="Arial" w:cs="Arial"/>
        </w:rPr>
      </w:pPr>
    </w:p>
    <w:p w14:paraId="4CF3C2E5" w14:textId="5BB3513E" w:rsidR="0072165B" w:rsidRPr="00925255" w:rsidRDefault="0072165B" w:rsidP="006C5ADE">
      <w:pPr>
        <w:tabs>
          <w:tab w:val="left" w:pos="0"/>
          <w:tab w:val="left" w:pos="8550"/>
        </w:tabs>
        <w:jc w:val="both"/>
        <w:rPr>
          <w:rFonts w:ascii="Arial" w:hAnsi="Arial" w:cs="Arial"/>
        </w:rPr>
      </w:pPr>
      <w:r>
        <w:rPr>
          <w:rFonts w:ascii="Arial" w:hAnsi="Arial" w:cs="Arial"/>
        </w:rPr>
        <w:t xml:space="preserve">All instrument and equipment testing will be performed according to manufacturer recommendations and documented in the </w:t>
      </w:r>
      <w:bookmarkStart w:id="80" w:name="_Hlk87795353"/>
      <w:r w:rsidR="00640EE3">
        <w:rPr>
          <w:rFonts w:ascii="Arial" w:hAnsi="Arial" w:cs="Arial"/>
        </w:rPr>
        <w:t>[</w:t>
      </w:r>
      <w:r w:rsidR="00640EE3" w:rsidRPr="004F0228">
        <w:rPr>
          <w:rFonts w:ascii="Arial" w:hAnsi="Arial" w:cs="Arial"/>
          <w:highlight w:val="yellow"/>
        </w:rPr>
        <w:t xml:space="preserve">Specify how </w:t>
      </w:r>
      <w:r w:rsidR="00BB3C31" w:rsidRPr="004F0228">
        <w:rPr>
          <w:rFonts w:ascii="Arial" w:hAnsi="Arial" w:cs="Arial"/>
          <w:highlight w:val="yellow"/>
        </w:rPr>
        <w:t>the project team</w:t>
      </w:r>
      <w:r w:rsidR="00640EE3" w:rsidRPr="004F0228">
        <w:rPr>
          <w:rFonts w:ascii="Arial" w:hAnsi="Arial" w:cs="Arial"/>
          <w:highlight w:val="yellow"/>
        </w:rPr>
        <w:t xml:space="preserve"> will document testing</w:t>
      </w:r>
      <w:r w:rsidR="00D27C2A" w:rsidRPr="004F0228">
        <w:rPr>
          <w:rFonts w:ascii="Arial" w:hAnsi="Arial" w:cs="Arial"/>
          <w:highlight w:val="yellow"/>
        </w:rPr>
        <w:t xml:space="preserve"> and where these records will be located</w:t>
      </w:r>
      <w:r w:rsidR="00BB3C31" w:rsidRPr="004F0228">
        <w:rPr>
          <w:rFonts w:ascii="Arial" w:hAnsi="Arial" w:cs="Arial"/>
          <w:highlight w:val="yellow"/>
        </w:rPr>
        <w:t xml:space="preserve">. </w:t>
      </w:r>
      <w:r w:rsidR="00640EE3" w:rsidRPr="004F0228">
        <w:rPr>
          <w:rFonts w:ascii="Arial" w:hAnsi="Arial" w:cs="Arial"/>
          <w:highlight w:val="yellow"/>
        </w:rPr>
        <w:t>Explain what instruments and equipment will be used for this project, or reference section where this is already discussed in the QAPP</w:t>
      </w:r>
      <w:r w:rsidR="00BB3C31" w:rsidRPr="004F0228">
        <w:rPr>
          <w:rFonts w:ascii="Arial" w:hAnsi="Arial" w:cs="Arial"/>
          <w:highlight w:val="yellow"/>
        </w:rPr>
        <w:t xml:space="preserve">. </w:t>
      </w:r>
      <w:bookmarkStart w:id="81" w:name="_Hlk87795529"/>
      <w:r w:rsidR="00BB3C31" w:rsidRPr="004F0228">
        <w:rPr>
          <w:rFonts w:ascii="Arial" w:hAnsi="Arial" w:cs="Arial"/>
          <w:highlight w:val="yellow"/>
        </w:rPr>
        <w:t xml:space="preserve">How often will equipment be tested and when? </w:t>
      </w:r>
      <w:bookmarkEnd w:id="81"/>
      <w:r w:rsidR="00BB3C31" w:rsidRPr="004F0228">
        <w:rPr>
          <w:rFonts w:ascii="Arial" w:hAnsi="Arial" w:cs="Arial"/>
          <w:highlight w:val="yellow"/>
        </w:rPr>
        <w:t>What will happen to equipment that fails testing procedures – what are the corrective actions?</w:t>
      </w:r>
      <w:bookmarkEnd w:id="80"/>
      <w:r w:rsidR="006C5ADE" w:rsidRPr="004F0228">
        <w:rPr>
          <w:rFonts w:ascii="Arial" w:hAnsi="Arial" w:cs="Arial"/>
          <w:highlight w:val="yellow"/>
        </w:rPr>
        <w:t xml:space="preserve"> </w:t>
      </w:r>
      <w:r w:rsidRPr="004F0228">
        <w:rPr>
          <w:rFonts w:ascii="Arial" w:hAnsi="Arial" w:cs="Arial"/>
          <w:highlight w:val="yellow"/>
        </w:rPr>
        <w:t xml:space="preserve">Laboratory instrument and equipment testing will be as prescribed under the laboratory </w:t>
      </w:r>
      <w:r w:rsidR="003F72F4" w:rsidRPr="004F0228">
        <w:rPr>
          <w:rFonts w:ascii="Arial" w:hAnsi="Arial" w:cs="Arial"/>
          <w:highlight w:val="yellow"/>
        </w:rPr>
        <w:t xml:space="preserve">QA </w:t>
      </w:r>
      <w:r w:rsidRPr="004F0228">
        <w:rPr>
          <w:rFonts w:ascii="Arial" w:hAnsi="Arial" w:cs="Arial"/>
          <w:highlight w:val="yellow"/>
        </w:rPr>
        <w:t>manual</w:t>
      </w:r>
      <w:r w:rsidR="003F72F4" w:rsidRPr="004F0228">
        <w:rPr>
          <w:rFonts w:ascii="Arial" w:hAnsi="Arial" w:cs="Arial"/>
          <w:highlight w:val="yellow"/>
        </w:rPr>
        <w:t xml:space="preserve"> or may be contained in the lab SOP – make sure to identify how instrumentation is maintained and any calibration or corrective action procedures in place for issues with that instrumentation</w:t>
      </w:r>
      <w:r w:rsidR="003F72F4" w:rsidRPr="00980B30">
        <w:rPr>
          <w:rFonts w:ascii="Arial" w:hAnsi="Arial" w:cs="Arial"/>
          <w:bCs/>
          <w:highlight w:val="yellow"/>
        </w:rPr>
        <w:t>.</w:t>
      </w:r>
      <w:r w:rsidR="006C5ADE" w:rsidRPr="00980B30">
        <w:rPr>
          <w:rFonts w:ascii="Arial" w:hAnsi="Arial" w:cs="Arial"/>
          <w:bCs/>
        </w:rPr>
        <w:t>]</w:t>
      </w:r>
      <w:r w:rsidR="003F72F4" w:rsidRPr="00980B30">
        <w:rPr>
          <w:rFonts w:ascii="Arial" w:hAnsi="Arial" w:cs="Arial"/>
          <w:bCs/>
        </w:rPr>
        <w:t xml:space="preserve"> </w:t>
      </w:r>
      <w:r w:rsidR="003F72F4" w:rsidRPr="00980B30">
        <w:rPr>
          <w:rFonts w:ascii="Arial" w:hAnsi="Arial" w:cs="Arial"/>
        </w:rPr>
        <w:t xml:space="preserve"> </w:t>
      </w:r>
    </w:p>
    <w:p w14:paraId="3E889898" w14:textId="77777777" w:rsidR="0072165B" w:rsidRPr="00925255" w:rsidRDefault="0072165B" w:rsidP="0072165B">
      <w:pPr>
        <w:pStyle w:val="Heading2"/>
        <w:ind w:left="0" w:firstLine="0"/>
        <w:jc w:val="both"/>
        <w:rPr>
          <w:rFonts w:cs="Arial"/>
          <w:smallCaps/>
          <w:szCs w:val="24"/>
        </w:rPr>
      </w:pPr>
      <w:bookmarkStart w:id="82" w:name="_Toc89527753"/>
      <w:r w:rsidRPr="00925255">
        <w:rPr>
          <w:rFonts w:cs="Arial"/>
          <w:smallCaps/>
          <w:szCs w:val="24"/>
        </w:rPr>
        <w:t>Instrument Calibrations and Frequency</w:t>
      </w:r>
      <w:bookmarkEnd w:id="82"/>
    </w:p>
    <w:p w14:paraId="1952CB0D" w14:textId="77777777" w:rsidR="0072165B" w:rsidRDefault="0072165B" w:rsidP="0072165B">
      <w:pPr>
        <w:tabs>
          <w:tab w:val="left" w:pos="-270"/>
          <w:tab w:val="left" w:pos="8550"/>
        </w:tabs>
        <w:jc w:val="both"/>
        <w:rPr>
          <w:rFonts w:ascii="Arial" w:hAnsi="Arial" w:cs="Arial"/>
        </w:rPr>
      </w:pPr>
    </w:p>
    <w:p w14:paraId="18445E4F" w14:textId="6DEEF8FD" w:rsidR="0072165B" w:rsidRPr="00495A5F" w:rsidRDefault="0072165B" w:rsidP="0072165B">
      <w:pPr>
        <w:rPr>
          <w:rFonts w:ascii="Arial" w:hAnsi="Arial" w:cs="Arial"/>
          <w:b/>
          <w:smallCaps/>
          <w:szCs w:val="24"/>
        </w:rPr>
      </w:pPr>
      <w:r w:rsidRPr="00495A5F">
        <w:rPr>
          <w:rFonts w:ascii="Arial" w:hAnsi="Arial" w:cs="Arial"/>
          <w:b/>
        </w:rPr>
        <w:t>[</w:t>
      </w:r>
      <w:r w:rsidRPr="00B420E0">
        <w:rPr>
          <w:rFonts w:ascii="Arial" w:hAnsi="Arial" w:cs="Arial"/>
          <w:b/>
          <w:highlight w:val="yellow"/>
        </w:rPr>
        <w:t>Retain</w:t>
      </w:r>
      <w:r w:rsidR="006C5ADE">
        <w:rPr>
          <w:rFonts w:ascii="Arial" w:hAnsi="Arial" w:cs="Arial"/>
          <w:b/>
          <w:highlight w:val="yellow"/>
        </w:rPr>
        <w:t xml:space="preserve"> or Edit</w:t>
      </w:r>
      <w:r w:rsidRPr="00B420E0">
        <w:rPr>
          <w:rFonts w:ascii="Arial" w:hAnsi="Arial" w:cs="Arial"/>
          <w:b/>
          <w:highlight w:val="yellow"/>
        </w:rPr>
        <w:t xml:space="preserve"> as Needed</w:t>
      </w:r>
      <w:r w:rsidRPr="00980B30">
        <w:rPr>
          <w:rFonts w:ascii="Arial" w:hAnsi="Arial" w:cs="Arial"/>
          <w:b/>
        </w:rPr>
        <w:t>]</w:t>
      </w:r>
    </w:p>
    <w:p w14:paraId="40FD9AFA" w14:textId="77777777" w:rsidR="0072165B" w:rsidRDefault="0072165B" w:rsidP="0072165B">
      <w:pPr>
        <w:rPr>
          <w:rFonts w:ascii="Arial" w:hAnsi="Arial" w:cs="Arial"/>
          <w:sz w:val="22"/>
          <w:szCs w:val="22"/>
        </w:rPr>
      </w:pPr>
    </w:p>
    <w:p w14:paraId="5C2F3AF1" w14:textId="77777777" w:rsidR="0072165B" w:rsidRPr="00495A5F" w:rsidRDefault="0072165B" w:rsidP="0072165B">
      <w:pPr>
        <w:rPr>
          <w:rFonts w:ascii="Arial" w:hAnsi="Arial" w:cs="Arial"/>
          <w:sz w:val="22"/>
          <w:szCs w:val="22"/>
        </w:rPr>
      </w:pPr>
      <w:r w:rsidRPr="00495A5F">
        <w:rPr>
          <w:rFonts w:ascii="Arial" w:hAnsi="Arial" w:cs="Arial"/>
          <w:sz w:val="22"/>
          <w:szCs w:val="22"/>
        </w:rPr>
        <w:t>Analytical Procedures and Calibration</w:t>
      </w:r>
    </w:p>
    <w:p w14:paraId="1AF50C64" w14:textId="77777777" w:rsidR="0072165B" w:rsidRPr="00925255" w:rsidRDefault="0072165B" w:rsidP="0072165B">
      <w:pPr>
        <w:tabs>
          <w:tab w:val="left" w:pos="-270"/>
          <w:tab w:val="left" w:pos="8550"/>
        </w:tabs>
        <w:jc w:val="both"/>
        <w:rPr>
          <w:rFonts w:ascii="Arial" w:hAnsi="Arial" w:cs="Arial"/>
          <w:u w:val="single"/>
        </w:rPr>
      </w:pPr>
    </w:p>
    <w:p w14:paraId="45E90DD4"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This section briefly describes analytical methods and calibration procedures for samples that will be collect</w:t>
      </w:r>
      <w:r>
        <w:rPr>
          <w:rFonts w:ascii="Arial" w:hAnsi="Arial" w:cs="Arial"/>
        </w:rPr>
        <w:t>ed under this project</w:t>
      </w:r>
      <w:r w:rsidRPr="00925255">
        <w:rPr>
          <w:rFonts w:ascii="Arial" w:hAnsi="Arial" w:cs="Arial"/>
        </w:rPr>
        <w:t>.</w:t>
      </w:r>
    </w:p>
    <w:p w14:paraId="18C44C05" w14:textId="77777777" w:rsidR="0072165B" w:rsidRPr="00925255" w:rsidRDefault="0072165B" w:rsidP="0072165B">
      <w:pPr>
        <w:tabs>
          <w:tab w:val="left" w:pos="-270"/>
          <w:tab w:val="left" w:pos="8550"/>
        </w:tabs>
        <w:jc w:val="both"/>
        <w:rPr>
          <w:rFonts w:ascii="Arial" w:hAnsi="Arial" w:cs="Arial"/>
        </w:rPr>
      </w:pPr>
    </w:p>
    <w:p w14:paraId="3DA512AA"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Analytical methods that will be used in this program will need to follow the general guidance of any of the following methods:</w:t>
      </w:r>
    </w:p>
    <w:p w14:paraId="00C9DC1A" w14:textId="77777777" w:rsidR="0072165B" w:rsidRPr="00925255" w:rsidRDefault="0072165B" w:rsidP="0072165B">
      <w:pPr>
        <w:tabs>
          <w:tab w:val="left" w:pos="-270"/>
          <w:tab w:val="left" w:pos="8550"/>
        </w:tabs>
        <w:jc w:val="both"/>
        <w:rPr>
          <w:rFonts w:ascii="Arial" w:hAnsi="Arial" w:cs="Arial"/>
        </w:rPr>
      </w:pPr>
      <w:r w:rsidRPr="00925255">
        <w:rPr>
          <w:rFonts w:ascii="Arial" w:hAnsi="Arial" w:cs="Arial"/>
        </w:rPr>
        <w:t xml:space="preserve"> </w:t>
      </w:r>
      <w:r w:rsidRPr="00925255">
        <w:rPr>
          <w:rFonts w:ascii="Arial" w:hAnsi="Arial" w:cs="Arial"/>
        </w:rPr>
        <w:tab/>
      </w:r>
    </w:p>
    <w:p w14:paraId="5B0D8AD7"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Organic Chemical Analysis of Municipal and Industrial Wastewater </w:t>
      </w:r>
      <w:r w:rsidRPr="00925255">
        <w:rPr>
          <w:rFonts w:ascii="Arial" w:hAnsi="Arial" w:cs="Arial"/>
        </w:rPr>
        <w:t>(EPA-600/4-85 054)</w:t>
      </w:r>
    </w:p>
    <w:p w14:paraId="31943931" w14:textId="77777777" w:rsidR="0072165B" w:rsidRPr="00925255" w:rsidRDefault="0072165B" w:rsidP="0072165B">
      <w:pPr>
        <w:tabs>
          <w:tab w:val="left" w:pos="450"/>
          <w:tab w:val="left" w:pos="990"/>
          <w:tab w:val="left" w:pos="8550"/>
        </w:tabs>
        <w:jc w:val="both"/>
        <w:rPr>
          <w:rFonts w:ascii="Arial" w:hAnsi="Arial" w:cs="Arial"/>
        </w:rPr>
      </w:pPr>
    </w:p>
    <w:p w14:paraId="1E62DF00"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i/>
            </w:rPr>
            <w:t>U.S.</w:t>
          </w:r>
        </w:smartTag>
      </w:smartTag>
      <w:r w:rsidRPr="00925255">
        <w:rPr>
          <w:rFonts w:ascii="Arial" w:hAnsi="Arial" w:cs="Arial"/>
          <w:i/>
        </w:rPr>
        <w:t xml:space="preserve"> EPA Methods for Chemical Analysis of Water and Wastes </w:t>
      </w:r>
      <w:r w:rsidRPr="00925255">
        <w:rPr>
          <w:rFonts w:ascii="Arial" w:hAnsi="Arial" w:cs="Arial"/>
        </w:rPr>
        <w:t>(EPA-600/4-79-020, third edition, 1983)</w:t>
      </w:r>
    </w:p>
    <w:p w14:paraId="5211C071" w14:textId="77777777" w:rsidR="0072165B" w:rsidRPr="00925255" w:rsidRDefault="0072165B" w:rsidP="0072165B">
      <w:pPr>
        <w:tabs>
          <w:tab w:val="left" w:pos="450"/>
          <w:tab w:val="left" w:pos="990"/>
          <w:tab w:val="left" w:pos="8550"/>
        </w:tabs>
        <w:jc w:val="both"/>
        <w:rPr>
          <w:rFonts w:ascii="Arial" w:hAnsi="Arial" w:cs="Arial"/>
        </w:rPr>
      </w:pPr>
    </w:p>
    <w:p w14:paraId="0E1086CC"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Determination of Organic Compounds in Drinking Water </w:t>
      </w:r>
      <w:r w:rsidRPr="00925255">
        <w:rPr>
          <w:rFonts w:ascii="Arial" w:hAnsi="Arial" w:cs="Arial"/>
        </w:rPr>
        <w:t>(EPA-600/4-88/039)</w:t>
      </w:r>
    </w:p>
    <w:p w14:paraId="2B0FE81F" w14:textId="77777777" w:rsidR="0072165B" w:rsidRPr="00925255" w:rsidRDefault="0072165B" w:rsidP="0072165B">
      <w:pPr>
        <w:tabs>
          <w:tab w:val="left" w:pos="450"/>
          <w:tab w:val="left" w:pos="990"/>
          <w:tab w:val="left" w:pos="8550"/>
        </w:tabs>
        <w:jc w:val="both"/>
        <w:rPr>
          <w:rFonts w:ascii="Arial" w:hAnsi="Arial" w:cs="Arial"/>
        </w:rPr>
      </w:pPr>
    </w:p>
    <w:p w14:paraId="1C48C6F4"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Standard Methods for the Examination of Water and Wastewater </w:t>
      </w:r>
      <w:r w:rsidRPr="00925255">
        <w:rPr>
          <w:rFonts w:ascii="Arial" w:hAnsi="Arial" w:cs="Arial"/>
        </w:rPr>
        <w:t>(APHA 1998)</w:t>
      </w:r>
    </w:p>
    <w:p w14:paraId="48D2CF19" w14:textId="77777777" w:rsidR="0072165B" w:rsidRPr="00925255" w:rsidRDefault="0072165B" w:rsidP="0072165B">
      <w:pPr>
        <w:pStyle w:val="Footer"/>
        <w:tabs>
          <w:tab w:val="clear" w:pos="4320"/>
          <w:tab w:val="clear" w:pos="8640"/>
          <w:tab w:val="left" w:pos="450"/>
          <w:tab w:val="left" w:pos="990"/>
          <w:tab w:val="left" w:pos="8550"/>
        </w:tabs>
        <w:jc w:val="both"/>
        <w:rPr>
          <w:rFonts w:ascii="Arial" w:hAnsi="Arial" w:cs="Arial"/>
        </w:rPr>
      </w:pPr>
    </w:p>
    <w:p w14:paraId="5A5FCEEB" w14:textId="77777777"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For this program, only linear calibration with either an average response factor or a linear regression is acceptable for organic analyses. Non-linear calibration is not allowed since using this </w:t>
      </w:r>
      <w:r w:rsidRPr="00925255">
        <w:rPr>
          <w:rFonts w:ascii="Arial" w:hAnsi="Arial" w:cs="Arial"/>
        </w:rPr>
        <w:lastRenderedPageBreak/>
        <w:t>calibration option creates a potential for poor quantitation or biased concentration of compounds at low or high concentrations (near the high and low ends of the calibration range).</w:t>
      </w:r>
    </w:p>
    <w:p w14:paraId="2891E93C" w14:textId="77777777" w:rsidR="0072165B" w:rsidRPr="00925255" w:rsidRDefault="0072165B" w:rsidP="0072165B">
      <w:pPr>
        <w:tabs>
          <w:tab w:val="left" w:pos="450"/>
          <w:tab w:val="left" w:pos="990"/>
          <w:tab w:val="left" w:pos="8550"/>
        </w:tabs>
        <w:jc w:val="both"/>
        <w:rPr>
          <w:rFonts w:ascii="Arial" w:hAnsi="Arial" w:cs="Arial"/>
        </w:rPr>
      </w:pPr>
    </w:p>
    <w:p w14:paraId="18CD1F53" w14:textId="2BE96918"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Laboratories shall prepare an initial 5-point calibration curve, where the </w:t>
      </w:r>
      <w:r w:rsidR="0089110F" w:rsidRPr="00925255">
        <w:rPr>
          <w:rFonts w:ascii="Arial" w:hAnsi="Arial" w:cs="Arial"/>
        </w:rPr>
        <w:t>low-level</w:t>
      </w:r>
      <w:r w:rsidRPr="00925255">
        <w:rPr>
          <w:rFonts w:ascii="Arial" w:hAnsi="Arial" w:cs="Arial"/>
        </w:rPr>
        <w:t xml:space="preserve"> standard concentrations is less than or equal to the analyte quantitation limits.</w:t>
      </w:r>
    </w:p>
    <w:p w14:paraId="10376522" w14:textId="77777777" w:rsidR="0072165B" w:rsidRPr="00925255" w:rsidRDefault="0072165B" w:rsidP="0072165B">
      <w:pPr>
        <w:pStyle w:val="Heading1"/>
        <w:ind w:left="0" w:firstLine="0"/>
        <w:jc w:val="both"/>
        <w:rPr>
          <w:rFonts w:cs="Arial"/>
          <w:smallCaps/>
          <w:szCs w:val="28"/>
        </w:rPr>
      </w:pPr>
      <w:bookmarkStart w:id="83" w:name="_Toc89527754"/>
      <w:r w:rsidRPr="00925255">
        <w:rPr>
          <w:rFonts w:cs="Arial"/>
          <w:smallCaps/>
          <w:szCs w:val="28"/>
        </w:rPr>
        <w:t>DATA MANAGEMENT</w:t>
      </w:r>
      <w:bookmarkEnd w:id="83"/>
    </w:p>
    <w:p w14:paraId="382F8E40" w14:textId="77777777" w:rsidR="0072165B" w:rsidRPr="00925255" w:rsidRDefault="0072165B" w:rsidP="0072165B">
      <w:pPr>
        <w:tabs>
          <w:tab w:val="left" w:pos="450"/>
          <w:tab w:val="left" w:pos="990"/>
          <w:tab w:val="left" w:pos="8550"/>
        </w:tabs>
        <w:jc w:val="both"/>
        <w:rPr>
          <w:rFonts w:ascii="Arial" w:hAnsi="Arial" w:cs="Arial"/>
        </w:rPr>
      </w:pPr>
    </w:p>
    <w:p w14:paraId="1370F49F" w14:textId="5C70E5E4" w:rsidR="005E5912" w:rsidRPr="00980B30" w:rsidRDefault="005E5912" w:rsidP="005E5912">
      <w:pPr>
        <w:tabs>
          <w:tab w:val="left" w:pos="450"/>
          <w:tab w:val="left" w:pos="990"/>
          <w:tab w:val="left" w:pos="8550"/>
        </w:tabs>
        <w:jc w:val="both"/>
        <w:rPr>
          <w:rFonts w:ascii="Arial" w:hAnsi="Arial" w:cs="Arial"/>
          <w:b/>
          <w:bCs/>
        </w:rPr>
      </w:pPr>
      <w:r w:rsidRPr="00980B30">
        <w:rPr>
          <w:rFonts w:ascii="Arial" w:hAnsi="Arial" w:cs="Arial"/>
          <w:b/>
          <w:bCs/>
        </w:rPr>
        <w:t>[</w:t>
      </w:r>
      <w:r w:rsidRPr="00980B30">
        <w:rPr>
          <w:rFonts w:ascii="Arial" w:hAnsi="Arial" w:cs="Arial"/>
          <w:b/>
          <w:bCs/>
          <w:highlight w:val="yellow"/>
        </w:rPr>
        <w:t>Elaborate on this process as appropriate</w:t>
      </w:r>
      <w:r w:rsidR="00BF3303">
        <w:rPr>
          <w:rFonts w:ascii="Arial" w:hAnsi="Arial" w:cs="Arial"/>
          <w:b/>
          <w:bCs/>
        </w:rPr>
        <w:t xml:space="preserve">. </w:t>
      </w:r>
      <w:bookmarkStart w:id="84" w:name="_Hlk160011099"/>
      <w:r w:rsidR="00BF3303" w:rsidRPr="00354664">
        <w:rPr>
          <w:rFonts w:ascii="Arial" w:hAnsi="Arial" w:cs="Arial"/>
          <w:b/>
          <w:bCs/>
          <w:highlight w:val="yellow"/>
        </w:rPr>
        <w:t>. Please review boilerplate text and edit if statements are not accurate to your project</w:t>
      </w:r>
      <w:bookmarkEnd w:id="84"/>
      <w:r w:rsidR="00BF3303">
        <w:rPr>
          <w:rFonts w:ascii="Arial" w:hAnsi="Arial" w:cs="Arial"/>
          <w:b/>
          <w:bCs/>
        </w:rPr>
        <w:t>.</w:t>
      </w:r>
      <w:r w:rsidRPr="00980B30">
        <w:rPr>
          <w:rFonts w:ascii="Arial" w:hAnsi="Arial" w:cs="Arial"/>
          <w:b/>
          <w:bCs/>
        </w:rPr>
        <w:t>]</w:t>
      </w:r>
    </w:p>
    <w:p w14:paraId="6F653EF1" w14:textId="77777777" w:rsidR="005E5912" w:rsidRDefault="005E5912" w:rsidP="0072165B">
      <w:pPr>
        <w:tabs>
          <w:tab w:val="left" w:pos="450"/>
          <w:tab w:val="left" w:pos="990"/>
          <w:tab w:val="left" w:pos="8550"/>
        </w:tabs>
        <w:jc w:val="both"/>
        <w:rPr>
          <w:rFonts w:ascii="Arial" w:hAnsi="Arial" w:cs="Arial"/>
        </w:rPr>
      </w:pPr>
    </w:p>
    <w:p w14:paraId="1A2C92D2" w14:textId="125229B5"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Copies of field </w:t>
      </w:r>
      <w:r w:rsidR="00640EE3">
        <w:rPr>
          <w:rFonts w:ascii="Arial" w:hAnsi="Arial" w:cs="Arial"/>
        </w:rPr>
        <w:t>data sheets</w:t>
      </w:r>
      <w:r w:rsidRPr="00925255">
        <w:rPr>
          <w:rFonts w:ascii="Arial" w:hAnsi="Arial" w:cs="Arial"/>
        </w:rPr>
        <w:t xml:space="preserve">, a copy of COC forms, original preliminary and final lab reports, and electronic media reports will be kept for review by the </w:t>
      </w:r>
      <w:r w:rsidRPr="00980B30">
        <w:rPr>
          <w:rFonts w:ascii="Arial" w:hAnsi="Arial" w:cs="Arial"/>
          <w:b/>
        </w:rPr>
        <w:t>[</w:t>
      </w:r>
      <w:r w:rsidRPr="00B420E0">
        <w:rPr>
          <w:rFonts w:ascii="Arial" w:hAnsi="Arial" w:cs="Arial"/>
          <w:b/>
          <w:highlight w:val="yellow"/>
        </w:rPr>
        <w:t>Insert organization name</w:t>
      </w:r>
      <w:r w:rsidRPr="00641486">
        <w:rPr>
          <w:rFonts w:ascii="Arial" w:hAnsi="Arial" w:cs="Arial"/>
          <w:b/>
        </w:rPr>
        <w:t>]</w:t>
      </w:r>
      <w:r w:rsidRPr="00980B30">
        <w:rPr>
          <w:rFonts w:ascii="Arial" w:hAnsi="Arial" w:cs="Arial"/>
          <w:bCs/>
        </w:rPr>
        <w:t xml:space="preserve">. </w:t>
      </w:r>
      <w:r w:rsidRPr="00925255">
        <w:rPr>
          <w:rFonts w:ascii="Arial" w:hAnsi="Arial" w:cs="Arial"/>
        </w:rPr>
        <w:t xml:space="preserve">The field crew will retain original field </w:t>
      </w:r>
      <w:r w:rsidR="00640EE3">
        <w:rPr>
          <w:rFonts w:ascii="Arial" w:hAnsi="Arial" w:cs="Arial"/>
        </w:rPr>
        <w:t>data sheets</w:t>
      </w:r>
      <w:r w:rsidRPr="00925255">
        <w:rPr>
          <w:rFonts w:ascii="Arial" w:hAnsi="Arial" w:cs="Arial"/>
        </w:rPr>
        <w:t>. The contract laboratory will retain COC forms. The contract laboratory will retain copies of the preliminary and final data reports.</w:t>
      </w:r>
    </w:p>
    <w:p w14:paraId="3B095217" w14:textId="77777777" w:rsidR="0072165B" w:rsidRPr="00925255" w:rsidRDefault="0072165B" w:rsidP="0072165B">
      <w:pPr>
        <w:tabs>
          <w:tab w:val="left" w:pos="450"/>
          <w:tab w:val="left" w:pos="990"/>
          <w:tab w:val="left" w:pos="8550"/>
        </w:tabs>
        <w:jc w:val="both"/>
        <w:rPr>
          <w:rFonts w:ascii="Arial" w:hAnsi="Arial" w:cs="Arial"/>
        </w:rPr>
      </w:pPr>
    </w:p>
    <w:p w14:paraId="6F9F00FD" w14:textId="4749A7CC" w:rsidR="0072165B" w:rsidRPr="00925255" w:rsidRDefault="0072165B" w:rsidP="0072165B">
      <w:pPr>
        <w:pStyle w:val="BodyTextIndent3"/>
        <w:ind w:left="0"/>
        <w:jc w:val="both"/>
        <w:rPr>
          <w:rFonts w:ascii="Arial" w:hAnsi="Arial" w:cs="Arial"/>
          <w:sz w:val="20"/>
        </w:rPr>
      </w:pPr>
      <w:r w:rsidRPr="00925255">
        <w:rPr>
          <w:rFonts w:ascii="Arial" w:hAnsi="Arial" w:cs="Arial"/>
          <w:sz w:val="20"/>
        </w:rPr>
        <w:t>Field data sheets are checked and signe</w:t>
      </w:r>
      <w:r>
        <w:rPr>
          <w:rFonts w:ascii="Arial" w:hAnsi="Arial" w:cs="Arial"/>
          <w:sz w:val="20"/>
        </w:rPr>
        <w:t>d in the field by the project</w:t>
      </w:r>
      <w:r w:rsidRPr="00641486">
        <w:rPr>
          <w:rFonts w:ascii="Arial" w:hAnsi="Arial" w:cs="Arial"/>
          <w:b/>
          <w:sz w:val="20"/>
        </w:rPr>
        <w:t xml:space="preserve"> [</w:t>
      </w:r>
      <w:r w:rsidRPr="00B420E0">
        <w:rPr>
          <w:rFonts w:ascii="Arial" w:hAnsi="Arial" w:cs="Arial"/>
          <w:b/>
          <w:sz w:val="20"/>
          <w:highlight w:val="yellow"/>
        </w:rPr>
        <w:t>Insert “leader”, “manager”, etc</w:t>
      </w:r>
      <w:r w:rsidRPr="00980B30">
        <w:rPr>
          <w:rFonts w:ascii="Arial" w:hAnsi="Arial" w:cs="Arial"/>
          <w:b/>
          <w:sz w:val="20"/>
          <w:highlight w:val="yellow"/>
        </w:rPr>
        <w:t>.</w:t>
      </w:r>
      <w:r w:rsidRPr="00641486">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holding times have been exceeded, sample identification information is incorrect, samples were inappropriately handled, or calibration information is missing or inadequate.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d into the electronic data base and/or otherwise used for project analysis, reporting or other purpose</w:t>
      </w:r>
      <w:bookmarkStart w:id="85" w:name="_Hlk87795981"/>
      <w:r>
        <w:rPr>
          <w:rFonts w:ascii="Arial" w:hAnsi="Arial" w:cs="Arial"/>
          <w:sz w:val="20"/>
        </w:rPr>
        <w:t>.</w:t>
      </w:r>
      <w:r w:rsidR="006003C3">
        <w:rPr>
          <w:rFonts w:ascii="Arial" w:hAnsi="Arial" w:cs="Arial"/>
          <w:sz w:val="20"/>
        </w:rPr>
        <w:t xml:space="preserve"> </w:t>
      </w:r>
      <w:r w:rsidR="006003C3" w:rsidRPr="00980B30">
        <w:rPr>
          <w:rFonts w:ascii="Arial" w:hAnsi="Arial" w:cs="Arial"/>
          <w:sz w:val="20"/>
        </w:rPr>
        <w:t>[</w:t>
      </w:r>
      <w:r w:rsidR="006003C3" w:rsidRPr="004F0228">
        <w:rPr>
          <w:rFonts w:ascii="Arial" w:hAnsi="Arial" w:cs="Arial"/>
          <w:sz w:val="20"/>
          <w:highlight w:val="yellow"/>
        </w:rPr>
        <w:t>Clarify timeframe for completing this check, post-fieldwork and whether there would be a need to repeat fieldwork and/or re-train data collectors if results are unacceptable</w:t>
      </w:r>
      <w:r w:rsidR="006D1228" w:rsidRPr="004F0228">
        <w:rPr>
          <w:rFonts w:ascii="Arial" w:hAnsi="Arial" w:cs="Arial"/>
          <w:sz w:val="20"/>
          <w:highlight w:val="yellow"/>
        </w:rPr>
        <w:t>. If consensus is required by the project team for decision-making, explain the consensus process here. Describe how problems will be resolved, including chain-of-command, and documentation process. Include examples of types of corrective actions that might be implemented</w:t>
      </w:r>
      <w:r w:rsidR="006003C3" w:rsidRPr="00980B30">
        <w:rPr>
          <w:rFonts w:ascii="Arial" w:hAnsi="Arial" w:cs="Arial"/>
          <w:sz w:val="20"/>
          <w:highlight w:val="yellow"/>
        </w:rPr>
        <w:t>.</w:t>
      </w:r>
      <w:r w:rsidR="006003C3" w:rsidRPr="004F0228">
        <w:rPr>
          <w:rFonts w:ascii="Arial" w:hAnsi="Arial" w:cs="Arial"/>
          <w:sz w:val="20"/>
        </w:rPr>
        <w:t>]</w:t>
      </w:r>
      <w:bookmarkEnd w:id="85"/>
    </w:p>
    <w:p w14:paraId="41F5D26F" w14:textId="77777777" w:rsidR="0072165B" w:rsidRPr="00925255" w:rsidRDefault="0072165B" w:rsidP="0072165B">
      <w:pPr>
        <w:jc w:val="both"/>
        <w:rPr>
          <w:rFonts w:ascii="Arial" w:hAnsi="Arial" w:cs="Arial"/>
        </w:rPr>
      </w:pPr>
    </w:p>
    <w:p w14:paraId="0E96D527" w14:textId="1C5A37CD" w:rsidR="0072165B" w:rsidRPr="00395EAB" w:rsidRDefault="0072165B" w:rsidP="0072165B">
      <w:pPr>
        <w:jc w:val="both"/>
        <w:rPr>
          <w:rFonts w:ascii="Arial" w:hAnsi="Arial" w:cs="Arial"/>
          <w:b/>
        </w:rPr>
      </w:pPr>
      <w:r w:rsidRPr="00395EAB">
        <w:rPr>
          <w:rFonts w:ascii="Arial" w:hAnsi="Arial" w:cs="Arial"/>
          <w:bCs/>
        </w:rPr>
        <w:t>Independent laboratories</w:t>
      </w:r>
      <w:r w:rsidR="003F72F4" w:rsidRPr="00395EAB">
        <w:rPr>
          <w:rFonts w:ascii="Arial" w:hAnsi="Arial" w:cs="Arial"/>
          <w:b/>
        </w:rPr>
        <w:t xml:space="preserve"> </w:t>
      </w:r>
      <w:r w:rsidR="00395EAB">
        <w:rPr>
          <w:rFonts w:ascii="Arial" w:hAnsi="Arial" w:cs="Arial"/>
          <w:b/>
        </w:rPr>
        <w:t>[</w:t>
      </w:r>
      <w:r w:rsidR="003F72F4" w:rsidRPr="00395EAB">
        <w:rPr>
          <w:rFonts w:ascii="Arial" w:hAnsi="Arial" w:cs="Arial"/>
          <w:b/>
          <w:highlight w:val="yellow"/>
        </w:rPr>
        <w:t>update with lab name</w:t>
      </w:r>
      <w:r w:rsidR="00395EAB">
        <w:rPr>
          <w:rFonts w:ascii="Arial" w:hAnsi="Arial" w:cs="Arial"/>
          <w:b/>
        </w:rPr>
        <w:t>]</w:t>
      </w:r>
      <w:r w:rsidRPr="00925255">
        <w:rPr>
          <w:rFonts w:ascii="Arial" w:hAnsi="Arial" w:cs="Arial"/>
        </w:rPr>
        <w:t xml:space="preserve"> will report their </w:t>
      </w:r>
      <w:r>
        <w:rPr>
          <w:rFonts w:ascii="Arial" w:hAnsi="Arial" w:cs="Arial"/>
        </w:rPr>
        <w:t xml:space="preserve">results to the project </w:t>
      </w:r>
      <w:r w:rsidRPr="00980B30">
        <w:rPr>
          <w:rFonts w:ascii="Arial" w:hAnsi="Arial" w:cs="Arial"/>
          <w:b/>
        </w:rPr>
        <w:t>[</w:t>
      </w:r>
      <w:r w:rsidRPr="00B420E0">
        <w:rPr>
          <w:rFonts w:ascii="Arial" w:hAnsi="Arial" w:cs="Arial"/>
          <w:b/>
          <w:highlight w:val="yellow"/>
        </w:rPr>
        <w:t>“leader”, “manager”, etc.</w:t>
      </w:r>
      <w:r w:rsidRPr="00980B30">
        <w:rPr>
          <w:rFonts w:ascii="Arial" w:hAnsi="Arial" w:cs="Arial"/>
          <w:b/>
        </w:rPr>
        <w:t>]</w:t>
      </w:r>
      <w:r w:rsidRPr="00925255">
        <w:rPr>
          <w:rFonts w:ascii="Arial" w:hAnsi="Arial" w:cs="Arial"/>
        </w:rPr>
        <w:t xml:space="preserve">.  </w:t>
      </w:r>
      <w:r w:rsidRPr="00395EAB">
        <w:rPr>
          <w:rFonts w:ascii="Arial" w:hAnsi="Arial" w:cs="Arial"/>
        </w:rPr>
        <w:t xml:space="preserve">The </w:t>
      </w:r>
      <w:r w:rsidR="00395EAB" w:rsidRPr="00980B30">
        <w:rPr>
          <w:rFonts w:ascii="Arial" w:hAnsi="Arial" w:cs="Arial"/>
          <w:b/>
        </w:rPr>
        <w:t>[</w:t>
      </w:r>
      <w:r w:rsidR="00395EAB" w:rsidRPr="00B420E0">
        <w:rPr>
          <w:rFonts w:ascii="Arial" w:hAnsi="Arial" w:cs="Arial"/>
          <w:b/>
          <w:highlight w:val="yellow"/>
        </w:rPr>
        <w:t>“leader”, “manager”, etc.</w:t>
      </w:r>
      <w:r w:rsidR="00395EAB" w:rsidRPr="00980B30">
        <w:rPr>
          <w:rFonts w:ascii="Arial" w:hAnsi="Arial" w:cs="Arial"/>
          <w:b/>
        </w:rPr>
        <w:t>]</w:t>
      </w:r>
      <w:r w:rsidRPr="00395EAB">
        <w:rPr>
          <w:rFonts w:ascii="Arial" w:hAnsi="Arial" w:cs="Arial"/>
        </w:rPr>
        <w:t xml:space="preserve"> will verify</w:t>
      </w:r>
      <w:r w:rsidRPr="00925255">
        <w:rPr>
          <w:rFonts w:ascii="Arial" w:hAnsi="Arial" w:cs="Arial"/>
        </w:rPr>
        <w:t xml:space="preserve"> sample identification information, review the chain-of-custody forms, and identify the data appropriately in the database. </w:t>
      </w:r>
      <w:r w:rsidR="00395EAB" w:rsidRPr="00980B30">
        <w:rPr>
          <w:rFonts w:ascii="Arial" w:hAnsi="Arial" w:cs="Arial"/>
          <w:b/>
          <w:bCs/>
        </w:rPr>
        <w:t>[</w:t>
      </w:r>
      <w:r w:rsidR="003F72F4" w:rsidRPr="00395EAB">
        <w:rPr>
          <w:rFonts w:ascii="Arial" w:hAnsi="Arial" w:cs="Arial"/>
          <w:b/>
          <w:highlight w:val="yellow"/>
        </w:rPr>
        <w:t>Make sure that this is an accurate process for your lab</w:t>
      </w:r>
      <w:r w:rsidR="00395EAB">
        <w:rPr>
          <w:rFonts w:ascii="Arial" w:hAnsi="Arial" w:cs="Arial"/>
          <w:b/>
        </w:rPr>
        <w:t>]</w:t>
      </w:r>
    </w:p>
    <w:p w14:paraId="4B7BF110" w14:textId="77777777" w:rsidR="0072165B" w:rsidRPr="00925255" w:rsidRDefault="0072165B" w:rsidP="0072165B">
      <w:pPr>
        <w:jc w:val="both"/>
        <w:rPr>
          <w:rFonts w:ascii="Arial" w:hAnsi="Arial" w:cs="Arial"/>
        </w:rPr>
      </w:pPr>
    </w:p>
    <w:p w14:paraId="6CDBDFFB" w14:textId="2CB30522" w:rsidR="0072165B" w:rsidRDefault="0072165B" w:rsidP="0072165B">
      <w:pPr>
        <w:tabs>
          <w:tab w:val="left" w:pos="450"/>
          <w:tab w:val="left" w:pos="990"/>
          <w:tab w:val="left" w:pos="8550"/>
        </w:tabs>
        <w:jc w:val="both"/>
        <w:rPr>
          <w:rFonts w:ascii="Arial" w:hAnsi="Arial" w:cs="Arial"/>
        </w:rPr>
      </w:pPr>
      <w:r w:rsidRPr="00925255">
        <w:rPr>
          <w:rFonts w:ascii="Arial" w:hAnsi="Arial" w:cs="Arial"/>
        </w:rPr>
        <w:t>Concentrations of chemicals and all numerical biological parameters will be calculated as described in the referenced method document for each analyte or parameter, or a</w:t>
      </w:r>
      <w:r>
        <w:rPr>
          <w:rFonts w:ascii="Arial" w:hAnsi="Arial" w:cs="Arial"/>
        </w:rPr>
        <w:t xml:space="preserve"> laboratory operating procedure</w:t>
      </w:r>
      <w:r w:rsidRPr="00925255">
        <w:rPr>
          <w:rFonts w:ascii="Arial" w:hAnsi="Arial" w:cs="Arial"/>
        </w:rPr>
        <w:t xml:space="preserve">. The data generated will be </w:t>
      </w:r>
      <w:r w:rsidR="00C5206D" w:rsidRPr="00980B30">
        <w:rPr>
          <w:rFonts w:ascii="Arial" w:hAnsi="Arial" w:cs="Arial"/>
          <w:b/>
          <w:bCs/>
        </w:rPr>
        <w:t>[</w:t>
      </w:r>
      <w:r w:rsidR="00C5206D" w:rsidRPr="00980B30">
        <w:rPr>
          <w:rFonts w:ascii="Arial" w:hAnsi="Arial" w:cs="Arial"/>
          <w:b/>
          <w:bCs/>
          <w:highlight w:val="yellow"/>
        </w:rPr>
        <w:t>Identify</w:t>
      </w:r>
      <w:r w:rsidR="00C5206D" w:rsidRPr="00E754C2">
        <w:rPr>
          <w:rFonts w:ascii="Arial" w:hAnsi="Arial" w:cs="Arial"/>
          <w:b/>
          <w:highlight w:val="yellow"/>
        </w:rPr>
        <w:t xml:space="preserve"> how data will be stored and used</w:t>
      </w:r>
      <w:r w:rsidR="00C5206D">
        <w:rPr>
          <w:rFonts w:ascii="Arial" w:hAnsi="Arial" w:cs="Arial"/>
          <w:b/>
          <w:highlight w:val="yellow"/>
        </w:rPr>
        <w:t xml:space="preserve">, </w:t>
      </w:r>
      <w:r w:rsidR="00C5206D" w:rsidRPr="00E754C2">
        <w:rPr>
          <w:rFonts w:ascii="Arial" w:hAnsi="Arial" w:cs="Arial"/>
          <w:b/>
          <w:highlight w:val="yellow"/>
        </w:rPr>
        <w:t>uploaded into a database, entry into a spreadsheet, etc.</w:t>
      </w:r>
      <w:r w:rsidR="00C5206D" w:rsidRPr="00980B30">
        <w:rPr>
          <w:rFonts w:ascii="Arial" w:hAnsi="Arial" w:cs="Arial"/>
          <w:b/>
          <w:bCs/>
        </w:rPr>
        <w:t xml:space="preserve">] </w:t>
      </w:r>
      <w:r w:rsidRPr="00FF4FD9">
        <w:rPr>
          <w:rFonts w:ascii="Arial" w:hAnsi="Arial" w:cs="Arial"/>
        </w:rPr>
        <w:t xml:space="preserve">maintained by </w:t>
      </w:r>
      <w:bookmarkStart w:id="86" w:name="_Hlk87796063"/>
      <w:r w:rsidR="00196EF3" w:rsidRPr="00980B30">
        <w:rPr>
          <w:rFonts w:ascii="Arial" w:hAnsi="Arial" w:cs="Arial"/>
          <w:b/>
          <w:bCs/>
        </w:rPr>
        <w:t>[</w:t>
      </w:r>
      <w:r w:rsidR="00196EF3" w:rsidRPr="00196EF3">
        <w:rPr>
          <w:rFonts w:ascii="Arial" w:hAnsi="Arial" w:cs="Arial"/>
          <w:b/>
          <w:bCs/>
          <w:highlight w:val="yellow"/>
        </w:rPr>
        <w:t>who will be responsible for data entry and management?</w:t>
      </w:r>
      <w:r w:rsidR="00196EF3" w:rsidRPr="00980B30">
        <w:rPr>
          <w:rFonts w:ascii="Arial" w:hAnsi="Arial" w:cs="Arial"/>
          <w:b/>
          <w:bCs/>
        </w:rPr>
        <w:t>]</w:t>
      </w:r>
      <w:bookmarkEnd w:id="86"/>
      <w:r w:rsidRPr="00FF4FD9">
        <w:rPr>
          <w:rFonts w:ascii="Arial" w:hAnsi="Arial" w:cs="Arial"/>
        </w:rPr>
        <w:t xml:space="preserve"> and available for NFWF staff review when requested. 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4A2C92F9" w14:textId="77777777" w:rsidR="0072165B" w:rsidRDefault="0072165B" w:rsidP="0072165B">
      <w:pPr>
        <w:tabs>
          <w:tab w:val="left" w:pos="450"/>
          <w:tab w:val="left" w:pos="990"/>
          <w:tab w:val="left" w:pos="8550"/>
        </w:tabs>
        <w:jc w:val="both"/>
        <w:rPr>
          <w:rFonts w:ascii="Arial" w:hAnsi="Arial" w:cs="Arial"/>
        </w:rPr>
      </w:pPr>
    </w:p>
    <w:p w14:paraId="2B0F3ECA" w14:textId="6AD8BDB8" w:rsidR="00196EF3" w:rsidRDefault="0072165B" w:rsidP="00196EF3">
      <w:pPr>
        <w:tabs>
          <w:tab w:val="left" w:pos="450"/>
          <w:tab w:val="left" w:pos="990"/>
          <w:tab w:val="left" w:pos="8550"/>
        </w:tabs>
        <w:jc w:val="both"/>
        <w:rPr>
          <w:rFonts w:ascii="Arial" w:hAnsi="Arial" w:cs="Arial"/>
          <w:b/>
          <w:bCs/>
        </w:rPr>
      </w:pPr>
      <w:r w:rsidRPr="00925255">
        <w:rPr>
          <w:rFonts w:ascii="Arial" w:hAnsi="Arial" w:cs="Arial"/>
        </w:rPr>
        <w:t>After data entry or data transfer procedures are completed for each sample event, data will be inspected for data transcription errors</w:t>
      </w:r>
      <w:r w:rsidR="00196EF3">
        <w:rPr>
          <w:rFonts w:ascii="Arial" w:hAnsi="Arial" w:cs="Arial"/>
        </w:rPr>
        <w:t xml:space="preserve"> </w:t>
      </w:r>
      <w:bookmarkStart w:id="87" w:name="_Hlk87796125"/>
      <w:r w:rsidR="00196EF3" w:rsidRPr="00980B30">
        <w:rPr>
          <w:rFonts w:ascii="Arial" w:hAnsi="Arial" w:cs="Arial"/>
          <w:b/>
          <w:bCs/>
        </w:rPr>
        <w:t>[</w:t>
      </w:r>
      <w:r w:rsidR="00196EF3" w:rsidRPr="00B4262B">
        <w:rPr>
          <w:rFonts w:ascii="Arial" w:hAnsi="Arial" w:cs="Arial"/>
          <w:b/>
          <w:bCs/>
          <w:highlight w:val="yellow"/>
        </w:rPr>
        <w:t>how long after data collection and by whom?</w:t>
      </w:r>
      <w:r w:rsidR="00196EF3">
        <w:rPr>
          <w:rFonts w:ascii="Arial" w:hAnsi="Arial" w:cs="Arial"/>
          <w:b/>
          <w:bCs/>
          <w:highlight w:val="yellow"/>
        </w:rPr>
        <w:t xml:space="preserve"> How are errors determined (reference sections 1.3-1.4)? What happens to data found to have errors</w:t>
      </w:r>
      <w:bookmarkStart w:id="88" w:name="_Hlk89526861"/>
      <w:r w:rsidR="00196EF3">
        <w:rPr>
          <w:rFonts w:ascii="Arial" w:hAnsi="Arial" w:cs="Arial"/>
          <w:b/>
          <w:bCs/>
          <w:highlight w:val="yellow"/>
        </w:rPr>
        <w:t>?</w:t>
      </w:r>
      <w:r w:rsidR="00196EF3" w:rsidRPr="007045E3">
        <w:rPr>
          <w:rFonts w:ascii="Arial" w:hAnsi="Arial" w:cs="Arial"/>
          <w:b/>
          <w:bCs/>
        </w:rPr>
        <w:t>]</w:t>
      </w:r>
      <w:r w:rsidRPr="00925255">
        <w:rPr>
          <w:rFonts w:ascii="Arial" w:hAnsi="Arial" w:cs="Arial"/>
        </w:rPr>
        <w:t xml:space="preserve"> </w:t>
      </w:r>
      <w:bookmarkEnd w:id="87"/>
      <w:r w:rsidRPr="00925255">
        <w:rPr>
          <w:rFonts w:ascii="Arial" w:hAnsi="Arial" w:cs="Arial"/>
        </w:rPr>
        <w:t>and corrected as appropriate</w:t>
      </w:r>
      <w:bookmarkEnd w:id="88"/>
      <w:r w:rsidRPr="00925255">
        <w:rPr>
          <w:rFonts w:ascii="Arial" w:hAnsi="Arial" w:cs="Arial"/>
        </w:rPr>
        <w:t xml:space="preserve">. After the final QA checks for errors are completed, the data will be added to the </w:t>
      </w:r>
      <w:r w:rsidR="00640EE3">
        <w:rPr>
          <w:rFonts w:ascii="Arial" w:hAnsi="Arial" w:cs="Arial"/>
        </w:rPr>
        <w:t xml:space="preserve">project </w:t>
      </w:r>
      <w:r w:rsidRPr="00925255">
        <w:rPr>
          <w:rFonts w:ascii="Arial" w:hAnsi="Arial" w:cs="Arial"/>
        </w:rPr>
        <w:t>database.</w:t>
      </w:r>
      <w:r w:rsidR="006003C3">
        <w:rPr>
          <w:rFonts w:ascii="Arial" w:hAnsi="Arial" w:cs="Arial"/>
        </w:rPr>
        <w:t xml:space="preserve"> </w:t>
      </w:r>
      <w:bookmarkStart w:id="89" w:name="_Hlk87796291"/>
      <w:r w:rsidR="006003C3" w:rsidRPr="00980B30">
        <w:rPr>
          <w:rFonts w:ascii="Arial" w:hAnsi="Arial" w:cs="Arial"/>
          <w:b/>
          <w:bCs/>
        </w:rPr>
        <w:t>[</w:t>
      </w:r>
      <w:r w:rsidR="006003C3" w:rsidRPr="006003C3">
        <w:rPr>
          <w:rFonts w:ascii="Arial" w:hAnsi="Arial" w:cs="Arial"/>
          <w:b/>
          <w:bCs/>
          <w:highlight w:val="yellow"/>
        </w:rPr>
        <w:t>Specify who would do this and the timeframe, post-data collection</w:t>
      </w:r>
      <w:r w:rsidR="00196EF3">
        <w:rPr>
          <w:rFonts w:ascii="Arial" w:hAnsi="Arial" w:cs="Arial"/>
          <w:b/>
          <w:bCs/>
          <w:highlight w:val="yellow"/>
        </w:rPr>
        <w:t xml:space="preserve">. </w:t>
      </w:r>
      <w:r w:rsidR="00196EF3" w:rsidRPr="00196EF3">
        <w:rPr>
          <w:rFonts w:ascii="Arial" w:hAnsi="Arial" w:cs="Arial"/>
          <w:b/>
          <w:bCs/>
          <w:highlight w:val="yellow"/>
        </w:rPr>
        <w:t>Describe how data will be used for reporting as applicable</w:t>
      </w:r>
      <w:r w:rsidR="00196EF3" w:rsidRPr="00980B30">
        <w:rPr>
          <w:rFonts w:ascii="Arial" w:hAnsi="Arial" w:cs="Arial"/>
          <w:b/>
          <w:bCs/>
        </w:rPr>
        <w:t>]</w:t>
      </w:r>
      <w:bookmarkEnd w:id="89"/>
    </w:p>
    <w:p w14:paraId="094AB9E3" w14:textId="12C9FBDB" w:rsidR="00F67328" w:rsidRDefault="00F67328" w:rsidP="00196EF3">
      <w:pPr>
        <w:tabs>
          <w:tab w:val="left" w:pos="450"/>
          <w:tab w:val="left" w:pos="990"/>
          <w:tab w:val="left" w:pos="8550"/>
        </w:tabs>
        <w:jc w:val="both"/>
        <w:rPr>
          <w:rFonts w:ascii="Arial" w:hAnsi="Arial" w:cs="Arial"/>
          <w:b/>
          <w:bCs/>
        </w:rPr>
      </w:pPr>
    </w:p>
    <w:p w14:paraId="0B2B20E3" w14:textId="77777777" w:rsidR="00F67328" w:rsidRDefault="00F67328" w:rsidP="00F67328">
      <w:pPr>
        <w:tabs>
          <w:tab w:val="left" w:pos="8550"/>
        </w:tabs>
        <w:jc w:val="both"/>
        <w:rPr>
          <w:rFonts w:ascii="Arial" w:hAnsi="Arial" w:cs="Arial"/>
          <w:b/>
          <w:bCs/>
        </w:rPr>
      </w:pPr>
      <w:bookmarkStart w:id="90" w:name="_Hlk89598014"/>
      <w:r>
        <w:rPr>
          <w:rFonts w:ascii="Arial" w:hAnsi="Arial" w:cs="Arial"/>
          <w:b/>
          <w:bCs/>
        </w:rPr>
        <w:t>Secondary Data Collection/Modeling/Geospatial Assessment</w:t>
      </w:r>
    </w:p>
    <w:p w14:paraId="69CFB17C" w14:textId="2870A6DE" w:rsidR="00F67328" w:rsidRDefault="00F67328" w:rsidP="00196EF3">
      <w:pPr>
        <w:tabs>
          <w:tab w:val="left" w:pos="450"/>
          <w:tab w:val="left" w:pos="990"/>
          <w:tab w:val="left" w:pos="8550"/>
        </w:tabs>
        <w:jc w:val="both"/>
        <w:rPr>
          <w:rFonts w:ascii="Arial" w:hAnsi="Arial" w:cs="Arial"/>
        </w:rPr>
      </w:pPr>
    </w:p>
    <w:p w14:paraId="2830D635" w14:textId="77EBE52C" w:rsidR="00F67328" w:rsidRPr="00925255" w:rsidRDefault="00F67328" w:rsidP="00F67328">
      <w:pPr>
        <w:tabs>
          <w:tab w:val="left" w:pos="450"/>
          <w:tab w:val="left" w:pos="990"/>
          <w:tab w:val="left" w:pos="8550"/>
        </w:tabs>
        <w:jc w:val="both"/>
        <w:rPr>
          <w:rFonts w:ascii="Arial" w:hAnsi="Arial" w:cs="Arial"/>
        </w:rPr>
      </w:pPr>
      <w:r w:rsidRPr="00925255">
        <w:rPr>
          <w:rFonts w:ascii="Arial" w:hAnsi="Arial" w:cs="Arial"/>
        </w:rPr>
        <w:t xml:space="preserve">Copies of </w:t>
      </w:r>
      <w:r w:rsidRPr="00980B30">
        <w:rPr>
          <w:rFonts w:ascii="Arial" w:hAnsi="Arial" w:cs="Arial"/>
          <w:b/>
          <w:bCs/>
        </w:rPr>
        <w:t>[</w:t>
      </w:r>
      <w:r>
        <w:rPr>
          <w:rFonts w:ascii="Arial" w:hAnsi="Arial" w:cs="Arial"/>
          <w:b/>
          <w:bCs/>
          <w:highlight w:val="yellow"/>
        </w:rPr>
        <w:t>model results</w:t>
      </w:r>
      <w:r w:rsidRPr="00BA693A">
        <w:rPr>
          <w:rFonts w:ascii="Arial" w:hAnsi="Arial" w:cs="Arial"/>
          <w:b/>
          <w:bCs/>
          <w:highlight w:val="yellow"/>
        </w:rPr>
        <w:t>/secondary data records</w:t>
      </w:r>
      <w:r w:rsidRPr="00980B30">
        <w:rPr>
          <w:rFonts w:ascii="Arial" w:hAnsi="Arial" w:cs="Arial"/>
          <w:b/>
          <w:bCs/>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sidRPr="00980B30">
        <w:rPr>
          <w:rFonts w:ascii="Arial" w:hAnsi="Arial" w:cs="Arial"/>
          <w:b/>
        </w:rPr>
        <w:t>[</w:t>
      </w:r>
      <w:r w:rsidRPr="00980B30">
        <w:rPr>
          <w:rFonts w:ascii="Arial" w:hAnsi="Arial" w:cs="Arial"/>
          <w:b/>
          <w:highlight w:val="yellow"/>
        </w:rPr>
        <w:t>Insert organization name</w:t>
      </w:r>
      <w:r w:rsidRPr="00980B30">
        <w:rPr>
          <w:rFonts w:ascii="Arial" w:hAnsi="Arial" w:cs="Arial"/>
          <w:b/>
        </w:rPr>
        <w:t>]</w:t>
      </w:r>
      <w:r w:rsidRPr="00980B30">
        <w:rPr>
          <w:rFonts w:ascii="Arial" w:hAnsi="Arial" w:cs="Arial"/>
          <w:bCs/>
        </w:rPr>
        <w:t>.</w:t>
      </w:r>
      <w:r w:rsidR="008F5F84" w:rsidRPr="004F0228">
        <w:rPr>
          <w:rFonts w:ascii="Arial" w:hAnsi="Arial" w:cs="Arial"/>
          <w:bCs/>
        </w:rPr>
        <w:t xml:space="preserve"> </w:t>
      </w:r>
      <w:r w:rsidR="00980B30">
        <w:rPr>
          <w:rFonts w:ascii="Arial" w:hAnsi="Arial" w:cs="Arial"/>
          <w:bCs/>
        </w:rPr>
        <w:t>[</w:t>
      </w:r>
      <w:r w:rsidR="008F5F84" w:rsidRPr="004F0228">
        <w:rPr>
          <w:rFonts w:ascii="Arial" w:hAnsi="Arial" w:cs="Arial"/>
          <w:bCs/>
          <w:highlight w:val="yellow"/>
        </w:rPr>
        <w:t>If project data or information is being used for data sharing purposes (such as data sharing to a public site or into another system external to the project team) discuss how quality control will be ensured for data processing requirements and validation external to the project team</w:t>
      </w:r>
      <w:r w:rsidR="00800B3F" w:rsidRPr="00C0561A">
        <w:rPr>
          <w:rFonts w:ascii="Arial" w:hAnsi="Arial" w:cs="Arial"/>
          <w:bCs/>
        </w:rPr>
        <w:t>]</w:t>
      </w:r>
    </w:p>
    <w:p w14:paraId="749687E4" w14:textId="77777777" w:rsidR="00F67328" w:rsidRPr="00925255" w:rsidRDefault="00F67328" w:rsidP="00F67328">
      <w:pPr>
        <w:tabs>
          <w:tab w:val="left" w:pos="450"/>
          <w:tab w:val="left" w:pos="990"/>
          <w:tab w:val="left" w:pos="8550"/>
        </w:tabs>
        <w:jc w:val="both"/>
        <w:rPr>
          <w:rFonts w:ascii="Arial" w:hAnsi="Arial" w:cs="Arial"/>
        </w:rPr>
      </w:pPr>
    </w:p>
    <w:p w14:paraId="4DE83176" w14:textId="0606FCCF" w:rsidR="00F67328" w:rsidRPr="00925255" w:rsidRDefault="00F67328" w:rsidP="00F67328">
      <w:pPr>
        <w:pStyle w:val="BodyTextIndent3"/>
        <w:ind w:left="0"/>
        <w:jc w:val="both"/>
        <w:rPr>
          <w:rFonts w:ascii="Arial" w:hAnsi="Arial" w:cs="Arial"/>
          <w:sz w:val="20"/>
        </w:rPr>
      </w:pPr>
      <w:r w:rsidRPr="00C0561A">
        <w:rPr>
          <w:rFonts w:ascii="Arial" w:hAnsi="Arial" w:cs="Arial"/>
          <w:b/>
          <w:bCs/>
        </w:rPr>
        <w:lastRenderedPageBreak/>
        <w:t>[</w:t>
      </w:r>
      <w:r w:rsidRPr="0055218B">
        <w:rPr>
          <w:rFonts w:ascii="Arial" w:hAnsi="Arial" w:cs="Arial"/>
          <w:b/>
          <w:bCs/>
          <w:sz w:val="20"/>
          <w:szCs w:val="16"/>
          <w:highlight w:val="yellow"/>
        </w:rPr>
        <w:t>Model results/secondary data records</w:t>
      </w:r>
      <w:r w:rsidRPr="00C0561A">
        <w:rPr>
          <w:rFonts w:ascii="Arial" w:hAnsi="Arial" w:cs="Arial"/>
          <w:b/>
          <w:bCs/>
          <w:sz w:val="20"/>
          <w:szCs w:val="16"/>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C0561A">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C0561A">
        <w:rPr>
          <w:rFonts w:ascii="Arial" w:hAnsi="Arial" w:cs="Arial"/>
          <w:b/>
          <w:bCs/>
          <w:sz w:val="20"/>
        </w:rPr>
        <w:t>[</w:t>
      </w:r>
      <w:r w:rsidRPr="00E1494A">
        <w:rPr>
          <w:rFonts w:ascii="Arial" w:hAnsi="Arial" w:cs="Arial"/>
          <w:b/>
          <w:bCs/>
          <w:sz w:val="20"/>
          <w:highlight w:val="yellow"/>
        </w:rPr>
        <w:t>what would identify a response as “inadequate”?</w:t>
      </w:r>
      <w:r w:rsidRPr="00C0561A">
        <w:rPr>
          <w:rFonts w:ascii="Arial" w:hAnsi="Arial" w:cs="Arial"/>
          <w:b/>
          <w:bCs/>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C0561A">
        <w:rPr>
          <w:rFonts w:ascii="Arial" w:hAnsi="Arial" w:cs="Arial"/>
          <w:sz w:val="20"/>
        </w:rPr>
        <w:t>[</w:t>
      </w:r>
      <w:r w:rsidRPr="00F45950">
        <w:rPr>
          <w:rFonts w:ascii="Arial" w:hAnsi="Arial" w:cs="Arial"/>
          <w:sz w:val="20"/>
          <w:highlight w:val="yellow"/>
        </w:rPr>
        <w:t xml:space="preserve">Clarify if this process applies to your project. Include the timeframe for completing this check, post-data collection and whether there would be a need to repeat data collection or modeling assessment and/or re-train data collectors if results are unacceptable. </w:t>
      </w:r>
      <w:bookmarkStart w:id="91" w:name="_Hlk89547024"/>
      <w:r w:rsidRPr="00F45950">
        <w:rPr>
          <w:rFonts w:ascii="Arial" w:hAnsi="Arial" w:cs="Arial"/>
          <w:sz w:val="20"/>
          <w:highlight w:val="yellow"/>
        </w:rPr>
        <w:t>If consensus is required by the project team for decision-making, explain the consensus process here</w:t>
      </w:r>
      <w:bookmarkEnd w:id="91"/>
      <w:r>
        <w:rPr>
          <w:rFonts w:ascii="Arial" w:hAnsi="Arial" w:cs="Arial"/>
          <w:sz w:val="20"/>
        </w:rPr>
        <w:t>]</w:t>
      </w:r>
    </w:p>
    <w:p w14:paraId="5FBE4A9D" w14:textId="77777777" w:rsidR="00F67328" w:rsidRPr="00925255" w:rsidRDefault="00F67328" w:rsidP="00F67328">
      <w:pPr>
        <w:jc w:val="both"/>
        <w:rPr>
          <w:rFonts w:ascii="Arial" w:hAnsi="Arial" w:cs="Arial"/>
        </w:rPr>
      </w:pPr>
    </w:p>
    <w:p w14:paraId="22416591" w14:textId="4AB020B1" w:rsidR="00F67328" w:rsidRDefault="00F67328" w:rsidP="00F67328">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92" w:name="_Hlk89593926"/>
      <w:r w:rsidRPr="00C0561A">
        <w:rPr>
          <w:rFonts w:ascii="Arial" w:hAnsi="Arial" w:cs="Arial"/>
          <w:b/>
          <w:bCs/>
        </w:rPr>
        <w:t>[</w:t>
      </w:r>
      <w:r w:rsidRPr="00DA3E4A">
        <w:rPr>
          <w:rFonts w:ascii="Arial" w:hAnsi="Arial" w:cs="Arial"/>
          <w:b/>
          <w:bCs/>
          <w:highlight w:val="yellow"/>
        </w:rPr>
        <w:t xml:space="preserve">revise to be accurate to your </w:t>
      </w:r>
      <w:r w:rsidRPr="00C0561A">
        <w:rPr>
          <w:rFonts w:ascii="Arial" w:hAnsi="Arial" w:cs="Arial"/>
          <w:b/>
          <w:bCs/>
          <w:highlight w:val="yellow"/>
        </w:rPr>
        <w:t>project</w:t>
      </w:r>
      <w:r w:rsidRPr="00C0561A">
        <w:rPr>
          <w:rFonts w:ascii="Arial" w:hAnsi="Arial" w:cs="Arial"/>
          <w:b/>
          <w:bCs/>
        </w:rPr>
        <w:t>]</w:t>
      </w:r>
      <w:r>
        <w:rPr>
          <w:rFonts w:ascii="Arial" w:hAnsi="Arial" w:cs="Arial"/>
        </w:rPr>
        <w:t xml:space="preserve"> </w:t>
      </w:r>
      <w:bookmarkEnd w:id="92"/>
      <w:r w:rsidRPr="00FF4FD9">
        <w:rPr>
          <w:rFonts w:ascii="Arial" w:hAnsi="Arial" w:cs="Arial"/>
        </w:rPr>
        <w:t xml:space="preserve">maintained by </w:t>
      </w:r>
      <w:r w:rsidRPr="00C0561A">
        <w:rPr>
          <w:rFonts w:ascii="Arial" w:hAnsi="Arial" w:cs="Arial"/>
          <w:b/>
          <w:bCs/>
        </w:rPr>
        <w:t>[</w:t>
      </w:r>
      <w:r w:rsidRPr="00196EF3">
        <w:rPr>
          <w:rFonts w:ascii="Arial" w:hAnsi="Arial" w:cs="Arial"/>
          <w:b/>
          <w:bCs/>
          <w:highlight w:val="yellow"/>
        </w:rPr>
        <w:t>who will be responsible for data entry and management?</w:t>
      </w:r>
      <w:r w:rsidRPr="00C0561A">
        <w:rPr>
          <w:rFonts w:ascii="Arial" w:hAnsi="Arial" w:cs="Arial"/>
          <w:b/>
          <w:bCs/>
        </w:rPr>
        <w:t>]</w:t>
      </w:r>
      <w:r w:rsidRPr="00FF4FD9">
        <w:rPr>
          <w:rFonts w:ascii="Arial" w:hAnsi="Arial" w:cs="Arial"/>
        </w:rPr>
        <w:t xml:space="preserve"> and available for NFWF staff review when requested.</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41E2412B" w14:textId="77777777" w:rsidR="00F67328" w:rsidRDefault="00F67328" w:rsidP="00F67328">
      <w:pPr>
        <w:tabs>
          <w:tab w:val="left" w:pos="450"/>
          <w:tab w:val="left" w:pos="990"/>
          <w:tab w:val="left" w:pos="8550"/>
        </w:tabs>
        <w:jc w:val="both"/>
        <w:rPr>
          <w:rFonts w:ascii="Arial" w:hAnsi="Arial" w:cs="Arial"/>
        </w:rPr>
      </w:pPr>
    </w:p>
    <w:p w14:paraId="04BE5078" w14:textId="6EA9A1DD" w:rsidR="00F67328" w:rsidRDefault="00F67328" w:rsidP="00F67328">
      <w:pPr>
        <w:tabs>
          <w:tab w:val="left" w:pos="450"/>
          <w:tab w:val="left" w:pos="990"/>
          <w:tab w:val="left" w:pos="8550"/>
        </w:tabs>
        <w:jc w:val="both"/>
        <w:rPr>
          <w:rFonts w:ascii="Arial" w:hAnsi="Arial" w:cs="Arial"/>
          <w:b/>
          <w:bCs/>
        </w:rPr>
      </w:pPr>
      <w:r w:rsidRPr="00925255">
        <w:rPr>
          <w:rFonts w:ascii="Arial" w:hAnsi="Arial" w:cs="Arial"/>
        </w:rPr>
        <w:t xml:space="preserve">After data entry or data transfer procedures are completed for each </w:t>
      </w:r>
      <w:r w:rsidRPr="00C0561A">
        <w:rPr>
          <w:rFonts w:ascii="Arial" w:hAnsi="Arial" w:cs="Arial"/>
          <w:b/>
          <w:bCs/>
        </w:rPr>
        <w:t>[</w:t>
      </w:r>
      <w:r w:rsidRPr="009B1A6E">
        <w:rPr>
          <w:rFonts w:ascii="Arial" w:hAnsi="Arial" w:cs="Arial"/>
          <w:b/>
          <w:bCs/>
          <w:highlight w:val="yellow"/>
        </w:rPr>
        <w:t>insert type of data collection</w:t>
      </w:r>
      <w:r>
        <w:rPr>
          <w:rFonts w:ascii="Arial" w:hAnsi="Arial" w:cs="Arial"/>
          <w:b/>
          <w:bCs/>
          <w:highlight w:val="yellow"/>
        </w:rPr>
        <w:t xml:space="preserve">/assessment </w:t>
      </w:r>
      <w:r w:rsidRPr="009B1A6E">
        <w:rPr>
          <w:rFonts w:ascii="Arial" w:hAnsi="Arial" w:cs="Arial"/>
          <w:b/>
          <w:bCs/>
          <w:highlight w:val="yellow"/>
        </w:rPr>
        <w:t>event</w:t>
      </w:r>
      <w:r w:rsidRPr="00C0561A">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bookmarkStart w:id="93" w:name="_Hlk87796196"/>
      <w:r w:rsidRPr="00C0561A">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93"/>
      <w:r>
        <w:rPr>
          <w:rFonts w:ascii="Arial" w:hAnsi="Arial" w:cs="Arial"/>
          <w:b/>
          <w:bCs/>
          <w:highlight w:val="yellow"/>
        </w:rPr>
        <w:t>errors?</w:t>
      </w:r>
      <w:r w:rsidRPr="00C0561A">
        <w:rPr>
          <w:rFonts w:ascii="Arial" w:hAnsi="Arial" w:cs="Arial"/>
          <w:b/>
          <w:bCs/>
        </w:rPr>
        <w:t>]</w:t>
      </w:r>
      <w:r w:rsidRPr="00C0561A">
        <w:rPr>
          <w:rFonts w:ascii="Arial" w:hAnsi="Arial" w:cs="Arial"/>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C0561A">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C0561A">
        <w:rPr>
          <w:rFonts w:ascii="Arial" w:hAnsi="Arial" w:cs="Arial"/>
          <w:b/>
          <w:bCs/>
        </w:rPr>
        <w:t>]</w:t>
      </w:r>
    </w:p>
    <w:p w14:paraId="7CB3896D" w14:textId="0EAC1B67" w:rsidR="007441F3" w:rsidRDefault="007441F3" w:rsidP="00F67328">
      <w:pPr>
        <w:tabs>
          <w:tab w:val="left" w:pos="450"/>
          <w:tab w:val="left" w:pos="990"/>
          <w:tab w:val="left" w:pos="8550"/>
        </w:tabs>
        <w:jc w:val="both"/>
        <w:rPr>
          <w:rFonts w:ascii="Arial" w:hAnsi="Arial" w:cs="Arial"/>
          <w:b/>
          <w:bCs/>
        </w:rPr>
      </w:pPr>
    </w:p>
    <w:p w14:paraId="7BA3FB2E" w14:textId="6219FF06" w:rsidR="007441F3" w:rsidRDefault="007441F3" w:rsidP="00F67328">
      <w:pPr>
        <w:tabs>
          <w:tab w:val="left" w:pos="450"/>
          <w:tab w:val="left" w:pos="990"/>
          <w:tab w:val="left" w:pos="8550"/>
        </w:tabs>
        <w:jc w:val="both"/>
        <w:rPr>
          <w:rFonts w:ascii="Arial" w:hAnsi="Arial" w:cs="Arial"/>
          <w:b/>
          <w:bCs/>
        </w:rPr>
      </w:pPr>
      <w:r>
        <w:rPr>
          <w:rFonts w:ascii="Arial" w:hAnsi="Arial" w:cs="Arial"/>
          <w:b/>
          <w:bCs/>
        </w:rPr>
        <w:t>Stakeholder Survey/Interviews/Workshops</w:t>
      </w:r>
    </w:p>
    <w:p w14:paraId="1A597DEC" w14:textId="76407A0F" w:rsidR="007441F3" w:rsidRDefault="007441F3" w:rsidP="00F67328">
      <w:pPr>
        <w:tabs>
          <w:tab w:val="left" w:pos="450"/>
          <w:tab w:val="left" w:pos="990"/>
          <w:tab w:val="left" w:pos="8550"/>
        </w:tabs>
        <w:jc w:val="both"/>
        <w:rPr>
          <w:rFonts w:ascii="Arial" w:hAnsi="Arial" w:cs="Arial"/>
          <w:b/>
          <w:bCs/>
        </w:rPr>
      </w:pPr>
    </w:p>
    <w:p w14:paraId="122CB3FB" w14:textId="77777777"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Copies of </w:t>
      </w:r>
      <w:r w:rsidRPr="00C0561A">
        <w:rPr>
          <w:rFonts w:ascii="Arial" w:hAnsi="Arial" w:cs="Arial"/>
          <w:b/>
          <w:bCs/>
        </w:rPr>
        <w:t>[</w:t>
      </w:r>
      <w:r w:rsidRPr="00E1494A">
        <w:rPr>
          <w:rFonts w:ascii="Arial" w:hAnsi="Arial" w:cs="Arial"/>
          <w:b/>
          <w:bCs/>
          <w:highlight w:val="yellow"/>
        </w:rPr>
        <w:t>meeting notes/survey responses</w:t>
      </w:r>
      <w:r w:rsidRPr="00C0561A">
        <w:rPr>
          <w:rFonts w:ascii="Arial" w:hAnsi="Arial" w:cs="Arial"/>
          <w:b/>
          <w:bCs/>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r w:rsidRPr="00C0561A">
        <w:rPr>
          <w:rFonts w:ascii="Arial" w:hAnsi="Arial" w:cs="Arial"/>
          <w:b/>
        </w:rPr>
        <w:t>]</w:t>
      </w:r>
      <w:r w:rsidRPr="00C0561A">
        <w:rPr>
          <w:rFonts w:ascii="Arial" w:hAnsi="Arial" w:cs="Arial"/>
          <w:bCs/>
        </w:rPr>
        <w:t>.</w:t>
      </w:r>
    </w:p>
    <w:p w14:paraId="58015D94" w14:textId="77777777" w:rsidR="007441F3" w:rsidRPr="00925255" w:rsidRDefault="007441F3" w:rsidP="007441F3">
      <w:pPr>
        <w:tabs>
          <w:tab w:val="left" w:pos="450"/>
          <w:tab w:val="left" w:pos="990"/>
          <w:tab w:val="left" w:pos="8550"/>
        </w:tabs>
        <w:jc w:val="both"/>
        <w:rPr>
          <w:rFonts w:ascii="Arial" w:hAnsi="Arial" w:cs="Arial"/>
        </w:rPr>
      </w:pPr>
    </w:p>
    <w:p w14:paraId="476FD5D9" w14:textId="5CCB53C6" w:rsidR="007441F3" w:rsidRPr="00925255" w:rsidRDefault="007441F3" w:rsidP="007441F3">
      <w:pPr>
        <w:pStyle w:val="BodyTextIndent3"/>
        <w:ind w:left="0"/>
        <w:jc w:val="both"/>
        <w:rPr>
          <w:rFonts w:ascii="Arial" w:hAnsi="Arial" w:cs="Arial"/>
          <w:sz w:val="20"/>
        </w:rPr>
      </w:pPr>
      <w:r w:rsidRPr="00C0561A">
        <w:rPr>
          <w:rFonts w:ascii="Arial" w:hAnsi="Arial" w:cs="Arial"/>
          <w:b/>
          <w:bCs/>
        </w:rPr>
        <w:t>[</w:t>
      </w:r>
      <w:r w:rsidRPr="009B1A6E">
        <w:rPr>
          <w:rFonts w:ascii="Arial" w:hAnsi="Arial" w:cs="Arial"/>
          <w:b/>
          <w:bCs/>
          <w:sz w:val="20"/>
          <w:szCs w:val="16"/>
          <w:highlight w:val="yellow"/>
        </w:rPr>
        <w:t>Meeting notes/survey responses/assessments/synopsis</w:t>
      </w:r>
      <w:r w:rsidRPr="00C0561A">
        <w:rPr>
          <w:rFonts w:ascii="Arial" w:hAnsi="Arial" w:cs="Arial"/>
          <w:b/>
          <w:bCs/>
          <w:sz w:val="20"/>
          <w:szCs w:val="16"/>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7045E3">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C0561A">
        <w:rPr>
          <w:rFonts w:ascii="Arial" w:hAnsi="Arial" w:cs="Arial"/>
          <w:b/>
          <w:bCs/>
          <w:sz w:val="20"/>
        </w:rPr>
        <w:t>[</w:t>
      </w:r>
      <w:r w:rsidRPr="00E1494A">
        <w:rPr>
          <w:rFonts w:ascii="Arial" w:hAnsi="Arial" w:cs="Arial"/>
          <w:b/>
          <w:bCs/>
          <w:sz w:val="20"/>
          <w:highlight w:val="yellow"/>
        </w:rPr>
        <w:t>what would identify a response as “inadequate”?</w:t>
      </w:r>
      <w:r w:rsidRPr="00C0561A">
        <w:rPr>
          <w:rFonts w:ascii="Arial" w:hAnsi="Arial" w:cs="Arial"/>
          <w:b/>
          <w:bCs/>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C0561A">
        <w:rPr>
          <w:rFonts w:ascii="Arial" w:hAnsi="Arial" w:cs="Arial"/>
          <w:sz w:val="20"/>
        </w:rPr>
        <w:t>[</w:t>
      </w:r>
      <w:r w:rsidRPr="004E791B">
        <w:rPr>
          <w:rFonts w:ascii="Arial" w:hAnsi="Arial" w:cs="Arial"/>
          <w:sz w:val="20"/>
          <w:highlight w:val="yellow"/>
        </w:rPr>
        <w:t xml:space="preserve">Clarify if this process applies to your project. Include the timeframe for completing this check, post-data collection and whether there would be a need to repeat </w:t>
      </w:r>
      <w:r>
        <w:rPr>
          <w:rFonts w:ascii="Arial" w:hAnsi="Arial" w:cs="Arial"/>
          <w:sz w:val="20"/>
          <w:highlight w:val="yellow"/>
        </w:rPr>
        <w:t>surveys</w:t>
      </w:r>
      <w:r w:rsidRPr="004E791B">
        <w:rPr>
          <w:rFonts w:ascii="Arial" w:hAnsi="Arial" w:cs="Arial"/>
          <w:sz w:val="20"/>
          <w:highlight w:val="yellow"/>
        </w:rPr>
        <w:t xml:space="preserve">/meetings/interviews and/or re-train data collectors if results are unacceptable. For </w:t>
      </w:r>
      <w:r>
        <w:rPr>
          <w:rFonts w:ascii="Arial" w:hAnsi="Arial" w:cs="Arial"/>
          <w:sz w:val="20"/>
          <w:highlight w:val="yellow"/>
        </w:rPr>
        <w:t xml:space="preserve">interview or </w:t>
      </w:r>
      <w:r w:rsidRPr="004E791B">
        <w:rPr>
          <w:rFonts w:ascii="Arial" w:hAnsi="Arial" w:cs="Arial"/>
          <w:sz w:val="20"/>
          <w:highlight w:val="yellow"/>
        </w:rPr>
        <w:t>workshop notes, would the notes be sent to interviewees/workshop attendees for review? Why or why not? If consensus is required by the project team for decision-making, explain the consensus process here</w:t>
      </w:r>
      <w:r>
        <w:rPr>
          <w:rFonts w:ascii="Arial" w:hAnsi="Arial" w:cs="Arial"/>
          <w:sz w:val="20"/>
        </w:rPr>
        <w:t>]</w:t>
      </w:r>
    </w:p>
    <w:p w14:paraId="286BD2EE" w14:textId="77777777" w:rsidR="007441F3" w:rsidRPr="00925255" w:rsidRDefault="007441F3" w:rsidP="007441F3">
      <w:pPr>
        <w:jc w:val="both"/>
        <w:rPr>
          <w:rFonts w:ascii="Arial" w:hAnsi="Arial" w:cs="Arial"/>
        </w:rPr>
      </w:pPr>
    </w:p>
    <w:p w14:paraId="4B87B9EB" w14:textId="65B0E543" w:rsidR="007441F3"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sidRPr="00C0561A">
        <w:rPr>
          <w:rFonts w:ascii="Arial" w:hAnsi="Arial" w:cs="Arial"/>
          <w:b/>
          <w:bCs/>
        </w:rPr>
        <w:t>[</w:t>
      </w:r>
      <w:r w:rsidRPr="00C0561A">
        <w:rPr>
          <w:rFonts w:ascii="Arial" w:hAnsi="Arial" w:cs="Arial"/>
          <w:b/>
          <w:bCs/>
          <w:highlight w:val="yellow"/>
        </w:rPr>
        <w:t>revise</w:t>
      </w:r>
      <w:r w:rsidRPr="00DA3E4A">
        <w:rPr>
          <w:rFonts w:ascii="Arial" w:hAnsi="Arial" w:cs="Arial"/>
          <w:b/>
          <w:bCs/>
          <w:highlight w:val="yellow"/>
        </w:rPr>
        <w:t xml:space="preserve"> to be accurate to your projec</w:t>
      </w:r>
      <w:r w:rsidRPr="00C0561A">
        <w:rPr>
          <w:rFonts w:ascii="Arial" w:hAnsi="Arial" w:cs="Arial"/>
          <w:b/>
          <w:bCs/>
        </w:rPr>
        <w:t>t]</w:t>
      </w:r>
      <w:r>
        <w:rPr>
          <w:rFonts w:ascii="Arial" w:hAnsi="Arial" w:cs="Arial"/>
        </w:rPr>
        <w:t xml:space="preserve"> </w:t>
      </w:r>
      <w:r w:rsidRPr="00FF4FD9">
        <w:rPr>
          <w:rFonts w:ascii="Arial" w:hAnsi="Arial" w:cs="Arial"/>
        </w:rPr>
        <w:t xml:space="preserve">maintained by </w:t>
      </w:r>
      <w:r w:rsidRPr="00C0561A">
        <w:rPr>
          <w:rFonts w:ascii="Arial" w:hAnsi="Arial" w:cs="Arial"/>
          <w:b/>
          <w:bCs/>
        </w:rPr>
        <w:t>[</w:t>
      </w:r>
      <w:r w:rsidRPr="00196EF3">
        <w:rPr>
          <w:rFonts w:ascii="Arial" w:hAnsi="Arial" w:cs="Arial"/>
          <w:b/>
          <w:bCs/>
          <w:highlight w:val="yellow"/>
        </w:rPr>
        <w:t>who will be responsible for data entry and management?</w:t>
      </w:r>
      <w:r w:rsidRPr="00C0561A">
        <w:rPr>
          <w:rFonts w:ascii="Arial" w:hAnsi="Arial" w:cs="Arial"/>
          <w:b/>
          <w:bCs/>
        </w:rPr>
        <w:t>]</w:t>
      </w:r>
      <w:r w:rsidRPr="00FF4FD9">
        <w:rPr>
          <w:rFonts w:ascii="Arial" w:hAnsi="Arial" w:cs="Arial"/>
        </w:rPr>
        <w:t xml:space="preserve"> and available for NFWF staff review when requested.</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30F454D3" w14:textId="77777777" w:rsidR="007441F3" w:rsidRDefault="007441F3" w:rsidP="007441F3">
      <w:pPr>
        <w:tabs>
          <w:tab w:val="left" w:pos="450"/>
          <w:tab w:val="left" w:pos="990"/>
          <w:tab w:val="left" w:pos="8550"/>
        </w:tabs>
        <w:jc w:val="both"/>
        <w:rPr>
          <w:rFonts w:ascii="Arial" w:hAnsi="Arial" w:cs="Arial"/>
        </w:rPr>
      </w:pPr>
    </w:p>
    <w:p w14:paraId="2866DE12" w14:textId="77777777"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Pr="00C0561A">
        <w:rPr>
          <w:rFonts w:ascii="Arial" w:hAnsi="Arial" w:cs="Arial"/>
          <w:b/>
          <w:bCs/>
        </w:rPr>
        <w:t>[</w:t>
      </w:r>
      <w:r w:rsidRPr="009B1A6E">
        <w:rPr>
          <w:rFonts w:ascii="Arial" w:hAnsi="Arial" w:cs="Arial"/>
          <w:b/>
          <w:bCs/>
          <w:highlight w:val="yellow"/>
        </w:rPr>
        <w:t>insert type of data collection event</w:t>
      </w:r>
      <w:r w:rsidRPr="00C0561A">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r w:rsidRPr="00C0561A">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errors?</w:t>
      </w:r>
      <w:r w:rsidRPr="007045E3">
        <w:rPr>
          <w:rFonts w:ascii="Arial" w:hAnsi="Arial" w:cs="Arial"/>
          <w:b/>
          <w:bCs/>
        </w:rPr>
        <w:t>]</w:t>
      </w:r>
      <w:r w:rsidRPr="00C0561A">
        <w:rPr>
          <w:rFonts w:ascii="Arial" w:hAnsi="Arial" w:cs="Arial"/>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C0561A">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C0561A">
        <w:rPr>
          <w:rFonts w:ascii="Arial" w:hAnsi="Arial" w:cs="Arial"/>
          <w:b/>
          <w:bCs/>
        </w:rPr>
        <w:t>]</w:t>
      </w:r>
      <w:r w:rsidRPr="00925255">
        <w:rPr>
          <w:rFonts w:ascii="Arial" w:hAnsi="Arial" w:cs="Arial"/>
        </w:rPr>
        <w:t>.</w:t>
      </w:r>
    </w:p>
    <w:bookmarkEnd w:id="90"/>
    <w:p w14:paraId="22977B8D" w14:textId="77777777" w:rsidR="007441F3" w:rsidRPr="00925255" w:rsidRDefault="007441F3" w:rsidP="00F67328">
      <w:pPr>
        <w:tabs>
          <w:tab w:val="left" w:pos="450"/>
          <w:tab w:val="left" w:pos="990"/>
          <w:tab w:val="left" w:pos="8550"/>
        </w:tabs>
        <w:jc w:val="both"/>
        <w:rPr>
          <w:rFonts w:ascii="Arial" w:hAnsi="Arial" w:cs="Arial"/>
        </w:rPr>
      </w:pPr>
    </w:p>
    <w:p w14:paraId="553E7368" w14:textId="77777777" w:rsidR="0072165B" w:rsidRPr="00925255" w:rsidRDefault="0072165B" w:rsidP="0072165B">
      <w:pPr>
        <w:pStyle w:val="Heading2"/>
        <w:tabs>
          <w:tab w:val="left" w:pos="0"/>
        </w:tabs>
        <w:ind w:left="0" w:firstLine="0"/>
        <w:jc w:val="both"/>
        <w:rPr>
          <w:rFonts w:cs="Arial"/>
          <w:smallCaps/>
          <w:szCs w:val="24"/>
        </w:rPr>
      </w:pPr>
      <w:bookmarkStart w:id="94" w:name="_Toc89527755"/>
      <w:r w:rsidRPr="00925255">
        <w:rPr>
          <w:rFonts w:cs="Arial"/>
          <w:smallCaps/>
          <w:szCs w:val="24"/>
        </w:rPr>
        <w:lastRenderedPageBreak/>
        <w:t>Data Assessment Procedures</w:t>
      </w:r>
      <w:bookmarkEnd w:id="94"/>
    </w:p>
    <w:p w14:paraId="57DE3E90" w14:textId="77777777" w:rsidR="0072165B" w:rsidRPr="00925255" w:rsidRDefault="0072165B" w:rsidP="0072165B">
      <w:pPr>
        <w:tabs>
          <w:tab w:val="left" w:pos="0"/>
          <w:tab w:val="left" w:pos="450"/>
          <w:tab w:val="left" w:pos="990"/>
          <w:tab w:val="left" w:pos="8550"/>
        </w:tabs>
        <w:jc w:val="both"/>
        <w:rPr>
          <w:rFonts w:ascii="Arial" w:hAnsi="Arial" w:cs="Arial"/>
        </w:rPr>
      </w:pPr>
    </w:p>
    <w:p w14:paraId="6669AB1F" w14:textId="4E583792" w:rsidR="0072165B" w:rsidRPr="00925255" w:rsidRDefault="0072165B" w:rsidP="0072165B">
      <w:pPr>
        <w:tabs>
          <w:tab w:val="left" w:pos="0"/>
          <w:tab w:val="left" w:pos="450"/>
          <w:tab w:val="left" w:pos="990"/>
          <w:tab w:val="left" w:pos="8550"/>
        </w:tabs>
        <w:jc w:val="both"/>
        <w:rPr>
          <w:rFonts w:ascii="Arial" w:hAnsi="Arial" w:cs="Arial"/>
          <w:u w:val="single"/>
        </w:rPr>
      </w:pPr>
      <w:r w:rsidRPr="00925255">
        <w:rPr>
          <w:rFonts w:ascii="Arial" w:hAnsi="Arial" w:cs="Arial"/>
        </w:rPr>
        <w:t xml:space="preserve">Data must be consistently assessed and documented to determine whether project QAOs </w:t>
      </w:r>
      <w:r w:rsidR="00196EF3">
        <w:rPr>
          <w:rFonts w:ascii="Arial" w:hAnsi="Arial" w:cs="Arial"/>
        </w:rPr>
        <w:t xml:space="preserve">discussed in section 1.4 </w:t>
      </w:r>
      <w:r w:rsidRPr="00925255">
        <w:rPr>
          <w:rFonts w:ascii="Arial" w:hAnsi="Arial" w:cs="Arial"/>
        </w:rPr>
        <w:t>have been met, quantitatively assess data quality and identify potential limitations on data use.</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sidR="00196EF3">
        <w:rPr>
          <w:rFonts w:ascii="Arial" w:hAnsi="Arial" w:cs="Arial"/>
        </w:rPr>
        <w:t xml:space="preserve"> </w:t>
      </w:r>
      <w:r w:rsidR="00196EF3" w:rsidRPr="00C0561A">
        <w:rPr>
          <w:rFonts w:ascii="Arial" w:hAnsi="Arial" w:cs="Arial"/>
          <w:b/>
          <w:bCs/>
        </w:rPr>
        <w:t>[</w:t>
      </w:r>
      <w:r w:rsidR="00196EF3" w:rsidRPr="005B3C06">
        <w:rPr>
          <w:rFonts w:ascii="Arial" w:hAnsi="Arial" w:cs="Arial"/>
          <w:b/>
          <w:bCs/>
          <w:highlight w:val="yellow"/>
        </w:rPr>
        <w:t>Reiterate, describe or reference the QC procedures for this project</w:t>
      </w:r>
      <w:r w:rsidR="00196EF3" w:rsidRPr="00C0561A">
        <w:rPr>
          <w:rFonts w:ascii="Arial" w:hAnsi="Arial" w:cs="Arial"/>
          <w:b/>
          <w:bCs/>
        </w:rPr>
        <w:t>]</w:t>
      </w:r>
    </w:p>
    <w:p w14:paraId="7ED6BA32" w14:textId="77777777" w:rsidR="0072165B" w:rsidRPr="00925255" w:rsidRDefault="0072165B" w:rsidP="0072165B">
      <w:pPr>
        <w:pStyle w:val="Heading2"/>
        <w:jc w:val="both"/>
        <w:rPr>
          <w:rFonts w:cs="Arial"/>
          <w:smallCaps/>
          <w:szCs w:val="24"/>
        </w:rPr>
      </w:pPr>
      <w:bookmarkStart w:id="95" w:name="_Toc89527756"/>
      <w:r>
        <w:rPr>
          <w:rFonts w:cs="Arial"/>
          <w:smallCaps/>
          <w:szCs w:val="24"/>
        </w:rPr>
        <w:t>Data to be Included in QA Summary</w:t>
      </w:r>
      <w:r w:rsidRPr="00925255">
        <w:rPr>
          <w:rFonts w:cs="Arial"/>
          <w:smallCaps/>
          <w:szCs w:val="24"/>
        </w:rPr>
        <w:t xml:space="preserve"> Reports</w:t>
      </w:r>
      <w:bookmarkEnd w:id="95"/>
    </w:p>
    <w:p w14:paraId="0EB20CA0" w14:textId="77777777" w:rsidR="0072165B" w:rsidRPr="00925255" w:rsidRDefault="0072165B" w:rsidP="0072165B">
      <w:pPr>
        <w:tabs>
          <w:tab w:val="left" w:pos="450"/>
          <w:tab w:val="left" w:pos="990"/>
          <w:tab w:val="left" w:pos="8550"/>
        </w:tabs>
        <w:jc w:val="both"/>
        <w:rPr>
          <w:rFonts w:ascii="Arial" w:hAnsi="Arial" w:cs="Arial"/>
        </w:rPr>
      </w:pPr>
    </w:p>
    <w:p w14:paraId="6B49BD30" w14:textId="201CBA73" w:rsidR="0072165B" w:rsidRPr="00C5206D" w:rsidRDefault="0072165B" w:rsidP="00905698">
      <w:pPr>
        <w:ind w:right="1008"/>
        <w:rPr>
          <w:rFonts w:ascii="Arial" w:hAnsi="Arial" w:cs="Arial"/>
          <w:bCs/>
        </w:rPr>
      </w:pPr>
      <w:r>
        <w:rPr>
          <w:rFonts w:ascii="Arial" w:hAnsi="Arial" w:cs="Arial"/>
        </w:rPr>
        <w:t xml:space="preserve">During the project, NFWF may require periodic reporting, as noted below. </w:t>
      </w:r>
      <w:r w:rsidR="008C0329" w:rsidRPr="00C5206D">
        <w:rPr>
          <w:rFonts w:ascii="Arial" w:hAnsi="Arial" w:cs="Arial"/>
          <w:bCs/>
        </w:rPr>
        <w:t>Table 6</w:t>
      </w:r>
      <w:r w:rsidRPr="00C5206D">
        <w:rPr>
          <w:rFonts w:ascii="Arial" w:hAnsi="Arial" w:cs="Arial"/>
          <w:bCs/>
        </w:rPr>
        <w:t xml:space="preserve"> summarizes the types of data to be reported and the method in which that information will be delivered to NFWF staff.</w:t>
      </w:r>
    </w:p>
    <w:p w14:paraId="06EBBD32" w14:textId="77777777" w:rsidR="006003C3" w:rsidRDefault="006003C3" w:rsidP="0072165B">
      <w:pPr>
        <w:ind w:left="1008" w:right="1008"/>
        <w:jc w:val="center"/>
        <w:rPr>
          <w:rFonts w:ascii="Arial" w:hAnsi="Arial" w:cs="Arial"/>
          <w:b/>
        </w:rPr>
      </w:pPr>
    </w:p>
    <w:p w14:paraId="1CC5EA3A" w14:textId="77777777" w:rsidR="006003C3" w:rsidRPr="00901579" w:rsidRDefault="006003C3" w:rsidP="00196EF3">
      <w:pPr>
        <w:rPr>
          <w:rFonts w:ascii="Arial" w:hAnsi="Arial" w:cs="Arial"/>
          <w:b/>
        </w:rPr>
      </w:pPr>
      <w:bookmarkStart w:id="96" w:name="_Hlk87796396"/>
      <w:r>
        <w:rPr>
          <w:rFonts w:ascii="Arial" w:hAnsi="Arial" w:cs="Arial"/>
          <w:b/>
        </w:rPr>
        <w:t>[</w:t>
      </w:r>
      <w:r w:rsidRPr="00196EF3">
        <w:rPr>
          <w:rFonts w:ascii="Arial" w:hAnsi="Arial" w:cs="Arial"/>
          <w:b/>
          <w:highlight w:val="yellow"/>
        </w:rPr>
        <w:t xml:space="preserve">Remove lines not applicable to your project (e.g. remove the line for FieldDoc if you are not using). Please be sure this table matches the table in </w:t>
      </w:r>
      <w:r w:rsidRPr="00C5206D">
        <w:rPr>
          <w:rFonts w:ascii="Arial" w:hAnsi="Arial" w:cs="Arial"/>
          <w:b/>
          <w:highlight w:val="yellow"/>
        </w:rPr>
        <w:t xml:space="preserve">Appendix </w:t>
      </w:r>
      <w:r w:rsidR="00614BFC" w:rsidRPr="00C5206D">
        <w:rPr>
          <w:rFonts w:ascii="Arial" w:hAnsi="Arial" w:cs="Arial"/>
          <w:b/>
          <w:highlight w:val="yellow"/>
        </w:rPr>
        <w:t>F</w:t>
      </w:r>
      <w:r>
        <w:rPr>
          <w:rFonts w:ascii="Arial" w:hAnsi="Arial" w:cs="Arial"/>
          <w:b/>
        </w:rPr>
        <w:t>]</w:t>
      </w: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8C0329" w:rsidRPr="00901579" w14:paraId="6D2A54E5" w14:textId="77777777" w:rsidTr="002812FA">
        <w:trPr>
          <w:trHeight w:val="386"/>
        </w:trPr>
        <w:tc>
          <w:tcPr>
            <w:tcW w:w="8098" w:type="dxa"/>
            <w:gridSpan w:val="4"/>
            <w:tcBorders>
              <w:top w:val="nil"/>
              <w:left w:val="nil"/>
              <w:right w:val="nil"/>
            </w:tcBorders>
            <w:shd w:val="clear" w:color="auto" w:fill="FFFFFF"/>
            <w:vAlign w:val="center"/>
          </w:tcPr>
          <w:p w14:paraId="6FB77C59" w14:textId="69DE6FCE" w:rsidR="008C0329" w:rsidRPr="008C0329" w:rsidRDefault="008C0329" w:rsidP="008C0329">
            <w:pPr>
              <w:rPr>
                <w:rFonts w:ascii="Arial" w:hAnsi="Arial" w:cs="Arial"/>
                <w:b/>
                <w:bCs/>
              </w:rPr>
            </w:pPr>
            <w:r w:rsidRPr="008C0329">
              <w:rPr>
                <w:rFonts w:ascii="Arial" w:hAnsi="Arial" w:cs="Arial"/>
                <w:b/>
                <w:bCs/>
              </w:rPr>
              <w:t xml:space="preserve">Table 6: </w:t>
            </w:r>
            <w:r w:rsidR="005A4959">
              <w:rPr>
                <w:rFonts w:ascii="Arial" w:hAnsi="Arial" w:cs="Arial"/>
                <w:b/>
                <w:bCs/>
              </w:rPr>
              <w:t>QA Summary</w:t>
            </w:r>
            <w:r w:rsidR="005A4959" w:rsidRPr="008C0329">
              <w:rPr>
                <w:rFonts w:ascii="Arial" w:hAnsi="Arial" w:cs="Arial"/>
                <w:b/>
                <w:bCs/>
              </w:rPr>
              <w:t xml:space="preserve"> </w:t>
            </w:r>
            <w:r w:rsidRPr="008C0329">
              <w:rPr>
                <w:rFonts w:ascii="Arial" w:hAnsi="Arial" w:cs="Arial"/>
                <w:b/>
                <w:bCs/>
              </w:rPr>
              <w:t>Reporting Data</w:t>
            </w:r>
          </w:p>
        </w:tc>
      </w:tr>
      <w:bookmarkEnd w:id="96"/>
      <w:tr w:rsidR="00CD5730" w:rsidRPr="00901579" w14:paraId="614D606F" w14:textId="77777777" w:rsidTr="00CD5730">
        <w:trPr>
          <w:trHeight w:val="386"/>
        </w:trPr>
        <w:tc>
          <w:tcPr>
            <w:tcW w:w="1572" w:type="dxa"/>
            <w:shd w:val="clear" w:color="auto" w:fill="BFBFBF"/>
            <w:vAlign w:val="center"/>
          </w:tcPr>
          <w:p w14:paraId="0C07CB0F" w14:textId="77777777" w:rsidR="00CD5730" w:rsidRDefault="00CD5730" w:rsidP="00CD5730">
            <w:pPr>
              <w:jc w:val="center"/>
              <w:rPr>
                <w:rFonts w:ascii="Arial" w:hAnsi="Arial" w:cs="Arial"/>
              </w:rPr>
            </w:pPr>
            <w:r>
              <w:rPr>
                <w:rFonts w:ascii="Arial" w:hAnsi="Arial" w:cs="Arial"/>
              </w:rPr>
              <w:t>Data</w:t>
            </w:r>
          </w:p>
        </w:tc>
        <w:tc>
          <w:tcPr>
            <w:tcW w:w="2641" w:type="dxa"/>
            <w:shd w:val="clear" w:color="auto" w:fill="BFBFBF"/>
            <w:vAlign w:val="center"/>
          </w:tcPr>
          <w:p w14:paraId="2205A74A" w14:textId="77777777" w:rsidR="00CD5730" w:rsidRDefault="00CD5730" w:rsidP="00CD5730">
            <w:pPr>
              <w:jc w:val="center"/>
              <w:rPr>
                <w:rFonts w:ascii="Arial" w:hAnsi="Arial" w:cs="Arial"/>
              </w:rPr>
            </w:pPr>
            <w:r>
              <w:rPr>
                <w:rFonts w:ascii="Arial" w:hAnsi="Arial" w:cs="Arial"/>
              </w:rPr>
              <w:t>Data Description</w:t>
            </w:r>
          </w:p>
        </w:tc>
        <w:tc>
          <w:tcPr>
            <w:tcW w:w="1937" w:type="dxa"/>
            <w:shd w:val="clear" w:color="auto" w:fill="BFBFBF"/>
            <w:vAlign w:val="center"/>
          </w:tcPr>
          <w:p w14:paraId="4DEF7522" w14:textId="77777777" w:rsidR="00CD5730" w:rsidRDefault="00CD5730" w:rsidP="00CD5730">
            <w:pPr>
              <w:jc w:val="center"/>
              <w:rPr>
                <w:rFonts w:ascii="Arial" w:hAnsi="Arial" w:cs="Arial"/>
              </w:rPr>
            </w:pPr>
            <w:r>
              <w:rPr>
                <w:rFonts w:ascii="Arial" w:hAnsi="Arial" w:cs="Arial"/>
              </w:rPr>
              <w:t>Reporting Method</w:t>
            </w:r>
          </w:p>
        </w:tc>
        <w:tc>
          <w:tcPr>
            <w:tcW w:w="1948" w:type="dxa"/>
            <w:shd w:val="clear" w:color="auto" w:fill="BFBFBF"/>
            <w:vAlign w:val="center"/>
          </w:tcPr>
          <w:p w14:paraId="766D7C7B" w14:textId="77777777" w:rsidR="00CD5730" w:rsidRDefault="00CD5730" w:rsidP="00CD5730">
            <w:pPr>
              <w:jc w:val="center"/>
              <w:rPr>
                <w:rFonts w:ascii="Arial" w:hAnsi="Arial" w:cs="Arial"/>
              </w:rPr>
            </w:pPr>
            <w:r>
              <w:rPr>
                <w:rFonts w:ascii="Arial" w:hAnsi="Arial" w:cs="Arial"/>
              </w:rPr>
              <w:t>Frequency</w:t>
            </w:r>
          </w:p>
        </w:tc>
      </w:tr>
      <w:tr w:rsidR="00CD5730" w:rsidRPr="00901579" w14:paraId="166E8D94" w14:textId="77777777" w:rsidTr="00CD5730">
        <w:trPr>
          <w:trHeight w:val="147"/>
        </w:trPr>
        <w:tc>
          <w:tcPr>
            <w:tcW w:w="1572" w:type="dxa"/>
            <w:vAlign w:val="center"/>
          </w:tcPr>
          <w:p w14:paraId="707975F0" w14:textId="77777777" w:rsidR="00CD5730" w:rsidRPr="00CD5730" w:rsidRDefault="00CD5730" w:rsidP="00CD5730">
            <w:pPr>
              <w:rPr>
                <w:rFonts w:ascii="Arial" w:hAnsi="Arial" w:cs="Arial"/>
              </w:rPr>
            </w:pPr>
            <w:r w:rsidRPr="00CD5730">
              <w:rPr>
                <w:rFonts w:ascii="Arial" w:hAnsi="Arial" w:cs="Arial"/>
              </w:rPr>
              <w:t>Best Management Practice (BMP) Data</w:t>
            </w:r>
          </w:p>
        </w:tc>
        <w:tc>
          <w:tcPr>
            <w:tcW w:w="2641" w:type="dxa"/>
            <w:vAlign w:val="center"/>
          </w:tcPr>
          <w:p w14:paraId="7EAE5C70" w14:textId="77777777" w:rsidR="00CD5730" w:rsidRPr="00CD5730" w:rsidRDefault="00CD5730" w:rsidP="00CD5730">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21D3664" w14:textId="77777777" w:rsidR="00CD5730" w:rsidRPr="00CD5730" w:rsidRDefault="00CD5730" w:rsidP="00CD5730">
            <w:pPr>
              <w:rPr>
                <w:rFonts w:ascii="Arial" w:hAnsi="Arial" w:cs="Arial"/>
              </w:rPr>
            </w:pPr>
            <w:r w:rsidRPr="00CD5730">
              <w:rPr>
                <w:rFonts w:ascii="Arial" w:hAnsi="Arial" w:cs="Arial"/>
              </w:rPr>
              <w:t>Metrics uploaded to NFWF online system.</w:t>
            </w:r>
          </w:p>
        </w:tc>
        <w:tc>
          <w:tcPr>
            <w:tcW w:w="1948" w:type="dxa"/>
            <w:vAlign w:val="center"/>
          </w:tcPr>
          <w:p w14:paraId="35BC5DFD" w14:textId="77777777" w:rsidR="00CD5730" w:rsidRPr="00CD5730" w:rsidRDefault="00CD5730" w:rsidP="00CD5730">
            <w:pPr>
              <w:rPr>
                <w:rFonts w:ascii="Arial" w:hAnsi="Arial" w:cs="Arial"/>
              </w:rPr>
            </w:pPr>
            <w:r w:rsidRPr="00CD5730">
              <w:rPr>
                <w:rFonts w:ascii="Arial" w:hAnsi="Arial" w:cs="Arial"/>
              </w:rPr>
              <w:t>Annually and at NFWF Request during the closeout procedure</w:t>
            </w:r>
          </w:p>
        </w:tc>
      </w:tr>
      <w:tr w:rsidR="00CD5730" w:rsidRPr="00901579" w14:paraId="4AD86902" w14:textId="77777777" w:rsidTr="00CD5730">
        <w:trPr>
          <w:trHeight w:val="147"/>
        </w:trPr>
        <w:tc>
          <w:tcPr>
            <w:tcW w:w="1572" w:type="dxa"/>
            <w:vAlign w:val="center"/>
          </w:tcPr>
          <w:p w14:paraId="2A3A2901" w14:textId="77777777" w:rsidR="00CD5730" w:rsidRPr="00CD5730" w:rsidRDefault="00CD5730" w:rsidP="00CD5730">
            <w:pPr>
              <w:rPr>
                <w:rFonts w:ascii="Arial" w:hAnsi="Arial" w:cs="Arial"/>
              </w:rPr>
            </w:pPr>
            <w:r w:rsidRPr="00CD5730">
              <w:rPr>
                <w:rFonts w:ascii="Arial" w:hAnsi="Arial" w:cs="Arial"/>
              </w:rPr>
              <w:t>Monitoring Data</w:t>
            </w:r>
          </w:p>
        </w:tc>
        <w:tc>
          <w:tcPr>
            <w:tcW w:w="2641" w:type="dxa"/>
            <w:vAlign w:val="center"/>
          </w:tcPr>
          <w:p w14:paraId="1443D4B9" w14:textId="77777777" w:rsidR="00CD5730" w:rsidRPr="00CD5730" w:rsidRDefault="00CD5730" w:rsidP="00CD5730">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09446A05" w14:textId="77777777" w:rsidR="00CD5730" w:rsidRPr="00CD5730" w:rsidRDefault="00CD5730" w:rsidP="00CD5730">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20A3E6C2" w14:textId="77777777" w:rsidR="00CD5730" w:rsidRPr="00CD5730" w:rsidRDefault="00CD5730" w:rsidP="00CD5730">
            <w:pPr>
              <w:rPr>
                <w:rFonts w:ascii="Arial" w:hAnsi="Arial" w:cs="Arial"/>
              </w:rPr>
            </w:pPr>
            <w:r w:rsidRPr="00CD5730">
              <w:rPr>
                <w:rFonts w:ascii="Arial" w:hAnsi="Arial" w:cs="Arial"/>
              </w:rPr>
              <w:t>At NFWF Request during the closeout procedure</w:t>
            </w:r>
          </w:p>
        </w:tc>
      </w:tr>
      <w:tr w:rsidR="00CD5730" w:rsidRPr="00901579" w14:paraId="5DED2263" w14:textId="77777777" w:rsidTr="00CD5730">
        <w:trPr>
          <w:trHeight w:val="147"/>
        </w:trPr>
        <w:tc>
          <w:tcPr>
            <w:tcW w:w="1572" w:type="dxa"/>
            <w:vAlign w:val="center"/>
          </w:tcPr>
          <w:p w14:paraId="6B4144F8" w14:textId="77777777" w:rsidR="00CD5730" w:rsidRPr="00CD5730" w:rsidRDefault="00CD5730" w:rsidP="00CD5730">
            <w:pPr>
              <w:rPr>
                <w:rFonts w:ascii="Arial" w:hAnsi="Arial" w:cs="Arial"/>
              </w:rPr>
            </w:pPr>
            <w:r w:rsidRPr="00CD5730">
              <w:rPr>
                <w:rFonts w:ascii="Arial" w:hAnsi="Arial" w:cs="Arial"/>
              </w:rPr>
              <w:t>Geospatial Data</w:t>
            </w:r>
          </w:p>
        </w:tc>
        <w:tc>
          <w:tcPr>
            <w:tcW w:w="2641" w:type="dxa"/>
            <w:vAlign w:val="center"/>
          </w:tcPr>
          <w:p w14:paraId="41FFD6BB" w14:textId="77777777" w:rsidR="00CD5730" w:rsidRPr="00CD5730" w:rsidRDefault="00CD5730" w:rsidP="00CD5730">
            <w:pPr>
              <w:rPr>
                <w:rFonts w:ascii="Arial" w:hAnsi="Arial" w:cs="Arial"/>
              </w:rPr>
            </w:pPr>
            <w:r w:rsidRPr="00CD5730">
              <w:rPr>
                <w:rFonts w:ascii="Arial" w:hAnsi="Arial" w:cs="Arial"/>
              </w:rPr>
              <w:t>Google polygon maps, latitude/longitude info, watershed segment</w:t>
            </w:r>
          </w:p>
        </w:tc>
        <w:tc>
          <w:tcPr>
            <w:tcW w:w="1937" w:type="dxa"/>
            <w:vAlign w:val="center"/>
          </w:tcPr>
          <w:p w14:paraId="0EDD887F" w14:textId="77777777" w:rsidR="00CD5730" w:rsidRPr="00CD5730" w:rsidRDefault="00CD5730" w:rsidP="00CD5730">
            <w:pPr>
              <w:rPr>
                <w:rFonts w:ascii="Arial" w:hAnsi="Arial" w:cs="Arial"/>
              </w:rPr>
            </w:pPr>
            <w:r w:rsidRPr="00CD5730">
              <w:rPr>
                <w:rFonts w:ascii="Arial" w:hAnsi="Arial" w:cs="Arial"/>
              </w:rPr>
              <w:t>Uploaded via NFWF online system map page</w:t>
            </w:r>
          </w:p>
        </w:tc>
        <w:tc>
          <w:tcPr>
            <w:tcW w:w="1948" w:type="dxa"/>
            <w:vAlign w:val="center"/>
          </w:tcPr>
          <w:p w14:paraId="63CA2B54" w14:textId="77777777" w:rsidR="00CD5730" w:rsidRPr="00CD5730" w:rsidRDefault="00CD5730" w:rsidP="00CD5730">
            <w:pPr>
              <w:rPr>
                <w:rFonts w:ascii="Arial" w:hAnsi="Arial" w:cs="Arial"/>
              </w:rPr>
            </w:pPr>
            <w:r w:rsidRPr="00CD5730">
              <w:rPr>
                <w:rFonts w:ascii="Arial" w:hAnsi="Arial" w:cs="Arial"/>
              </w:rPr>
              <w:t>At NFWF Request at application, during any Map Update Tasks, and during the closeout procedure</w:t>
            </w:r>
          </w:p>
        </w:tc>
      </w:tr>
      <w:tr w:rsidR="00CD5730" w:rsidRPr="00901579" w14:paraId="554B7835" w14:textId="77777777" w:rsidTr="00CD5730">
        <w:trPr>
          <w:trHeight w:val="147"/>
        </w:trPr>
        <w:tc>
          <w:tcPr>
            <w:tcW w:w="1572" w:type="dxa"/>
            <w:vAlign w:val="center"/>
          </w:tcPr>
          <w:p w14:paraId="6D4D06E1" w14:textId="77777777" w:rsidR="00CD5730" w:rsidRPr="00CD5730" w:rsidRDefault="00CD5730" w:rsidP="00CD5730">
            <w:pPr>
              <w:rPr>
                <w:rFonts w:ascii="Arial" w:hAnsi="Arial" w:cs="Arial"/>
              </w:rPr>
            </w:pPr>
            <w:r w:rsidRPr="00CD5730">
              <w:rPr>
                <w:rFonts w:ascii="Arial" w:hAnsi="Arial" w:cs="Arial"/>
              </w:rPr>
              <w:t>FieldDoc Project Summary and Data</w:t>
            </w:r>
          </w:p>
        </w:tc>
        <w:tc>
          <w:tcPr>
            <w:tcW w:w="2641" w:type="dxa"/>
            <w:vAlign w:val="center"/>
          </w:tcPr>
          <w:p w14:paraId="3F0DDA8D" w14:textId="7C674A59" w:rsidR="00CD5730" w:rsidRPr="00CD5730" w:rsidRDefault="00CD5730" w:rsidP="00CD5730">
            <w:pPr>
              <w:rPr>
                <w:rFonts w:ascii="Arial" w:hAnsi="Arial" w:cs="Arial"/>
              </w:rPr>
            </w:pPr>
            <w:r w:rsidRPr="00CD5730">
              <w:rPr>
                <w:rFonts w:ascii="Arial" w:hAnsi="Arial" w:cs="Arial"/>
              </w:rPr>
              <w:t xml:space="preserve">Uploaded/Calculated data from </w:t>
            </w:r>
            <w:hyperlink r:id="rId13" w:history="1">
              <w:r w:rsidR="00D70543" w:rsidRPr="00CC37A3">
                <w:rPr>
                  <w:rStyle w:val="Hyperlink"/>
                  <w:rFonts w:ascii="Arial" w:hAnsi="Arial" w:cs="Arial"/>
                </w:rPr>
                <w:t>www.fielddoc.com</w:t>
              </w:r>
            </w:hyperlink>
            <w:r w:rsidRPr="00CD5730">
              <w:rPr>
                <w:rFonts w:ascii="Arial" w:hAnsi="Arial" w:cs="Arial"/>
              </w:rPr>
              <w:t>:</w:t>
            </w:r>
          </w:p>
          <w:p w14:paraId="118633F5"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Project sites – geospatial point(s) or polygon(s)</w:t>
            </w:r>
          </w:p>
          <w:p w14:paraId="64840496"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Practices – buffer type, livestock exclusion, bioretention, etc.</w:t>
            </w:r>
          </w:p>
          <w:p w14:paraId="37B0CC61"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149D6F92" w14:textId="77777777" w:rsidR="00CD5730" w:rsidRPr="00CD5730" w:rsidRDefault="00CD5730" w:rsidP="00CD5730">
            <w:pPr>
              <w:rPr>
                <w:rFonts w:ascii="Arial" w:hAnsi="Arial" w:cs="Arial"/>
              </w:rPr>
            </w:pPr>
            <w:r w:rsidRPr="00CD5730">
              <w:rPr>
                <w:rFonts w:ascii="Arial" w:hAnsi="Arial" w:cs="Arial"/>
              </w:rPr>
              <w:t>Raw calculations and input via FieldDoc, PDF package submitted through NFWF online grants system or via email</w:t>
            </w:r>
          </w:p>
        </w:tc>
        <w:tc>
          <w:tcPr>
            <w:tcW w:w="1948" w:type="dxa"/>
            <w:vAlign w:val="center"/>
          </w:tcPr>
          <w:p w14:paraId="76CDEEB4" w14:textId="77777777" w:rsidR="00CD5730" w:rsidRPr="00CD5730" w:rsidRDefault="00CD5730" w:rsidP="00CD5730">
            <w:pPr>
              <w:rPr>
                <w:rFonts w:ascii="Arial" w:hAnsi="Arial" w:cs="Arial"/>
              </w:rPr>
            </w:pPr>
            <w:r w:rsidRPr="00CD5730">
              <w:rPr>
                <w:rFonts w:ascii="Arial" w:hAnsi="Arial" w:cs="Arial"/>
              </w:rPr>
              <w:t>Initially calculated at time of application, updated annually, and at NFWF request during closeout procedure</w:t>
            </w:r>
          </w:p>
        </w:tc>
      </w:tr>
    </w:tbl>
    <w:p w14:paraId="4381B463" w14:textId="2958BC06" w:rsidR="0072165B" w:rsidRDefault="0072165B" w:rsidP="00C0561A">
      <w:pPr>
        <w:ind w:left="1008" w:right="1008"/>
        <w:rPr>
          <w:rFonts w:ascii="Arial" w:hAnsi="Arial" w:cs="Arial"/>
        </w:rPr>
      </w:pPr>
      <w:r w:rsidRPr="00901579">
        <w:rPr>
          <w:rFonts w:ascii="Arial" w:hAnsi="Arial" w:cs="Arial"/>
        </w:rPr>
        <w:t xml:space="preserve"> </w:t>
      </w:r>
    </w:p>
    <w:p w14:paraId="61F204AB" w14:textId="5BB1D861" w:rsidR="0072165B" w:rsidRPr="00925255" w:rsidRDefault="0072165B" w:rsidP="0072165B">
      <w:pPr>
        <w:tabs>
          <w:tab w:val="left" w:pos="450"/>
          <w:tab w:val="left" w:pos="990"/>
          <w:tab w:val="left" w:pos="8550"/>
        </w:tabs>
        <w:jc w:val="both"/>
        <w:rPr>
          <w:rFonts w:ascii="Arial" w:hAnsi="Arial" w:cs="Arial"/>
        </w:rPr>
      </w:pPr>
      <w:r>
        <w:rPr>
          <w:rFonts w:ascii="Arial" w:hAnsi="Arial" w:cs="Arial"/>
        </w:rPr>
        <w:t>At project completion</w:t>
      </w:r>
      <w:r w:rsidRPr="00925255">
        <w:rPr>
          <w:rFonts w:ascii="Arial" w:hAnsi="Arial" w:cs="Arial"/>
        </w:rPr>
        <w:t>, the field team will provide copies of the field data sheets (</w:t>
      </w:r>
      <w:r w:rsidR="006003C3">
        <w:rPr>
          <w:rFonts w:ascii="Arial" w:hAnsi="Arial" w:cs="Arial"/>
        </w:rPr>
        <w:t xml:space="preserve">or </w:t>
      </w:r>
      <w:r w:rsidRPr="00925255">
        <w:rPr>
          <w:rFonts w:ascii="Arial" w:hAnsi="Arial" w:cs="Arial"/>
        </w:rPr>
        <w:t>relevant pages of field logs)</w:t>
      </w:r>
      <w:r>
        <w:rPr>
          <w:rFonts w:ascii="Arial" w:hAnsi="Arial" w:cs="Arial"/>
        </w:rPr>
        <w:t xml:space="preserve"> and copies of the COC forms as</w:t>
      </w:r>
      <w:r w:rsidRPr="00925255">
        <w:rPr>
          <w:rFonts w:ascii="Arial" w:hAnsi="Arial" w:cs="Arial"/>
        </w:rPr>
        <w:t xml:space="preserve"> </w:t>
      </w:r>
      <w:r>
        <w:rPr>
          <w:rFonts w:ascii="Arial" w:hAnsi="Arial" w:cs="Arial"/>
        </w:rPr>
        <w:t>a representative sample subset submittal of</w:t>
      </w:r>
      <w:r w:rsidRPr="00925255">
        <w:rPr>
          <w:rFonts w:ascii="Arial" w:hAnsi="Arial" w:cs="Arial"/>
        </w:rPr>
        <w:t xml:space="preserve"> analysis</w:t>
      </w:r>
      <w:r w:rsidR="00283BE8" w:rsidRPr="00283BE8">
        <w:rPr>
          <w:rFonts w:ascii="Arial" w:hAnsi="Arial" w:cs="Arial"/>
        </w:rPr>
        <w:t xml:space="preserve"> </w:t>
      </w:r>
      <w:r w:rsidR="00283BE8">
        <w:rPr>
          <w:rFonts w:ascii="Arial" w:hAnsi="Arial" w:cs="Arial"/>
        </w:rPr>
        <w:lastRenderedPageBreak/>
        <w:t xml:space="preserve">as discussed in section 6.0 </w:t>
      </w:r>
      <w:r w:rsidR="00283BE8" w:rsidRPr="00C0561A">
        <w:rPr>
          <w:rFonts w:ascii="Arial" w:hAnsi="Arial" w:cs="Arial"/>
          <w:b/>
          <w:bCs/>
        </w:rPr>
        <w:t>[</w:t>
      </w:r>
      <w:r w:rsidR="00283BE8" w:rsidRPr="006E6DA6">
        <w:rPr>
          <w:rFonts w:ascii="Arial" w:hAnsi="Arial" w:cs="Arial"/>
          <w:b/>
          <w:bCs/>
          <w:highlight w:val="yellow"/>
        </w:rPr>
        <w:t xml:space="preserve">Be sure to discuss data verification here or in the beginning of </w:t>
      </w:r>
      <w:r w:rsidR="00283BE8" w:rsidRPr="00901D5B">
        <w:rPr>
          <w:rFonts w:ascii="Arial" w:hAnsi="Arial" w:cs="Arial"/>
          <w:b/>
          <w:bCs/>
          <w:highlight w:val="yellow"/>
        </w:rPr>
        <w:t>section 6</w:t>
      </w:r>
      <w:r w:rsidR="00283BE8" w:rsidRPr="00C0561A">
        <w:rPr>
          <w:rFonts w:ascii="Arial" w:hAnsi="Arial" w:cs="Arial"/>
          <w:b/>
          <w:bCs/>
        </w:rPr>
        <w:t>]</w:t>
      </w:r>
      <w:r w:rsidRPr="00925255">
        <w:rPr>
          <w:rFonts w:ascii="Arial" w:hAnsi="Arial" w:cs="Arial"/>
        </w:rPr>
        <w:t xml:space="preserve">. At </w:t>
      </w:r>
      <w:r>
        <w:rPr>
          <w:rFonts w:ascii="Arial" w:hAnsi="Arial" w:cs="Arial"/>
        </w:rPr>
        <w:t xml:space="preserve">a minimum, </w:t>
      </w:r>
      <w:r w:rsidRPr="00925255">
        <w:rPr>
          <w:rFonts w:ascii="Arial" w:hAnsi="Arial" w:cs="Arial"/>
        </w:rPr>
        <w:t>sample-specific information must be provided for each sampli</w:t>
      </w:r>
      <w:r>
        <w:rPr>
          <w:rFonts w:ascii="Arial" w:hAnsi="Arial" w:cs="Arial"/>
        </w:rPr>
        <w:t xml:space="preserve">ng type to NFWF staff according to the QA Summary Report template, included as </w:t>
      </w:r>
      <w:r w:rsidR="00196EF3">
        <w:rPr>
          <w:rFonts w:ascii="Arial" w:hAnsi="Arial" w:cs="Arial"/>
        </w:rPr>
        <w:t xml:space="preserve">Appendix </w:t>
      </w:r>
      <w:r w:rsidR="00614BFC">
        <w:rPr>
          <w:rFonts w:ascii="Arial" w:hAnsi="Arial" w:cs="Arial"/>
        </w:rPr>
        <w:t>F</w:t>
      </w:r>
      <w:r>
        <w:rPr>
          <w:rFonts w:ascii="Arial" w:hAnsi="Arial" w:cs="Arial"/>
        </w:rPr>
        <w:t xml:space="preserve">. </w:t>
      </w:r>
    </w:p>
    <w:p w14:paraId="1CA9F1A2" w14:textId="77777777" w:rsidR="0072165B" w:rsidRPr="00925255" w:rsidRDefault="0072165B" w:rsidP="0072165B">
      <w:pPr>
        <w:pStyle w:val="Heading2"/>
        <w:jc w:val="both"/>
        <w:rPr>
          <w:rFonts w:cs="Arial"/>
          <w:smallCaps/>
          <w:szCs w:val="24"/>
        </w:rPr>
      </w:pPr>
      <w:bookmarkStart w:id="97" w:name="_Toc89527757"/>
      <w:r w:rsidRPr="00925255">
        <w:rPr>
          <w:rFonts w:cs="Arial"/>
          <w:smallCaps/>
          <w:szCs w:val="24"/>
        </w:rPr>
        <w:t>Reporting Format</w:t>
      </w:r>
      <w:bookmarkEnd w:id="97"/>
    </w:p>
    <w:p w14:paraId="3EA7A1B4" w14:textId="77777777" w:rsidR="0072165B" w:rsidRPr="00925255" w:rsidRDefault="0072165B" w:rsidP="0072165B">
      <w:pPr>
        <w:tabs>
          <w:tab w:val="left" w:pos="8550"/>
        </w:tabs>
        <w:jc w:val="both"/>
        <w:rPr>
          <w:rFonts w:ascii="Arial" w:hAnsi="Arial" w:cs="Arial"/>
        </w:rPr>
      </w:pPr>
    </w:p>
    <w:p w14:paraId="3FF345AA" w14:textId="01D85473" w:rsidR="0072165B" w:rsidRPr="00925255" w:rsidRDefault="0072165B" w:rsidP="0072165B">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Pr>
          <w:rFonts w:ascii="Arial" w:hAnsi="Arial" w:cs="Arial"/>
        </w:rPr>
        <w:t xml:space="preserve"> in the QA Summary Report</w:t>
      </w:r>
      <w:r w:rsidRPr="00925255">
        <w:rPr>
          <w:rFonts w:ascii="Arial" w:hAnsi="Arial" w:cs="Arial"/>
        </w:rPr>
        <w:t xml:space="preserve">. The final results will include the results of all field and laboratory quality control </w:t>
      </w:r>
      <w:r w:rsidRPr="004D5B68">
        <w:rPr>
          <w:rFonts w:ascii="Arial" w:hAnsi="Arial" w:cs="Arial"/>
        </w:rPr>
        <w:t>samples. Results will be reported to NFWF at project completion as noted in Section 6.2 above.</w:t>
      </w:r>
      <w:r>
        <w:rPr>
          <w:rFonts w:ascii="Arial" w:hAnsi="Arial" w:cs="Arial"/>
        </w:rPr>
        <w:t xml:space="preserve"> Reports may be submitted electronically along with the final programmatic report.</w:t>
      </w:r>
    </w:p>
    <w:p w14:paraId="72C46B56" w14:textId="0679F81D" w:rsidR="0072165B" w:rsidRDefault="0072165B" w:rsidP="0072165B">
      <w:pPr>
        <w:pStyle w:val="Heading1"/>
        <w:ind w:left="0" w:firstLine="0"/>
        <w:jc w:val="both"/>
        <w:rPr>
          <w:rFonts w:cs="Arial"/>
          <w:smallCaps/>
          <w:szCs w:val="28"/>
        </w:rPr>
      </w:pPr>
      <w:bookmarkStart w:id="98" w:name="_Toc89527758"/>
      <w:r w:rsidRPr="000C2A11">
        <w:rPr>
          <w:rFonts w:cs="Arial"/>
          <w:smallCaps/>
          <w:szCs w:val="28"/>
        </w:rPr>
        <w:t>DATA VALIDATION AND USABILITY</w:t>
      </w:r>
      <w:bookmarkEnd w:id="98"/>
    </w:p>
    <w:p w14:paraId="10301D45" w14:textId="20DFA467" w:rsidR="0065155C" w:rsidRDefault="0065155C" w:rsidP="0065155C"/>
    <w:p w14:paraId="3EB2D012" w14:textId="225465F4" w:rsidR="0065155C" w:rsidRPr="0065155C" w:rsidRDefault="0065155C" w:rsidP="0065155C">
      <w:pPr>
        <w:tabs>
          <w:tab w:val="left" w:pos="8550"/>
        </w:tabs>
        <w:jc w:val="both"/>
      </w:pPr>
      <w:r w:rsidRPr="00D01126">
        <w:rPr>
          <w:rFonts w:ascii="Arial" w:hAnsi="Arial" w:cs="Arial"/>
          <w:bCs/>
        </w:rPr>
        <w:t>[</w:t>
      </w:r>
      <w:r w:rsidRPr="00D01126">
        <w:rPr>
          <w:rFonts w:ascii="Arial" w:hAnsi="Arial" w:cs="Arial"/>
          <w:bCs/>
          <w:highlight w:val="yellow"/>
        </w:rPr>
        <w:t>Discuss here how the project team will determine that data is fit for use. Address how all data will</w:t>
      </w:r>
      <w:r w:rsidRPr="004F0228">
        <w:rPr>
          <w:rFonts w:ascii="Arial" w:hAnsi="Arial" w:cs="Arial"/>
          <w:bCs/>
          <w:highlight w:val="yellow"/>
        </w:rPr>
        <w:t xml:space="preserve"> be reviewed following the processes outlined in this QAPP and any changes, qualifiers, and notations recorded based on the decision rules/criteria appropriate for the data set, also outlined in the QAPP. For instance, data sets may have missing or unclear entries that can be filled in or modified based on other available records such as photographs or other documentation. Discuss how you will determine your data to be fit for use.</w:t>
      </w:r>
      <w:r w:rsidRPr="00D01126">
        <w:rPr>
          <w:rFonts w:ascii="Arial" w:hAnsi="Arial" w:cs="Arial"/>
          <w:bCs/>
        </w:rPr>
        <w:t>]</w:t>
      </w:r>
      <w:r w:rsidRPr="00FA31AA">
        <w:rPr>
          <w:rFonts w:ascii="Arial" w:hAnsi="Arial" w:cs="Arial"/>
          <w:b/>
          <w:highlight w:val="yellow"/>
        </w:rPr>
        <w:t xml:space="preserve"> </w:t>
      </w:r>
    </w:p>
    <w:p w14:paraId="7456C79D" w14:textId="77777777" w:rsidR="00FC329A" w:rsidRPr="00FC329A" w:rsidRDefault="0072165B" w:rsidP="00FC329A">
      <w:pPr>
        <w:pStyle w:val="Heading2"/>
        <w:tabs>
          <w:tab w:val="left" w:pos="720"/>
        </w:tabs>
        <w:ind w:left="0" w:firstLine="0"/>
        <w:jc w:val="both"/>
        <w:rPr>
          <w:rFonts w:cs="Arial"/>
          <w:smallCaps/>
          <w:szCs w:val="24"/>
        </w:rPr>
      </w:pPr>
      <w:bookmarkStart w:id="99" w:name="_Toc89527759"/>
      <w:r w:rsidRPr="000C2A11">
        <w:rPr>
          <w:rFonts w:cs="Arial"/>
          <w:smallCaps/>
          <w:szCs w:val="24"/>
        </w:rPr>
        <w:t>Laboratory Data Review, Verification, and Reporting</w:t>
      </w:r>
      <w:bookmarkEnd w:id="99"/>
    </w:p>
    <w:p w14:paraId="4034B82A" w14:textId="77777777" w:rsidR="0072165B" w:rsidRPr="00925255" w:rsidRDefault="0072165B" w:rsidP="0072165B">
      <w:pPr>
        <w:tabs>
          <w:tab w:val="left" w:pos="8550"/>
        </w:tabs>
        <w:jc w:val="both"/>
        <w:rPr>
          <w:rFonts w:ascii="Arial" w:hAnsi="Arial" w:cs="Arial"/>
        </w:rPr>
      </w:pPr>
    </w:p>
    <w:p w14:paraId="4189ECEA" w14:textId="65D0F936" w:rsidR="0072165B" w:rsidRPr="00925255" w:rsidRDefault="0072165B" w:rsidP="0072165B">
      <w:pPr>
        <w:tabs>
          <w:tab w:val="left" w:pos="8550"/>
        </w:tabs>
        <w:jc w:val="both"/>
        <w:rPr>
          <w:rFonts w:ascii="Arial" w:hAnsi="Arial" w:cs="Arial"/>
        </w:rPr>
      </w:pPr>
      <w:r w:rsidRPr="00925255">
        <w:rPr>
          <w:rFonts w:ascii="Arial" w:hAnsi="Arial" w:cs="Arial"/>
        </w:rPr>
        <w:t>The laboratory quality assurance manual</w:t>
      </w:r>
      <w:r w:rsidR="003F72F4">
        <w:rPr>
          <w:rFonts w:ascii="Arial" w:hAnsi="Arial" w:cs="Arial"/>
        </w:rPr>
        <w:t xml:space="preserve"> </w:t>
      </w:r>
      <w:r w:rsidRPr="00925255">
        <w:rPr>
          <w:rFonts w:ascii="Arial" w:hAnsi="Arial" w:cs="Arial"/>
        </w:rPr>
        <w:t xml:space="preserve">will be used to accept, reject or qualify the data generated by the laboratory. The </w:t>
      </w:r>
      <w:r w:rsidR="003338A1" w:rsidRPr="00D01126">
        <w:rPr>
          <w:rFonts w:ascii="Arial" w:hAnsi="Arial" w:cs="Arial"/>
          <w:b/>
          <w:bCs/>
        </w:rPr>
        <w:t>[</w:t>
      </w:r>
      <w:r w:rsidRPr="007A5167">
        <w:rPr>
          <w:rFonts w:ascii="Arial" w:hAnsi="Arial" w:cs="Arial"/>
          <w:b/>
          <w:highlight w:val="yellow"/>
        </w:rPr>
        <w:t>laboratory management</w:t>
      </w:r>
      <w:r w:rsidR="003338A1">
        <w:rPr>
          <w:rFonts w:ascii="Arial" w:hAnsi="Arial" w:cs="Arial"/>
          <w:b/>
        </w:rPr>
        <w:t>]</w:t>
      </w:r>
      <w:r w:rsidRPr="00925255">
        <w:rPr>
          <w:rFonts w:ascii="Arial" w:hAnsi="Arial" w:cs="Arial"/>
        </w:rPr>
        <w:t xml:space="preserve"> will be responsible for validating the data generated by the laboratory.</w:t>
      </w:r>
    </w:p>
    <w:p w14:paraId="635295B0" w14:textId="77777777" w:rsidR="0072165B" w:rsidRPr="00925255" w:rsidRDefault="0072165B" w:rsidP="0072165B">
      <w:pPr>
        <w:tabs>
          <w:tab w:val="left" w:pos="8550"/>
        </w:tabs>
        <w:jc w:val="both"/>
        <w:rPr>
          <w:rFonts w:ascii="Arial" w:hAnsi="Arial" w:cs="Arial"/>
        </w:rPr>
      </w:pPr>
    </w:p>
    <w:p w14:paraId="7245621E" w14:textId="106505C7" w:rsidR="0072165B" w:rsidRPr="00925255" w:rsidRDefault="0072165B" w:rsidP="0072165B">
      <w:pPr>
        <w:tabs>
          <w:tab w:val="left" w:pos="8550"/>
        </w:tabs>
        <w:jc w:val="both"/>
        <w:rPr>
          <w:rFonts w:ascii="Arial" w:hAnsi="Arial" w:cs="Arial"/>
        </w:rPr>
      </w:pPr>
      <w:r w:rsidRPr="00925255">
        <w:rPr>
          <w:rFonts w:ascii="Arial" w:hAnsi="Arial" w:cs="Arial"/>
        </w:rPr>
        <w:t xml:space="preserve">The </w:t>
      </w:r>
      <w:r w:rsidR="003338A1" w:rsidRPr="00D01126">
        <w:rPr>
          <w:rFonts w:ascii="Arial" w:hAnsi="Arial" w:cs="Arial"/>
          <w:b/>
          <w:bCs/>
        </w:rPr>
        <w:t>[</w:t>
      </w:r>
      <w:r w:rsidRPr="007A5167">
        <w:rPr>
          <w:rFonts w:ascii="Arial" w:hAnsi="Arial" w:cs="Arial"/>
          <w:b/>
          <w:highlight w:val="yellow"/>
        </w:rPr>
        <w:t>laboratory personnel</w:t>
      </w:r>
      <w:r w:rsidR="003338A1">
        <w:rPr>
          <w:rFonts w:ascii="Arial" w:hAnsi="Arial" w:cs="Arial"/>
          <w:b/>
        </w:rPr>
        <w:t>]</w:t>
      </w:r>
      <w:r w:rsidRPr="00925255">
        <w:rPr>
          <w:rFonts w:ascii="Arial" w:hAnsi="Arial" w:cs="Arial"/>
        </w:rPr>
        <w:t xml:space="preserve"> will verify that the measurement process was “in control” (i.e., all specified data quality objectives were met or acceptable deviations explained) for each batch of samples before proceeding with analysis of a subsequent batch. In addition, each laboratory will establish a system for detecting and reducing transcription and/or calculation errors prior to reporting data.</w:t>
      </w:r>
    </w:p>
    <w:p w14:paraId="6AD2094A" w14:textId="77777777" w:rsidR="0072165B" w:rsidRPr="00925255" w:rsidRDefault="0072165B" w:rsidP="0072165B">
      <w:pPr>
        <w:tabs>
          <w:tab w:val="left" w:pos="8550"/>
        </w:tabs>
        <w:jc w:val="both"/>
        <w:rPr>
          <w:rFonts w:ascii="Arial" w:hAnsi="Arial" w:cs="Arial"/>
        </w:rPr>
      </w:pPr>
    </w:p>
    <w:p w14:paraId="16BB4768" w14:textId="4B30BA2B" w:rsidR="0072165B" w:rsidRDefault="0072165B" w:rsidP="0072165B">
      <w:pPr>
        <w:tabs>
          <w:tab w:val="left" w:pos="8550"/>
        </w:tabs>
        <w:jc w:val="both"/>
        <w:rPr>
          <w:rFonts w:ascii="Arial" w:hAnsi="Arial" w:cs="Arial"/>
        </w:rPr>
      </w:pPr>
      <w:r w:rsidRPr="00925255">
        <w:rPr>
          <w:rFonts w:ascii="Arial" w:hAnsi="Arial" w:cs="Arial"/>
        </w:rPr>
        <w:t xml:space="preserve">Only data, which have met </w:t>
      </w:r>
      <w:r w:rsidR="006003C3">
        <w:rPr>
          <w:rFonts w:ascii="Arial" w:hAnsi="Arial" w:cs="Arial"/>
        </w:rPr>
        <w:t>DQOs described in section 1.3</w:t>
      </w:r>
      <w:r w:rsidRPr="00925255">
        <w:rPr>
          <w:rFonts w:ascii="Arial" w:hAnsi="Arial" w:cs="Arial"/>
        </w:rPr>
        <w:t>, or data, which have</w:t>
      </w:r>
      <w:r>
        <w:rPr>
          <w:rFonts w:ascii="Arial" w:hAnsi="Arial" w:cs="Arial"/>
        </w:rPr>
        <w:t xml:space="preserve"> acceptable deviations clearly noted,</w:t>
      </w:r>
      <w:r w:rsidRPr="00925255">
        <w:rPr>
          <w:rFonts w:ascii="Arial" w:hAnsi="Arial" w:cs="Arial"/>
        </w:rPr>
        <w:t xml:space="preserve"> will be submitted by the </w:t>
      </w:r>
      <w:r w:rsidRPr="00772677">
        <w:rPr>
          <w:rFonts w:ascii="Arial" w:hAnsi="Arial" w:cs="Arial"/>
        </w:rPr>
        <w:t>laboratory. When QA requirements have not been met, the samples will be reanalyzed when possible and only the results of the reanalysis will be submitted, provided they are acceptable.</w:t>
      </w:r>
    </w:p>
    <w:p w14:paraId="29AF2D6F" w14:textId="77777777" w:rsidR="003F72F4" w:rsidRDefault="003F72F4" w:rsidP="0072165B">
      <w:pPr>
        <w:tabs>
          <w:tab w:val="left" w:pos="8550"/>
        </w:tabs>
        <w:jc w:val="both"/>
        <w:rPr>
          <w:rFonts w:ascii="Arial" w:hAnsi="Arial" w:cs="Arial"/>
        </w:rPr>
      </w:pPr>
    </w:p>
    <w:p w14:paraId="406ECE32" w14:textId="1BA2E797" w:rsidR="003F72F4" w:rsidRPr="007A5167" w:rsidRDefault="007A5167" w:rsidP="0072165B">
      <w:pPr>
        <w:tabs>
          <w:tab w:val="left" w:pos="8550"/>
        </w:tabs>
        <w:jc w:val="both"/>
        <w:rPr>
          <w:rFonts w:ascii="Arial" w:hAnsi="Arial" w:cs="Arial"/>
          <w:b/>
        </w:rPr>
      </w:pPr>
      <w:r w:rsidRPr="00D01126">
        <w:rPr>
          <w:rFonts w:ascii="Arial" w:hAnsi="Arial" w:cs="Arial"/>
          <w:b/>
        </w:rPr>
        <w:t>[</w:t>
      </w:r>
      <w:r w:rsidR="003F72F4" w:rsidRPr="007A5167">
        <w:rPr>
          <w:rFonts w:ascii="Arial" w:hAnsi="Arial" w:cs="Arial"/>
          <w:b/>
          <w:highlight w:val="yellow"/>
        </w:rPr>
        <w:t xml:space="preserve">If you have lab reports being issued </w:t>
      </w:r>
      <w:r w:rsidR="00DE692E">
        <w:rPr>
          <w:rFonts w:ascii="Arial" w:hAnsi="Arial" w:cs="Arial"/>
          <w:b/>
          <w:highlight w:val="yellow"/>
        </w:rPr>
        <w:t xml:space="preserve">or are performing additional chemistry data validation </w:t>
      </w:r>
      <w:r w:rsidR="003F72F4" w:rsidRPr="007A5167">
        <w:rPr>
          <w:rFonts w:ascii="Arial" w:hAnsi="Arial" w:cs="Arial"/>
          <w:b/>
          <w:highlight w:val="yellow"/>
        </w:rPr>
        <w:t xml:space="preserve">then discuss here.  </w:t>
      </w:r>
      <w:r w:rsidR="00014F7B">
        <w:rPr>
          <w:rFonts w:ascii="Arial" w:hAnsi="Arial" w:cs="Arial"/>
          <w:b/>
          <w:highlight w:val="yellow"/>
        </w:rPr>
        <w:t>Discuss i</w:t>
      </w:r>
      <w:r w:rsidR="003F72F4" w:rsidRPr="007A5167">
        <w:rPr>
          <w:rFonts w:ascii="Arial" w:hAnsi="Arial" w:cs="Arial"/>
          <w:b/>
          <w:highlight w:val="yellow"/>
        </w:rPr>
        <w:t xml:space="preserve">f your lab will qualify or flag </w:t>
      </w:r>
      <w:r w:rsidR="00014F7B" w:rsidRPr="007A5167">
        <w:rPr>
          <w:rFonts w:ascii="Arial" w:hAnsi="Arial" w:cs="Arial"/>
          <w:b/>
          <w:highlight w:val="yellow"/>
        </w:rPr>
        <w:t>data</w:t>
      </w:r>
      <w:r w:rsidR="003F72F4" w:rsidRPr="007A5167">
        <w:rPr>
          <w:rFonts w:ascii="Arial" w:hAnsi="Arial" w:cs="Arial"/>
          <w:b/>
          <w:highlight w:val="yellow"/>
        </w:rPr>
        <w:t xml:space="preserve"> so it is clear how </w:t>
      </w:r>
      <w:r w:rsidR="00014F7B">
        <w:rPr>
          <w:rFonts w:ascii="Arial" w:hAnsi="Arial" w:cs="Arial"/>
          <w:b/>
          <w:highlight w:val="yellow"/>
        </w:rPr>
        <w:t>this information is</w:t>
      </w:r>
      <w:r w:rsidR="003F72F4" w:rsidRPr="007A5167">
        <w:rPr>
          <w:rFonts w:ascii="Arial" w:hAnsi="Arial" w:cs="Arial"/>
          <w:b/>
          <w:highlight w:val="yellow"/>
        </w:rPr>
        <w:t xml:space="preserve"> presented and how the data used will interpret results.</w:t>
      </w:r>
      <w:r w:rsidRPr="00D01126">
        <w:rPr>
          <w:rFonts w:ascii="Arial" w:hAnsi="Arial" w:cs="Arial"/>
          <w:b/>
        </w:rPr>
        <w:t>]</w:t>
      </w:r>
    </w:p>
    <w:p w14:paraId="75E929F4" w14:textId="77777777" w:rsidR="0072165B" w:rsidRPr="00772677" w:rsidRDefault="0072165B" w:rsidP="0072165B">
      <w:pPr>
        <w:tabs>
          <w:tab w:val="left" w:pos="8550"/>
        </w:tabs>
        <w:jc w:val="both"/>
        <w:rPr>
          <w:rFonts w:ascii="Arial" w:hAnsi="Arial" w:cs="Arial"/>
          <w:b/>
        </w:rPr>
      </w:pPr>
    </w:p>
    <w:p w14:paraId="0CFB7506" w14:textId="77777777" w:rsidR="0003096F" w:rsidRPr="00AA7F86" w:rsidRDefault="0072165B" w:rsidP="0072165B">
      <w:pPr>
        <w:pStyle w:val="Heading2"/>
      </w:pPr>
      <w:bookmarkStart w:id="100" w:name="_Toc89527760"/>
      <w:r w:rsidRPr="00772677">
        <w:t>Self-Assessment</w:t>
      </w:r>
      <w:r w:rsidRPr="00AA7F86">
        <w:t>, Data System Audits</w:t>
      </w:r>
      <w:bookmarkEnd w:id="100"/>
    </w:p>
    <w:p w14:paraId="25C51291" w14:textId="77777777" w:rsidR="0072165B" w:rsidRPr="0025366D" w:rsidRDefault="00FC329A" w:rsidP="0025366D">
      <w:pPr>
        <w:rPr>
          <w:rFonts w:ascii="Arial" w:hAnsi="Arial" w:cs="Arial"/>
          <w:b/>
          <w:sz w:val="22"/>
          <w:highlight w:val="yellow"/>
        </w:rPr>
      </w:pPr>
      <w:r w:rsidRPr="0025366D">
        <w:rPr>
          <w:rFonts w:ascii="Arial" w:hAnsi="Arial" w:cs="Arial"/>
          <w:b/>
          <w:sz w:val="22"/>
        </w:rPr>
        <w:t xml:space="preserve"> </w:t>
      </w:r>
      <w:r w:rsidRPr="0025366D">
        <w:rPr>
          <w:rFonts w:ascii="Arial" w:hAnsi="Arial" w:cs="Arial"/>
          <w:b/>
          <w:sz w:val="22"/>
          <w:highlight w:val="yellow"/>
        </w:rPr>
        <w:t>(</w:t>
      </w:r>
      <w:r w:rsidR="0003096F">
        <w:rPr>
          <w:rFonts w:ascii="Arial" w:hAnsi="Arial" w:cs="Arial"/>
          <w:b/>
          <w:sz w:val="22"/>
          <w:highlight w:val="yellow"/>
        </w:rPr>
        <w:t xml:space="preserve">DO NOT EDIT - </w:t>
      </w:r>
      <w:r w:rsidRPr="0025366D">
        <w:rPr>
          <w:rFonts w:ascii="Arial" w:hAnsi="Arial" w:cs="Arial"/>
          <w:b/>
          <w:sz w:val="22"/>
          <w:highlight w:val="yellow"/>
        </w:rPr>
        <w:t>THIS SECTION MUST REMAIN AS IS)</w:t>
      </w:r>
    </w:p>
    <w:p w14:paraId="1465FEAC" w14:textId="77777777" w:rsidR="0072165B" w:rsidRDefault="0072165B" w:rsidP="0072165B">
      <w:pPr>
        <w:tabs>
          <w:tab w:val="left" w:pos="720"/>
          <w:tab w:val="left" w:pos="8550"/>
        </w:tabs>
        <w:jc w:val="both"/>
        <w:rPr>
          <w:rFonts w:ascii="Arial" w:hAnsi="Arial" w:cs="Arial"/>
          <w:b/>
          <w:smallCaps/>
          <w:sz w:val="24"/>
          <w:szCs w:val="24"/>
        </w:rPr>
      </w:pPr>
    </w:p>
    <w:p w14:paraId="04202AFD" w14:textId="6B433D9F" w:rsidR="0072165B" w:rsidRPr="004D05C1" w:rsidRDefault="0072165B" w:rsidP="0072165B">
      <w:pPr>
        <w:tabs>
          <w:tab w:val="left" w:pos="720"/>
          <w:tab w:val="left" w:pos="8550"/>
        </w:tabs>
        <w:jc w:val="both"/>
        <w:rPr>
          <w:rFonts w:ascii="Arial" w:hAnsi="Arial" w:cs="Arial"/>
          <w:b/>
          <w:smallCaps/>
          <w:sz w:val="24"/>
          <w:szCs w:val="24"/>
        </w:rPr>
      </w:pPr>
      <w:r>
        <w:rPr>
          <w:rFonts w:ascii="Arial" w:hAnsi="Arial" w:cs="Arial"/>
        </w:rPr>
        <w:t xml:space="preserve">Periodic self-assessments and/or data system audits are implemented based on the nature and scope of project-specific 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 For QAPP Categories 1-2, NFWF may request periodic self-assessments or a data system audit. For QAPP Categories 3-4, NFWF requires the </w:t>
      </w:r>
      <w:r>
        <w:rPr>
          <w:rFonts w:ascii="Arial" w:hAnsi="Arial" w:cs="Arial"/>
        </w:rPr>
        <w:lastRenderedPageBreak/>
        <w:t xml:space="preserve">implementation of one of these tools. The decision is made by the project manager and based on the frequency of project-specific data activities.  </w:t>
      </w:r>
      <w:r w:rsidRPr="004D05C1">
        <w:rPr>
          <w:rFonts w:ascii="Arial" w:hAnsi="Arial" w:cs="Arial"/>
          <w:b/>
          <w:smallCaps/>
          <w:sz w:val="24"/>
          <w:szCs w:val="24"/>
        </w:rPr>
        <w:tab/>
      </w:r>
    </w:p>
    <w:p w14:paraId="611DCE00" w14:textId="77777777" w:rsidR="0072165B" w:rsidRDefault="0072165B" w:rsidP="0072165B">
      <w:pPr>
        <w:pStyle w:val="Heading1"/>
        <w:ind w:left="0" w:firstLine="0"/>
        <w:jc w:val="both"/>
        <w:rPr>
          <w:rFonts w:cs="Arial"/>
          <w:smallCaps/>
          <w:szCs w:val="28"/>
        </w:rPr>
      </w:pPr>
      <w:bookmarkStart w:id="101" w:name="_Toc89527761"/>
      <w:r w:rsidRPr="000C2A11">
        <w:rPr>
          <w:rFonts w:cs="Arial"/>
          <w:smallCaps/>
          <w:szCs w:val="28"/>
        </w:rPr>
        <w:t>REFERENCES</w:t>
      </w:r>
      <w:bookmarkEnd w:id="101"/>
    </w:p>
    <w:p w14:paraId="4F74C8A4" w14:textId="77777777" w:rsidR="0072165B" w:rsidRDefault="0072165B" w:rsidP="0072165B"/>
    <w:p w14:paraId="4E4211F8" w14:textId="0D9FF82C" w:rsidR="0072165B" w:rsidRPr="007F4556" w:rsidRDefault="0072165B" w:rsidP="0072165B">
      <w:pPr>
        <w:rPr>
          <w:rFonts w:ascii="Arial" w:hAnsi="Arial" w:cs="Arial"/>
          <w:b/>
        </w:rPr>
      </w:pPr>
      <w:r w:rsidRPr="00D01126">
        <w:rPr>
          <w:rFonts w:ascii="Arial" w:hAnsi="Arial" w:cs="Arial"/>
          <w:b/>
        </w:rPr>
        <w:t>[</w:t>
      </w:r>
      <w:r w:rsidRPr="00B420E0">
        <w:rPr>
          <w:rFonts w:ascii="Arial" w:hAnsi="Arial" w:cs="Arial"/>
          <w:b/>
          <w:highlight w:val="yellow"/>
        </w:rPr>
        <w:t>EXAMPLE ONLY</w:t>
      </w:r>
      <w:r w:rsidRPr="00D01126">
        <w:rPr>
          <w:rFonts w:ascii="Arial" w:hAnsi="Arial" w:cs="Arial"/>
          <w:b/>
        </w:rPr>
        <w:t>]</w:t>
      </w:r>
      <w:r w:rsidR="0063625C">
        <w:rPr>
          <w:rFonts w:ascii="Arial" w:hAnsi="Arial" w:cs="Arial"/>
          <w:b/>
        </w:rPr>
        <w:t xml:space="preserve"> </w:t>
      </w:r>
      <w:r w:rsidRPr="00D01126">
        <w:rPr>
          <w:rFonts w:ascii="Arial" w:hAnsi="Arial" w:cs="Arial"/>
          <w:b/>
        </w:rPr>
        <w:t>[</w:t>
      </w:r>
      <w:r w:rsidRPr="00B420E0">
        <w:rPr>
          <w:rFonts w:ascii="Arial" w:hAnsi="Arial" w:cs="Arial"/>
          <w:b/>
          <w:highlight w:val="yellow"/>
        </w:rPr>
        <w:t xml:space="preserve">Edit to meet your </w:t>
      </w:r>
      <w:bookmarkStart w:id="102" w:name="_Hlk87796587"/>
      <w:r w:rsidRPr="00B420E0">
        <w:rPr>
          <w:rFonts w:ascii="Arial" w:hAnsi="Arial" w:cs="Arial"/>
          <w:b/>
          <w:highlight w:val="yellow"/>
        </w:rPr>
        <w:t>project</w:t>
      </w:r>
      <w:r w:rsidR="006003C3">
        <w:rPr>
          <w:rFonts w:ascii="Arial" w:hAnsi="Arial" w:cs="Arial"/>
          <w:b/>
          <w:highlight w:val="yellow"/>
        </w:rPr>
        <w:t xml:space="preserve"> </w:t>
      </w:r>
      <w:r w:rsidR="00196EF3" w:rsidRPr="005B3C06">
        <w:rPr>
          <w:rFonts w:ascii="Arial" w:hAnsi="Arial" w:cs="Arial"/>
          <w:b/>
          <w:highlight w:val="yellow"/>
        </w:rPr>
        <w:t xml:space="preserve">and remove </w:t>
      </w:r>
      <w:r w:rsidR="00196EF3">
        <w:rPr>
          <w:rFonts w:ascii="Arial" w:hAnsi="Arial" w:cs="Arial"/>
          <w:b/>
          <w:highlight w:val="yellow"/>
        </w:rPr>
        <w:t xml:space="preserve">example </w:t>
      </w:r>
      <w:r w:rsidR="00196EF3" w:rsidRPr="005B3C06">
        <w:rPr>
          <w:rFonts w:ascii="Arial" w:hAnsi="Arial" w:cs="Arial"/>
          <w:b/>
          <w:highlight w:val="yellow"/>
        </w:rPr>
        <w:t xml:space="preserve">references </w:t>
      </w:r>
      <w:r w:rsidR="00196EF3">
        <w:rPr>
          <w:rFonts w:ascii="Arial" w:hAnsi="Arial" w:cs="Arial"/>
          <w:b/>
          <w:highlight w:val="yellow"/>
        </w:rPr>
        <w:t xml:space="preserve">below </w:t>
      </w:r>
      <w:r w:rsidR="00196EF3" w:rsidRPr="005B3C06">
        <w:rPr>
          <w:rFonts w:ascii="Arial" w:hAnsi="Arial" w:cs="Arial"/>
          <w:b/>
          <w:highlight w:val="yellow"/>
        </w:rPr>
        <w:t>not used for this project</w:t>
      </w:r>
      <w:r w:rsidR="00196EF3">
        <w:rPr>
          <w:rFonts w:ascii="Arial" w:hAnsi="Arial" w:cs="Arial"/>
          <w:b/>
          <w:highlight w:val="yellow"/>
        </w:rPr>
        <w:t>. B</w:t>
      </w:r>
      <w:r w:rsidR="006003C3">
        <w:rPr>
          <w:rFonts w:ascii="Arial" w:hAnsi="Arial" w:cs="Arial"/>
          <w:b/>
          <w:highlight w:val="yellow"/>
        </w:rPr>
        <w:t xml:space="preserve">e sure all references </w:t>
      </w:r>
      <w:r w:rsidR="00196EF3">
        <w:rPr>
          <w:rFonts w:ascii="Arial" w:hAnsi="Arial" w:cs="Arial"/>
          <w:b/>
          <w:highlight w:val="yellow"/>
        </w:rPr>
        <w:t xml:space="preserve">listed in this section </w:t>
      </w:r>
      <w:r w:rsidR="006003C3">
        <w:rPr>
          <w:rFonts w:ascii="Arial" w:hAnsi="Arial" w:cs="Arial"/>
          <w:b/>
          <w:highlight w:val="yellow"/>
        </w:rPr>
        <w:t>are cited in the main body text of the QAPP</w:t>
      </w:r>
      <w:bookmarkEnd w:id="102"/>
      <w:r w:rsidRPr="00D01126">
        <w:rPr>
          <w:rFonts w:ascii="Arial" w:hAnsi="Arial" w:cs="Arial"/>
          <w:b/>
        </w:rPr>
        <w:t>]</w:t>
      </w:r>
    </w:p>
    <w:p w14:paraId="57B8417E" w14:textId="77777777" w:rsidR="0072165B" w:rsidRPr="00925255" w:rsidRDefault="0072165B" w:rsidP="0072165B">
      <w:pPr>
        <w:tabs>
          <w:tab w:val="left" w:pos="8550"/>
        </w:tabs>
        <w:jc w:val="both"/>
        <w:rPr>
          <w:rFonts w:ascii="Arial" w:hAnsi="Arial" w:cs="Arial"/>
        </w:rPr>
      </w:pPr>
    </w:p>
    <w:p w14:paraId="52B555EA" w14:textId="77777777"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2001. Laboratory Documentation Requirements for Data Evaluation (R9QA/004.1)</w:t>
      </w:r>
    </w:p>
    <w:p w14:paraId="11ADD55E" w14:textId="77777777" w:rsidR="0072165B" w:rsidRPr="00925255" w:rsidRDefault="0072165B" w:rsidP="0072165B">
      <w:pPr>
        <w:tabs>
          <w:tab w:val="left" w:pos="8550"/>
        </w:tabs>
        <w:jc w:val="both"/>
        <w:rPr>
          <w:rFonts w:ascii="Arial" w:hAnsi="Arial" w:cs="Arial"/>
        </w:rPr>
      </w:pPr>
    </w:p>
    <w:p w14:paraId="54DF2514" w14:textId="77777777"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1983. Methods for Chemical Analysis of Water and Wastes. EPA-600/4-79-020, third edition</w:t>
      </w:r>
    </w:p>
    <w:p w14:paraId="0F9E575F" w14:textId="77777777" w:rsidR="0072165B" w:rsidRPr="00925255" w:rsidRDefault="0072165B" w:rsidP="0072165B">
      <w:pPr>
        <w:tabs>
          <w:tab w:val="left" w:pos="8550"/>
        </w:tabs>
        <w:jc w:val="both"/>
        <w:rPr>
          <w:rFonts w:ascii="Arial" w:hAnsi="Arial" w:cs="Arial"/>
        </w:rPr>
      </w:pPr>
    </w:p>
    <w:p w14:paraId="488A8897" w14:textId="77777777"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4F9D8626" w14:textId="77777777" w:rsidR="0072165B" w:rsidRDefault="0072165B" w:rsidP="0072165B">
      <w:pPr>
        <w:tabs>
          <w:tab w:val="left" w:pos="8550"/>
        </w:tabs>
        <w:jc w:val="both"/>
        <w:rPr>
          <w:rFonts w:ascii="Arial" w:hAnsi="Arial" w:cs="Arial"/>
        </w:rPr>
      </w:pPr>
    </w:p>
    <w:p w14:paraId="693036B8" w14:textId="77777777" w:rsidR="0072165B" w:rsidRPr="00925255" w:rsidRDefault="0072165B" w:rsidP="0072165B">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79B025A7" w14:textId="77777777" w:rsidR="0072165B" w:rsidRDefault="0072165B" w:rsidP="0072165B">
      <w:pPr>
        <w:tabs>
          <w:tab w:val="left" w:pos="8550"/>
        </w:tabs>
        <w:jc w:val="both"/>
        <w:rPr>
          <w:rFonts w:ascii="Arial" w:hAnsi="Arial" w:cs="Arial"/>
        </w:rPr>
        <w:sectPr w:rsidR="0072165B" w:rsidSect="00D00164">
          <w:headerReference w:type="default" r:id="rId14"/>
          <w:footerReference w:type="even" r:id="rId15"/>
          <w:footerReference w:type="default" r:id="rId16"/>
          <w:footnotePr>
            <w:numRestart w:val="eachSect"/>
          </w:footnotePr>
          <w:pgSz w:w="12240" w:h="15840"/>
          <w:pgMar w:top="1728" w:right="1800" w:bottom="1296" w:left="1800" w:header="720" w:footer="720" w:gutter="0"/>
          <w:cols w:space="720"/>
        </w:sectPr>
      </w:pPr>
    </w:p>
    <w:p w14:paraId="1AA34BF8" w14:textId="77777777" w:rsidR="00AE2298" w:rsidRDefault="0072165B" w:rsidP="0072165B">
      <w:pPr>
        <w:pStyle w:val="Heading1"/>
      </w:pPr>
      <w:bookmarkStart w:id="103" w:name="_Toc89527762"/>
      <w:r>
        <w:lastRenderedPageBreak/>
        <w:t>Appendices</w:t>
      </w:r>
      <w:bookmarkEnd w:id="103"/>
    </w:p>
    <w:p w14:paraId="2D8D0E48" w14:textId="77777777" w:rsidR="00BC1458" w:rsidRDefault="00BC1458" w:rsidP="00AE2298">
      <w:pPr>
        <w:rPr>
          <w:rFonts w:ascii="Arial" w:hAnsi="Arial" w:cs="Arial"/>
          <w:b/>
          <w:bCs/>
        </w:rPr>
      </w:pPr>
    </w:p>
    <w:p w14:paraId="75A17EB0" w14:textId="3043A13A" w:rsidR="0072165B" w:rsidRPr="00AE2298" w:rsidRDefault="003F72F4" w:rsidP="00AE2298">
      <w:pPr>
        <w:rPr>
          <w:rFonts w:ascii="Arial" w:hAnsi="Arial" w:cs="Arial"/>
          <w:b/>
          <w:bCs/>
        </w:rPr>
      </w:pPr>
      <w:r w:rsidRPr="00AE2298">
        <w:rPr>
          <w:rFonts w:ascii="Arial" w:hAnsi="Arial" w:cs="Arial"/>
          <w:b/>
          <w:bCs/>
        </w:rPr>
        <w:t xml:space="preserve"> </w:t>
      </w:r>
      <w:r w:rsidR="00E52EEE" w:rsidRPr="00AE2298">
        <w:rPr>
          <w:rFonts w:ascii="Arial" w:hAnsi="Arial" w:cs="Arial"/>
          <w:b/>
          <w:bCs/>
        </w:rPr>
        <w:t>[</w:t>
      </w:r>
      <w:r w:rsidRPr="00AE2298">
        <w:rPr>
          <w:rFonts w:ascii="Arial" w:hAnsi="Arial" w:cs="Arial"/>
          <w:b/>
          <w:bCs/>
          <w:highlight w:val="yellow"/>
        </w:rPr>
        <w:t>UPDATE AS NEEDED</w:t>
      </w:r>
      <w:r w:rsidR="00E52EEE" w:rsidRPr="00AE2298">
        <w:rPr>
          <w:rFonts w:ascii="Arial" w:hAnsi="Arial" w:cs="Arial"/>
          <w:b/>
          <w:bCs/>
        </w:rPr>
        <w:t>]</w:t>
      </w:r>
    </w:p>
    <w:p w14:paraId="4F860C10" w14:textId="77777777" w:rsidR="0072165B" w:rsidRPr="00925255" w:rsidRDefault="0072165B" w:rsidP="0072165B">
      <w:pPr>
        <w:jc w:val="both"/>
        <w:rPr>
          <w:rFonts w:ascii="Arial" w:hAnsi="Arial" w:cs="Arial"/>
          <w:u w:val="single"/>
        </w:rPr>
      </w:pPr>
    </w:p>
    <w:p w14:paraId="6489B1D4" w14:textId="77777777" w:rsidR="0072165B" w:rsidRPr="00480803" w:rsidRDefault="0072165B" w:rsidP="0072165B">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Project Site Map(s)</w:t>
      </w:r>
    </w:p>
    <w:p w14:paraId="11780110" w14:textId="77777777" w:rsidR="0072165B" w:rsidRDefault="0072165B" w:rsidP="0072165B">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43CD7DA2" w14:textId="77777777" w:rsidR="00896286"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Laboratory Certification</w:t>
      </w:r>
    </w:p>
    <w:p w14:paraId="3D5979E2" w14:textId="77777777" w:rsidR="00896286" w:rsidRPr="00480803"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Chain of Custody Form</w:t>
      </w:r>
    </w:p>
    <w:p w14:paraId="2CA59843" w14:textId="77777777" w:rsidR="0072165B" w:rsidRPr="00480803"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r>
        <w:rPr>
          <w:rFonts w:ascii="Arial" w:hAnsi="Arial" w:cs="Arial"/>
          <w:smallCaps/>
          <w:sz w:val="24"/>
          <w:szCs w:val="24"/>
          <w:lang w:val="fr-FR"/>
        </w:rPr>
        <w:t>Sheet</w:t>
      </w:r>
      <w:r w:rsidRPr="004A3EE9">
        <w:rPr>
          <w:rFonts w:ascii="Arial" w:hAnsi="Arial" w:cs="Arial"/>
          <w:sz w:val="24"/>
          <w:szCs w:val="24"/>
        </w:rPr>
        <w:t xml:space="preserve"> </w:t>
      </w:r>
    </w:p>
    <w:p w14:paraId="67CF0EEA" w14:textId="77777777" w:rsidR="0072165B" w:rsidRPr="00D00164"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0D7C1947" w14:textId="77777777" w:rsidR="0072165B" w:rsidRPr="00925255" w:rsidRDefault="0072165B" w:rsidP="0072165B">
      <w:pPr>
        <w:jc w:val="both"/>
        <w:rPr>
          <w:rFonts w:ascii="Arial" w:hAnsi="Arial" w:cs="Arial"/>
        </w:rPr>
      </w:pPr>
    </w:p>
    <w:p w14:paraId="6CE26C57" w14:textId="77777777" w:rsidR="0072165B" w:rsidRPr="00B420E0" w:rsidRDefault="0072165B" w:rsidP="0072165B">
      <w:pPr>
        <w:jc w:val="both"/>
        <w:rPr>
          <w:rFonts w:ascii="Arial" w:hAnsi="Arial" w:cs="Arial"/>
          <w:b/>
        </w:rPr>
      </w:pPr>
      <w:r w:rsidRPr="00D01126">
        <w:rPr>
          <w:rFonts w:ascii="Arial" w:hAnsi="Arial" w:cs="Arial"/>
          <w:b/>
        </w:rPr>
        <w:t>[</w:t>
      </w:r>
      <w:r w:rsidRPr="00B420E0">
        <w:rPr>
          <w:rFonts w:ascii="Arial" w:hAnsi="Arial" w:cs="Arial"/>
          <w:b/>
          <w:highlight w:val="yellow"/>
        </w:rPr>
        <w:t xml:space="preserve">Attach all SOPs, methods, </w:t>
      </w:r>
      <w:r w:rsidR="00B82777">
        <w:rPr>
          <w:rFonts w:ascii="Arial" w:hAnsi="Arial" w:cs="Arial"/>
          <w:b/>
          <w:highlight w:val="yellow"/>
        </w:rPr>
        <w:t xml:space="preserve">COC forms, </w:t>
      </w:r>
      <w:r w:rsidRPr="00B420E0">
        <w:rPr>
          <w:rFonts w:ascii="Arial" w:hAnsi="Arial" w:cs="Arial"/>
          <w:b/>
          <w:highlight w:val="yellow"/>
        </w:rPr>
        <w:t>and laboratory procedures mentioned in your QAPP.  Contact your lab and have them provide a copy of the certifications they possess (e.g., U.S. EPA, State Department of Environmental Protection (DEP)/Department of Environmental Quality (DEQ), etc.)</w:t>
      </w:r>
      <w:r w:rsidRPr="00D01126">
        <w:rPr>
          <w:rFonts w:ascii="Arial" w:hAnsi="Arial" w:cs="Arial"/>
          <w:b/>
        </w:rPr>
        <w:t>]</w:t>
      </w:r>
    </w:p>
    <w:p w14:paraId="4563449C" w14:textId="77777777" w:rsidR="0072165B" w:rsidRPr="00D00164" w:rsidRDefault="0072165B" w:rsidP="0072165B">
      <w:pPr>
        <w:pStyle w:val="BodyText"/>
        <w:overflowPunct/>
        <w:autoSpaceDE/>
        <w:autoSpaceDN/>
        <w:adjustRightInd/>
        <w:jc w:val="both"/>
        <w:textAlignment w:val="auto"/>
        <w:rPr>
          <w:rFonts w:ascii="Arial" w:hAnsi="Arial" w:cs="Arial"/>
          <w:b w:val="0"/>
        </w:rPr>
      </w:pPr>
    </w:p>
    <w:p w14:paraId="0C4BEA05" w14:textId="77777777" w:rsidR="0072165B" w:rsidRDefault="0072165B" w:rsidP="0072165B">
      <w:pPr>
        <w:rPr>
          <w:rFonts w:ascii="Arial" w:hAnsi="Arial" w:cs="Arial"/>
          <w:smallCaps/>
          <w:sz w:val="22"/>
          <w:szCs w:val="22"/>
        </w:rPr>
      </w:pPr>
    </w:p>
    <w:p w14:paraId="575D7105" w14:textId="77777777" w:rsidR="0072165B" w:rsidRDefault="0072165B" w:rsidP="0072165B">
      <w:pPr>
        <w:rPr>
          <w:rFonts w:ascii="Arial" w:hAnsi="Arial" w:cs="Arial"/>
          <w:smallCaps/>
          <w:sz w:val="22"/>
          <w:szCs w:val="22"/>
        </w:rPr>
      </w:pPr>
    </w:p>
    <w:p w14:paraId="36C5B74A" w14:textId="77777777" w:rsidR="0072165B" w:rsidRDefault="0072165B" w:rsidP="0072165B">
      <w:pPr>
        <w:rPr>
          <w:rFonts w:ascii="Arial" w:hAnsi="Arial" w:cs="Arial"/>
          <w:smallCaps/>
          <w:sz w:val="22"/>
          <w:szCs w:val="22"/>
        </w:rPr>
      </w:pPr>
    </w:p>
    <w:p w14:paraId="5A156FFE" w14:textId="77777777" w:rsidR="0072165B" w:rsidRDefault="0072165B" w:rsidP="0072165B">
      <w:pPr>
        <w:rPr>
          <w:rFonts w:ascii="Arial" w:hAnsi="Arial" w:cs="Arial"/>
          <w:smallCaps/>
          <w:sz w:val="22"/>
          <w:szCs w:val="22"/>
        </w:rPr>
      </w:pPr>
    </w:p>
    <w:p w14:paraId="03764283" w14:textId="77777777" w:rsidR="0072165B" w:rsidRDefault="0072165B" w:rsidP="0072165B">
      <w:pPr>
        <w:rPr>
          <w:rFonts w:ascii="Arial" w:hAnsi="Arial" w:cs="Arial"/>
          <w:smallCaps/>
          <w:sz w:val="22"/>
          <w:szCs w:val="22"/>
        </w:rPr>
      </w:pPr>
    </w:p>
    <w:p w14:paraId="6AE249E5" w14:textId="77777777" w:rsidR="0072165B" w:rsidRDefault="0072165B" w:rsidP="0072165B">
      <w:pPr>
        <w:rPr>
          <w:rFonts w:ascii="Arial" w:hAnsi="Arial" w:cs="Arial"/>
          <w:smallCaps/>
          <w:sz w:val="22"/>
          <w:szCs w:val="22"/>
        </w:rPr>
      </w:pPr>
    </w:p>
    <w:p w14:paraId="0639B9C6" w14:textId="77777777" w:rsidR="0072165B" w:rsidRDefault="0072165B" w:rsidP="0072165B">
      <w:pPr>
        <w:rPr>
          <w:rFonts w:ascii="Arial" w:hAnsi="Arial" w:cs="Arial"/>
          <w:smallCaps/>
          <w:sz w:val="22"/>
          <w:szCs w:val="22"/>
        </w:rPr>
      </w:pPr>
    </w:p>
    <w:p w14:paraId="6F98A3D7" w14:textId="77777777" w:rsidR="0072165B" w:rsidRDefault="0072165B" w:rsidP="0072165B">
      <w:pPr>
        <w:rPr>
          <w:rFonts w:ascii="Arial" w:hAnsi="Arial" w:cs="Arial"/>
          <w:smallCaps/>
          <w:sz w:val="22"/>
          <w:szCs w:val="22"/>
        </w:rPr>
      </w:pPr>
    </w:p>
    <w:p w14:paraId="4DD250D0" w14:textId="77777777" w:rsidR="0072165B" w:rsidRDefault="0072165B" w:rsidP="0072165B">
      <w:pPr>
        <w:rPr>
          <w:rFonts w:ascii="Arial" w:hAnsi="Arial" w:cs="Arial"/>
          <w:smallCaps/>
          <w:sz w:val="22"/>
          <w:szCs w:val="22"/>
        </w:rPr>
      </w:pPr>
    </w:p>
    <w:p w14:paraId="18731002" w14:textId="77777777" w:rsidR="0072165B" w:rsidRDefault="0072165B" w:rsidP="0072165B">
      <w:pPr>
        <w:rPr>
          <w:rFonts w:ascii="Arial" w:hAnsi="Arial" w:cs="Arial"/>
          <w:smallCaps/>
          <w:sz w:val="22"/>
          <w:szCs w:val="22"/>
        </w:rPr>
      </w:pPr>
    </w:p>
    <w:p w14:paraId="1139EB68" w14:textId="77777777" w:rsidR="0072165B" w:rsidRDefault="0072165B" w:rsidP="0072165B">
      <w:pPr>
        <w:rPr>
          <w:rFonts w:ascii="Arial" w:hAnsi="Arial" w:cs="Arial"/>
          <w:smallCaps/>
          <w:sz w:val="22"/>
          <w:szCs w:val="22"/>
        </w:rPr>
      </w:pPr>
    </w:p>
    <w:p w14:paraId="76089D9D" w14:textId="77777777" w:rsidR="0072165B" w:rsidRDefault="0072165B" w:rsidP="0072165B">
      <w:pPr>
        <w:rPr>
          <w:rFonts w:ascii="Arial" w:hAnsi="Arial" w:cs="Arial"/>
          <w:smallCaps/>
          <w:sz w:val="22"/>
          <w:szCs w:val="22"/>
        </w:rPr>
      </w:pPr>
    </w:p>
    <w:p w14:paraId="43939003" w14:textId="77777777" w:rsidR="0072165B" w:rsidRDefault="0072165B" w:rsidP="0072165B">
      <w:pPr>
        <w:rPr>
          <w:rFonts w:ascii="Arial" w:hAnsi="Arial" w:cs="Arial"/>
          <w:smallCaps/>
          <w:sz w:val="22"/>
          <w:szCs w:val="22"/>
        </w:rPr>
      </w:pPr>
    </w:p>
    <w:p w14:paraId="0F08A639" w14:textId="77777777" w:rsidR="0072165B" w:rsidRDefault="0072165B" w:rsidP="0072165B">
      <w:pPr>
        <w:rPr>
          <w:rFonts w:ascii="Arial" w:hAnsi="Arial" w:cs="Arial"/>
          <w:smallCaps/>
          <w:sz w:val="22"/>
          <w:szCs w:val="22"/>
        </w:rPr>
      </w:pPr>
    </w:p>
    <w:p w14:paraId="59DD9818" w14:textId="77777777" w:rsidR="0072165B" w:rsidRDefault="0072165B" w:rsidP="0072165B">
      <w:pPr>
        <w:rPr>
          <w:rFonts w:ascii="Arial" w:hAnsi="Arial" w:cs="Arial"/>
          <w:smallCaps/>
          <w:sz w:val="22"/>
          <w:szCs w:val="22"/>
        </w:rPr>
      </w:pPr>
    </w:p>
    <w:p w14:paraId="2520C42F" w14:textId="77777777" w:rsidR="0072165B" w:rsidRDefault="0072165B" w:rsidP="0072165B">
      <w:pPr>
        <w:rPr>
          <w:rFonts w:ascii="Arial" w:hAnsi="Arial" w:cs="Arial"/>
          <w:smallCaps/>
          <w:sz w:val="22"/>
          <w:szCs w:val="22"/>
        </w:rPr>
      </w:pPr>
    </w:p>
    <w:p w14:paraId="75131564" w14:textId="77777777" w:rsidR="0072165B" w:rsidRDefault="0072165B" w:rsidP="0072165B">
      <w:pPr>
        <w:rPr>
          <w:rFonts w:ascii="Arial" w:hAnsi="Arial" w:cs="Arial"/>
          <w:smallCaps/>
          <w:sz w:val="22"/>
          <w:szCs w:val="22"/>
        </w:rPr>
      </w:pPr>
    </w:p>
    <w:p w14:paraId="782880C1" w14:textId="77777777" w:rsidR="0072165B" w:rsidRDefault="0072165B" w:rsidP="0072165B">
      <w:pPr>
        <w:rPr>
          <w:rFonts w:ascii="Arial" w:hAnsi="Arial" w:cs="Arial"/>
          <w:smallCaps/>
          <w:sz w:val="22"/>
          <w:szCs w:val="22"/>
        </w:rPr>
      </w:pPr>
    </w:p>
    <w:p w14:paraId="44E06DD0" w14:textId="77777777" w:rsidR="0072165B" w:rsidRDefault="0072165B" w:rsidP="0072165B">
      <w:pPr>
        <w:rPr>
          <w:rFonts w:ascii="Arial" w:hAnsi="Arial" w:cs="Arial"/>
          <w:smallCaps/>
          <w:sz w:val="22"/>
          <w:szCs w:val="22"/>
        </w:rPr>
      </w:pPr>
    </w:p>
    <w:p w14:paraId="70E1AE95" w14:textId="77777777" w:rsidR="0072165B" w:rsidRDefault="0072165B" w:rsidP="0072165B">
      <w:pPr>
        <w:rPr>
          <w:rFonts w:ascii="Arial" w:hAnsi="Arial" w:cs="Arial"/>
          <w:smallCaps/>
          <w:sz w:val="22"/>
          <w:szCs w:val="22"/>
        </w:rPr>
      </w:pPr>
    </w:p>
    <w:p w14:paraId="1CF38B28" w14:textId="77777777" w:rsidR="0072165B" w:rsidRDefault="0072165B" w:rsidP="0072165B">
      <w:pPr>
        <w:rPr>
          <w:rFonts w:ascii="Arial" w:hAnsi="Arial" w:cs="Arial"/>
          <w:smallCaps/>
          <w:sz w:val="22"/>
          <w:szCs w:val="22"/>
        </w:rPr>
      </w:pPr>
    </w:p>
    <w:p w14:paraId="462E4F47" w14:textId="77777777" w:rsidR="0072165B" w:rsidRDefault="0072165B" w:rsidP="0072165B">
      <w:pPr>
        <w:rPr>
          <w:rFonts w:ascii="Arial" w:hAnsi="Arial" w:cs="Arial"/>
          <w:smallCaps/>
          <w:sz w:val="22"/>
          <w:szCs w:val="22"/>
        </w:rPr>
      </w:pPr>
    </w:p>
    <w:p w14:paraId="79A43726" w14:textId="77777777" w:rsidR="0072165B" w:rsidRDefault="0072165B" w:rsidP="0072165B">
      <w:pPr>
        <w:rPr>
          <w:rFonts w:ascii="Arial" w:hAnsi="Arial" w:cs="Arial"/>
          <w:smallCaps/>
          <w:sz w:val="22"/>
          <w:szCs w:val="22"/>
        </w:rPr>
      </w:pPr>
    </w:p>
    <w:p w14:paraId="2BE49D46" w14:textId="77777777" w:rsidR="0072165B" w:rsidRDefault="0072165B" w:rsidP="0072165B">
      <w:pPr>
        <w:rPr>
          <w:rFonts w:ascii="Arial" w:hAnsi="Arial" w:cs="Arial"/>
          <w:smallCaps/>
          <w:sz w:val="22"/>
          <w:szCs w:val="22"/>
        </w:rPr>
      </w:pPr>
    </w:p>
    <w:p w14:paraId="7C7252A1" w14:textId="77777777" w:rsidR="0072165B" w:rsidRDefault="0072165B" w:rsidP="0072165B">
      <w:pPr>
        <w:rPr>
          <w:rFonts w:ascii="Arial" w:hAnsi="Arial" w:cs="Arial"/>
          <w:smallCaps/>
          <w:sz w:val="22"/>
          <w:szCs w:val="22"/>
        </w:rPr>
      </w:pPr>
    </w:p>
    <w:p w14:paraId="48D8E046" w14:textId="77777777" w:rsidR="0072165B" w:rsidRDefault="0072165B" w:rsidP="0072165B">
      <w:pPr>
        <w:rPr>
          <w:rFonts w:ascii="Arial" w:hAnsi="Arial" w:cs="Arial"/>
          <w:smallCaps/>
          <w:sz w:val="22"/>
          <w:szCs w:val="22"/>
        </w:rPr>
      </w:pPr>
    </w:p>
    <w:p w14:paraId="4320CBF3" w14:textId="77777777" w:rsidR="0072165B" w:rsidRDefault="0072165B" w:rsidP="0072165B">
      <w:pPr>
        <w:rPr>
          <w:rFonts w:ascii="Arial" w:hAnsi="Arial" w:cs="Arial"/>
          <w:smallCaps/>
          <w:sz w:val="22"/>
          <w:szCs w:val="22"/>
        </w:rPr>
      </w:pPr>
    </w:p>
    <w:p w14:paraId="5C3D000B" w14:textId="77777777" w:rsidR="0072165B" w:rsidRDefault="0072165B" w:rsidP="0072165B">
      <w:pPr>
        <w:rPr>
          <w:rFonts w:ascii="Arial" w:hAnsi="Arial" w:cs="Arial"/>
          <w:smallCaps/>
          <w:sz w:val="22"/>
          <w:szCs w:val="22"/>
        </w:rPr>
      </w:pPr>
    </w:p>
    <w:p w14:paraId="2B378CE0" w14:textId="77777777" w:rsidR="0072165B" w:rsidRDefault="0072165B" w:rsidP="0072165B">
      <w:pPr>
        <w:rPr>
          <w:rFonts w:ascii="Arial" w:hAnsi="Arial" w:cs="Arial"/>
          <w:smallCaps/>
          <w:sz w:val="22"/>
          <w:szCs w:val="22"/>
        </w:rPr>
      </w:pPr>
    </w:p>
    <w:p w14:paraId="0D242FEA" w14:textId="77777777" w:rsidR="0072165B" w:rsidRDefault="0072165B" w:rsidP="0072165B">
      <w:pPr>
        <w:rPr>
          <w:rFonts w:ascii="Arial" w:hAnsi="Arial" w:cs="Arial"/>
          <w:smallCaps/>
          <w:sz w:val="22"/>
          <w:szCs w:val="22"/>
        </w:rPr>
      </w:pPr>
    </w:p>
    <w:p w14:paraId="404EE2DF" w14:textId="77777777" w:rsidR="0072165B" w:rsidRDefault="0072165B" w:rsidP="0072165B">
      <w:pPr>
        <w:rPr>
          <w:rFonts w:ascii="Arial" w:hAnsi="Arial" w:cs="Arial"/>
          <w:smallCaps/>
          <w:sz w:val="22"/>
          <w:szCs w:val="22"/>
        </w:rPr>
      </w:pPr>
    </w:p>
    <w:p w14:paraId="2D626E10" w14:textId="77777777" w:rsidR="0072165B" w:rsidRDefault="0072165B" w:rsidP="0072165B">
      <w:pPr>
        <w:rPr>
          <w:rFonts w:ascii="Arial" w:hAnsi="Arial" w:cs="Arial"/>
          <w:smallCaps/>
          <w:sz w:val="22"/>
          <w:szCs w:val="22"/>
        </w:rPr>
      </w:pPr>
    </w:p>
    <w:p w14:paraId="3425289D" w14:textId="77777777" w:rsidR="0072165B" w:rsidRDefault="0072165B" w:rsidP="0072165B">
      <w:pPr>
        <w:rPr>
          <w:rFonts w:ascii="Arial" w:hAnsi="Arial" w:cs="Arial"/>
          <w:smallCaps/>
          <w:sz w:val="22"/>
          <w:szCs w:val="22"/>
        </w:rPr>
      </w:pPr>
    </w:p>
    <w:p w14:paraId="1093EFD9" w14:textId="77777777" w:rsidR="0072165B" w:rsidRDefault="0072165B" w:rsidP="0072165B">
      <w:pPr>
        <w:rPr>
          <w:rFonts w:ascii="Arial" w:hAnsi="Arial" w:cs="Arial"/>
          <w:smallCaps/>
          <w:sz w:val="22"/>
          <w:szCs w:val="22"/>
        </w:rPr>
      </w:pPr>
    </w:p>
    <w:p w14:paraId="1664FF06" w14:textId="77777777" w:rsidR="0072165B" w:rsidRDefault="0072165B" w:rsidP="0072165B">
      <w:pPr>
        <w:rPr>
          <w:rFonts w:ascii="Arial" w:hAnsi="Arial" w:cs="Arial"/>
          <w:smallCaps/>
          <w:sz w:val="22"/>
          <w:szCs w:val="22"/>
        </w:rPr>
      </w:pPr>
    </w:p>
    <w:p w14:paraId="3B983C95" w14:textId="77777777" w:rsidR="0072165B" w:rsidRDefault="0072165B" w:rsidP="0072165B">
      <w:pPr>
        <w:rPr>
          <w:rFonts w:ascii="Arial" w:hAnsi="Arial" w:cs="Arial"/>
          <w:smallCaps/>
          <w:sz w:val="22"/>
          <w:szCs w:val="22"/>
        </w:rPr>
      </w:pPr>
    </w:p>
    <w:p w14:paraId="5A58EAD5" w14:textId="77777777" w:rsidR="0072165B" w:rsidRDefault="0072165B" w:rsidP="0072165B">
      <w:pPr>
        <w:rPr>
          <w:rFonts w:ascii="Arial" w:hAnsi="Arial" w:cs="Arial"/>
          <w:smallCaps/>
          <w:sz w:val="22"/>
          <w:szCs w:val="22"/>
        </w:rPr>
      </w:pPr>
    </w:p>
    <w:p w14:paraId="2035CAE4" w14:textId="799A0487" w:rsidR="0072165B" w:rsidRDefault="0072165B" w:rsidP="0072165B">
      <w:pPr>
        <w:rPr>
          <w:rFonts w:ascii="Arial" w:hAnsi="Arial" w:cs="Arial"/>
          <w:smallCaps/>
          <w:sz w:val="22"/>
          <w:szCs w:val="22"/>
        </w:rPr>
      </w:pPr>
      <w:r>
        <w:rPr>
          <w:rFonts w:ascii="Arial" w:hAnsi="Arial" w:cs="Arial"/>
          <w:smallCaps/>
          <w:sz w:val="22"/>
          <w:szCs w:val="22"/>
        </w:rPr>
        <w:t xml:space="preserve">APPENDIX </w:t>
      </w:r>
      <w:r w:rsidR="00326150">
        <w:rPr>
          <w:rFonts w:ascii="Arial" w:hAnsi="Arial" w:cs="Arial"/>
          <w:smallCaps/>
          <w:sz w:val="22"/>
          <w:szCs w:val="22"/>
        </w:rPr>
        <w:t>F</w:t>
      </w:r>
      <w:r>
        <w:rPr>
          <w:rFonts w:ascii="Arial" w:hAnsi="Arial" w:cs="Arial"/>
          <w:smallCaps/>
          <w:sz w:val="22"/>
          <w:szCs w:val="22"/>
        </w:rPr>
        <w:t xml:space="preserve"> – At Project Close Out</w:t>
      </w:r>
    </w:p>
    <w:p w14:paraId="4AB55AAE" w14:textId="77777777" w:rsidR="0072165B" w:rsidRPr="00721305" w:rsidRDefault="0072165B" w:rsidP="0072165B">
      <w:pPr>
        <w:rPr>
          <w:rFonts w:ascii="Arial" w:hAnsi="Arial" w:cs="Arial"/>
        </w:rPr>
      </w:pPr>
    </w:p>
    <w:p w14:paraId="2A64947D" w14:textId="77777777" w:rsidR="0072165B" w:rsidRPr="00901579" w:rsidRDefault="0072165B" w:rsidP="0072165B">
      <w:pPr>
        <w:pStyle w:val="BodyText"/>
        <w:overflowPunct/>
        <w:autoSpaceDE/>
        <w:autoSpaceDN/>
        <w:adjustRightInd/>
        <w:jc w:val="both"/>
        <w:textAlignment w:val="auto"/>
        <w:rPr>
          <w:rFonts w:ascii="Arial" w:hAnsi="Arial" w:cs="Arial"/>
        </w:rPr>
      </w:pPr>
      <w:r w:rsidRPr="00D01126">
        <w:rPr>
          <w:rFonts w:ascii="Arial" w:hAnsi="Arial" w:cs="Arial"/>
          <w:b w:val="0"/>
          <w:bCs/>
          <w:sz w:val="28"/>
          <w:szCs w:val="28"/>
        </w:rPr>
        <w:t>[</w:t>
      </w:r>
      <w:r w:rsidRPr="00B420E0">
        <w:rPr>
          <w:rFonts w:ascii="Arial" w:hAnsi="Arial" w:cs="Arial"/>
          <w:b w:val="0"/>
          <w:bCs/>
          <w:sz w:val="28"/>
          <w:szCs w:val="28"/>
          <w:highlight w:val="yellow"/>
        </w:rPr>
        <w:t>Insert Project Name</w:t>
      </w:r>
      <w:r w:rsidRPr="00D01126">
        <w:rPr>
          <w:rFonts w:ascii="Arial" w:hAnsi="Arial" w:cs="Arial"/>
          <w:b w:val="0"/>
          <w:bCs/>
          <w:sz w:val="28"/>
          <w:szCs w:val="28"/>
        </w:rPr>
        <w:t>]</w:t>
      </w:r>
    </w:p>
    <w:p w14:paraId="6FA139A0" w14:textId="77777777" w:rsidR="0072165B" w:rsidRPr="00901579" w:rsidRDefault="0072165B" w:rsidP="0072165B">
      <w:pPr>
        <w:pStyle w:val="BodyText"/>
        <w:overflowPunct/>
        <w:autoSpaceDE/>
        <w:autoSpaceDN/>
        <w:adjustRightInd/>
        <w:jc w:val="both"/>
        <w:textAlignment w:val="auto"/>
        <w:rPr>
          <w:rFonts w:ascii="Arial" w:hAnsi="Arial" w:cs="Arial"/>
        </w:rPr>
      </w:pPr>
    </w:p>
    <w:p w14:paraId="172CB480"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QA Summary Report - Components </w:t>
      </w:r>
    </w:p>
    <w:p w14:paraId="29155244" w14:textId="77777777" w:rsidR="0072165B" w:rsidRPr="00901579" w:rsidRDefault="0072165B" w:rsidP="0072165B">
      <w:pPr>
        <w:autoSpaceDE w:val="0"/>
        <w:autoSpaceDN w:val="0"/>
        <w:adjustRightInd w:val="0"/>
        <w:rPr>
          <w:rFonts w:ascii="Arial" w:hAnsi="Arial" w:cs="Arial"/>
        </w:rPr>
      </w:pPr>
    </w:p>
    <w:p w14:paraId="3201C449" w14:textId="4D0069C1"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This project resulted in </w:t>
      </w:r>
      <w:r w:rsidRPr="00901579">
        <w:rPr>
          <w:rFonts w:ascii="Arial" w:hAnsi="Arial" w:cs="Arial"/>
          <w:b/>
        </w:rPr>
        <w:t>[</w:t>
      </w:r>
      <w:r w:rsidRPr="00B420E0">
        <w:rPr>
          <w:rFonts w:ascii="Arial" w:hAnsi="Arial" w:cs="Arial"/>
          <w:b/>
          <w:highlight w:val="yellow"/>
        </w:rPr>
        <w:t>Insert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08D3E63C" w14:textId="77777777" w:rsidR="0072165B" w:rsidRPr="00901579" w:rsidRDefault="0072165B" w:rsidP="0072165B">
      <w:pPr>
        <w:autoSpaceDE w:val="0"/>
        <w:autoSpaceDN w:val="0"/>
        <w:adjustRightInd w:val="0"/>
        <w:rPr>
          <w:rFonts w:ascii="Arial" w:hAnsi="Arial" w:cs="Arial"/>
        </w:rPr>
      </w:pPr>
    </w:p>
    <w:p w14:paraId="44344ABD"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Pr="00901579">
        <w:rPr>
          <w:rFonts w:ascii="Arial" w:hAnsi="Arial" w:cs="Arial"/>
          <w:b/>
          <w:iCs/>
        </w:rPr>
        <w:t>[</w:t>
      </w:r>
      <w:r w:rsidRPr="00B420E0">
        <w:rPr>
          <w:rFonts w:ascii="Arial" w:hAnsi="Arial" w:cs="Arial"/>
          <w:b/>
          <w:iCs/>
          <w:highlight w:val="yellow"/>
        </w:rPr>
        <w:t>Insert date</w:t>
      </w:r>
      <w:r w:rsidRPr="00901579">
        <w:rPr>
          <w:rFonts w:ascii="Arial" w:hAnsi="Arial" w:cs="Arial"/>
          <w:b/>
          <w:iCs/>
        </w:rPr>
        <w:t>]</w:t>
      </w:r>
      <w:r w:rsidRPr="00D01126">
        <w:rPr>
          <w:rFonts w:ascii="Arial" w:hAnsi="Arial" w:cs="Arial"/>
          <w:bCs/>
        </w:rPr>
        <w:t>.</w:t>
      </w:r>
      <w:r w:rsidRPr="00901579">
        <w:rPr>
          <w:rFonts w:ascii="Arial" w:hAnsi="Arial" w:cs="Arial"/>
          <w:b/>
        </w:rPr>
        <w:t xml:space="preserve"> </w:t>
      </w:r>
    </w:p>
    <w:p w14:paraId="2523FE51" w14:textId="77777777" w:rsidR="0072165B" w:rsidRPr="00901579" w:rsidRDefault="0072165B" w:rsidP="0072165B">
      <w:pPr>
        <w:autoSpaceDE w:val="0"/>
        <w:autoSpaceDN w:val="0"/>
        <w:adjustRightInd w:val="0"/>
        <w:rPr>
          <w:rFonts w:ascii="Arial" w:hAnsi="Arial" w:cs="Arial"/>
        </w:rPr>
      </w:pPr>
    </w:p>
    <w:p w14:paraId="70E0321B"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3EF16FD" w14:textId="77777777" w:rsidR="0072165B" w:rsidRPr="00901579" w:rsidRDefault="0072165B" w:rsidP="0072165B">
      <w:pPr>
        <w:autoSpaceDE w:val="0"/>
        <w:autoSpaceDN w:val="0"/>
        <w:adjustRightInd w:val="0"/>
        <w:rPr>
          <w:rFonts w:ascii="Arial" w:hAnsi="Arial" w:cs="Arial"/>
        </w:rPr>
      </w:pPr>
    </w:p>
    <w:p w14:paraId="6651D860"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6CE6CD5D"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6D61579A"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4A6AA1A9" w14:textId="23E5ECAD"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for review and approval prior to implementation of changes. </w:t>
      </w:r>
    </w:p>
    <w:p w14:paraId="77C8ADD4"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68C18B42" w14:textId="77777777" w:rsidR="0072165B" w:rsidRPr="00901579" w:rsidRDefault="0072165B" w:rsidP="0072165B">
      <w:pPr>
        <w:ind w:left="1008" w:right="1008"/>
        <w:jc w:val="both"/>
        <w:rPr>
          <w:rFonts w:ascii="Arial" w:hAnsi="Arial" w:cs="Arial"/>
          <w:sz w:val="18"/>
        </w:rPr>
      </w:pPr>
    </w:p>
    <w:p w14:paraId="64085CE2" w14:textId="77777777" w:rsidR="00737CC8" w:rsidRDefault="00CD5730" w:rsidP="00737CC8">
      <w:r>
        <w:rPr>
          <w:rFonts w:ascii="Arial" w:hAnsi="Arial" w:cs="Arial"/>
          <w:b/>
        </w:rPr>
        <w:br w:type="page"/>
      </w:r>
      <w:r w:rsidR="0072165B" w:rsidRPr="00901579">
        <w:rPr>
          <w:rFonts w:ascii="Arial" w:hAnsi="Arial" w:cs="Arial"/>
          <w:b/>
        </w:rPr>
        <w:lastRenderedPageBreak/>
        <w:t>The following table summarizes the types of data to be reported and the method in which that information will be delivered to NFWF staff.</w:t>
      </w:r>
    </w:p>
    <w:tbl>
      <w:tblPr>
        <w:tblpPr w:leftFromText="180" w:rightFromText="180" w:vertAnchor="text" w:horzAnchor="margin" w:tblpXSpec="center" w:tblpY="154"/>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737CC8" w:rsidRPr="00901579" w14:paraId="77AB9A72" w14:textId="77777777" w:rsidTr="00737CC8">
        <w:trPr>
          <w:trHeight w:val="386"/>
        </w:trPr>
        <w:tc>
          <w:tcPr>
            <w:tcW w:w="1572" w:type="dxa"/>
            <w:shd w:val="clear" w:color="auto" w:fill="BFBFBF"/>
            <w:vAlign w:val="center"/>
          </w:tcPr>
          <w:p w14:paraId="2FE0383F" w14:textId="77777777" w:rsidR="00737CC8" w:rsidRDefault="00737CC8" w:rsidP="00737CC8">
            <w:pPr>
              <w:jc w:val="center"/>
              <w:rPr>
                <w:rFonts w:ascii="Arial" w:hAnsi="Arial" w:cs="Arial"/>
              </w:rPr>
            </w:pPr>
            <w:r>
              <w:rPr>
                <w:rFonts w:ascii="Arial" w:hAnsi="Arial" w:cs="Arial"/>
              </w:rPr>
              <w:t>Data</w:t>
            </w:r>
          </w:p>
        </w:tc>
        <w:tc>
          <w:tcPr>
            <w:tcW w:w="2641" w:type="dxa"/>
            <w:shd w:val="clear" w:color="auto" w:fill="BFBFBF"/>
            <w:vAlign w:val="center"/>
          </w:tcPr>
          <w:p w14:paraId="47DAA32D" w14:textId="77777777" w:rsidR="00737CC8" w:rsidRDefault="00737CC8" w:rsidP="00737CC8">
            <w:pPr>
              <w:jc w:val="center"/>
              <w:rPr>
                <w:rFonts w:ascii="Arial" w:hAnsi="Arial" w:cs="Arial"/>
              </w:rPr>
            </w:pPr>
            <w:r>
              <w:rPr>
                <w:rFonts w:ascii="Arial" w:hAnsi="Arial" w:cs="Arial"/>
              </w:rPr>
              <w:t>Data Description</w:t>
            </w:r>
          </w:p>
        </w:tc>
        <w:tc>
          <w:tcPr>
            <w:tcW w:w="1937" w:type="dxa"/>
            <w:shd w:val="clear" w:color="auto" w:fill="BFBFBF"/>
            <w:vAlign w:val="center"/>
          </w:tcPr>
          <w:p w14:paraId="29B2CA78" w14:textId="77777777" w:rsidR="00737CC8" w:rsidRDefault="00737CC8" w:rsidP="00737CC8">
            <w:pPr>
              <w:jc w:val="center"/>
              <w:rPr>
                <w:rFonts w:ascii="Arial" w:hAnsi="Arial" w:cs="Arial"/>
              </w:rPr>
            </w:pPr>
            <w:r>
              <w:rPr>
                <w:rFonts w:ascii="Arial" w:hAnsi="Arial" w:cs="Arial"/>
              </w:rPr>
              <w:t>Reporting Method</w:t>
            </w:r>
          </w:p>
        </w:tc>
        <w:tc>
          <w:tcPr>
            <w:tcW w:w="1948" w:type="dxa"/>
            <w:shd w:val="clear" w:color="auto" w:fill="BFBFBF"/>
            <w:vAlign w:val="center"/>
          </w:tcPr>
          <w:p w14:paraId="4B0E1E42" w14:textId="77777777" w:rsidR="00737CC8" w:rsidRDefault="00737CC8" w:rsidP="00737CC8">
            <w:pPr>
              <w:jc w:val="center"/>
              <w:rPr>
                <w:rFonts w:ascii="Arial" w:hAnsi="Arial" w:cs="Arial"/>
              </w:rPr>
            </w:pPr>
            <w:r>
              <w:rPr>
                <w:rFonts w:ascii="Arial" w:hAnsi="Arial" w:cs="Arial"/>
              </w:rPr>
              <w:t>Frequency</w:t>
            </w:r>
          </w:p>
        </w:tc>
      </w:tr>
      <w:tr w:rsidR="00737CC8" w:rsidRPr="00901579" w14:paraId="45FBBE77" w14:textId="77777777" w:rsidTr="00737CC8">
        <w:trPr>
          <w:trHeight w:val="147"/>
        </w:trPr>
        <w:tc>
          <w:tcPr>
            <w:tcW w:w="1572" w:type="dxa"/>
            <w:vAlign w:val="center"/>
          </w:tcPr>
          <w:p w14:paraId="0D510AC4" w14:textId="77777777" w:rsidR="00737CC8" w:rsidRPr="00CD5730" w:rsidRDefault="00737CC8" w:rsidP="00737CC8">
            <w:pPr>
              <w:rPr>
                <w:rFonts w:ascii="Arial" w:hAnsi="Arial" w:cs="Arial"/>
              </w:rPr>
            </w:pPr>
            <w:r w:rsidRPr="00CD5730">
              <w:rPr>
                <w:rFonts w:ascii="Arial" w:hAnsi="Arial" w:cs="Arial"/>
              </w:rPr>
              <w:t>Best Management Practice (BMP) Data</w:t>
            </w:r>
          </w:p>
        </w:tc>
        <w:tc>
          <w:tcPr>
            <w:tcW w:w="2641" w:type="dxa"/>
            <w:vAlign w:val="center"/>
          </w:tcPr>
          <w:p w14:paraId="7916C4B6" w14:textId="77777777" w:rsidR="00737CC8" w:rsidRPr="00CD5730" w:rsidRDefault="00737CC8" w:rsidP="00737CC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79856D34" w14:textId="77777777" w:rsidR="00737CC8" w:rsidRPr="00CD5730" w:rsidRDefault="00737CC8" w:rsidP="00737CC8">
            <w:pPr>
              <w:rPr>
                <w:rFonts w:ascii="Arial" w:hAnsi="Arial" w:cs="Arial"/>
              </w:rPr>
            </w:pPr>
            <w:r w:rsidRPr="00CD5730">
              <w:rPr>
                <w:rFonts w:ascii="Arial" w:hAnsi="Arial" w:cs="Arial"/>
              </w:rPr>
              <w:t>Metrics uploaded to NFWF online system.</w:t>
            </w:r>
          </w:p>
        </w:tc>
        <w:tc>
          <w:tcPr>
            <w:tcW w:w="1948" w:type="dxa"/>
            <w:vAlign w:val="center"/>
          </w:tcPr>
          <w:p w14:paraId="0EBB6419" w14:textId="77777777" w:rsidR="00737CC8" w:rsidRPr="00CD5730" w:rsidRDefault="00737CC8" w:rsidP="00737CC8">
            <w:pPr>
              <w:rPr>
                <w:rFonts w:ascii="Arial" w:hAnsi="Arial" w:cs="Arial"/>
              </w:rPr>
            </w:pPr>
            <w:r w:rsidRPr="00CD5730">
              <w:rPr>
                <w:rFonts w:ascii="Arial" w:hAnsi="Arial" w:cs="Arial"/>
              </w:rPr>
              <w:t>Annually and at NFWF Request during the closeout procedure</w:t>
            </w:r>
          </w:p>
        </w:tc>
      </w:tr>
      <w:tr w:rsidR="00737CC8" w:rsidRPr="00901579" w14:paraId="4651917F" w14:textId="77777777" w:rsidTr="00737CC8">
        <w:trPr>
          <w:trHeight w:val="147"/>
        </w:trPr>
        <w:tc>
          <w:tcPr>
            <w:tcW w:w="1572" w:type="dxa"/>
            <w:vAlign w:val="center"/>
          </w:tcPr>
          <w:p w14:paraId="65C6BB96" w14:textId="77777777" w:rsidR="00737CC8" w:rsidRPr="00CD5730" w:rsidRDefault="00737CC8" w:rsidP="00737CC8">
            <w:pPr>
              <w:rPr>
                <w:rFonts w:ascii="Arial" w:hAnsi="Arial" w:cs="Arial"/>
              </w:rPr>
            </w:pPr>
            <w:r w:rsidRPr="00CD5730">
              <w:rPr>
                <w:rFonts w:ascii="Arial" w:hAnsi="Arial" w:cs="Arial"/>
              </w:rPr>
              <w:t>Monitoring Data</w:t>
            </w:r>
          </w:p>
        </w:tc>
        <w:tc>
          <w:tcPr>
            <w:tcW w:w="2641" w:type="dxa"/>
            <w:vAlign w:val="center"/>
          </w:tcPr>
          <w:p w14:paraId="141759F6" w14:textId="77777777" w:rsidR="00737CC8" w:rsidRPr="00CD5730" w:rsidRDefault="00737CC8" w:rsidP="00737CC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5EE2FE7E" w14:textId="77777777" w:rsidR="00737CC8" w:rsidRPr="00CD5730" w:rsidRDefault="00737CC8" w:rsidP="00737CC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54A1698" w14:textId="77777777" w:rsidR="00737CC8" w:rsidRPr="00CD5730" w:rsidRDefault="00737CC8" w:rsidP="00737CC8">
            <w:pPr>
              <w:rPr>
                <w:rFonts w:ascii="Arial" w:hAnsi="Arial" w:cs="Arial"/>
              </w:rPr>
            </w:pPr>
            <w:r w:rsidRPr="00CD5730">
              <w:rPr>
                <w:rFonts w:ascii="Arial" w:hAnsi="Arial" w:cs="Arial"/>
              </w:rPr>
              <w:t>At NFWF Request during the closeout procedure</w:t>
            </w:r>
          </w:p>
        </w:tc>
      </w:tr>
      <w:tr w:rsidR="00737CC8" w:rsidRPr="00901579" w14:paraId="229FEBFA" w14:textId="77777777" w:rsidTr="00737CC8">
        <w:trPr>
          <w:trHeight w:val="147"/>
        </w:trPr>
        <w:tc>
          <w:tcPr>
            <w:tcW w:w="1572" w:type="dxa"/>
            <w:vAlign w:val="center"/>
          </w:tcPr>
          <w:p w14:paraId="42478B87" w14:textId="77777777" w:rsidR="00737CC8" w:rsidRPr="00CD5730" w:rsidRDefault="00737CC8" w:rsidP="00737CC8">
            <w:pPr>
              <w:rPr>
                <w:rFonts w:ascii="Arial" w:hAnsi="Arial" w:cs="Arial"/>
              </w:rPr>
            </w:pPr>
            <w:r w:rsidRPr="00CD5730">
              <w:rPr>
                <w:rFonts w:ascii="Arial" w:hAnsi="Arial" w:cs="Arial"/>
              </w:rPr>
              <w:t>Geospatial Data</w:t>
            </w:r>
          </w:p>
        </w:tc>
        <w:tc>
          <w:tcPr>
            <w:tcW w:w="2641" w:type="dxa"/>
            <w:vAlign w:val="center"/>
          </w:tcPr>
          <w:p w14:paraId="4DC0A471" w14:textId="77777777" w:rsidR="00737CC8" w:rsidRPr="00CD5730" w:rsidRDefault="00737CC8" w:rsidP="00737CC8">
            <w:pPr>
              <w:rPr>
                <w:rFonts w:ascii="Arial" w:hAnsi="Arial" w:cs="Arial"/>
              </w:rPr>
            </w:pPr>
            <w:r w:rsidRPr="00CD5730">
              <w:rPr>
                <w:rFonts w:ascii="Arial" w:hAnsi="Arial" w:cs="Arial"/>
              </w:rPr>
              <w:t>Google polygon maps, latitude/longitude info, watershed segment</w:t>
            </w:r>
          </w:p>
        </w:tc>
        <w:tc>
          <w:tcPr>
            <w:tcW w:w="1937" w:type="dxa"/>
            <w:vAlign w:val="center"/>
          </w:tcPr>
          <w:p w14:paraId="72715A31" w14:textId="77777777" w:rsidR="00737CC8" w:rsidRPr="00CD5730" w:rsidRDefault="00737CC8" w:rsidP="00737CC8">
            <w:pPr>
              <w:rPr>
                <w:rFonts w:ascii="Arial" w:hAnsi="Arial" w:cs="Arial"/>
              </w:rPr>
            </w:pPr>
            <w:r w:rsidRPr="00CD5730">
              <w:rPr>
                <w:rFonts w:ascii="Arial" w:hAnsi="Arial" w:cs="Arial"/>
              </w:rPr>
              <w:t>Uploaded via NFWF online system map page</w:t>
            </w:r>
          </w:p>
        </w:tc>
        <w:tc>
          <w:tcPr>
            <w:tcW w:w="1948" w:type="dxa"/>
            <w:vAlign w:val="center"/>
          </w:tcPr>
          <w:p w14:paraId="019DED29" w14:textId="77777777" w:rsidR="00737CC8" w:rsidRPr="00CD5730" w:rsidRDefault="00737CC8" w:rsidP="00737CC8">
            <w:pPr>
              <w:rPr>
                <w:rFonts w:ascii="Arial" w:hAnsi="Arial" w:cs="Arial"/>
              </w:rPr>
            </w:pPr>
            <w:r w:rsidRPr="00CD5730">
              <w:rPr>
                <w:rFonts w:ascii="Arial" w:hAnsi="Arial" w:cs="Arial"/>
              </w:rPr>
              <w:t>At NFWF Request at application, during any Map Update Tasks, and during the closeout procedure</w:t>
            </w:r>
          </w:p>
        </w:tc>
      </w:tr>
      <w:tr w:rsidR="00737CC8" w:rsidRPr="00901579" w14:paraId="72BAB3CB" w14:textId="77777777" w:rsidTr="00737CC8">
        <w:trPr>
          <w:trHeight w:val="147"/>
        </w:trPr>
        <w:tc>
          <w:tcPr>
            <w:tcW w:w="1572" w:type="dxa"/>
            <w:vAlign w:val="center"/>
          </w:tcPr>
          <w:p w14:paraId="6C2CA47E" w14:textId="77777777" w:rsidR="00737CC8" w:rsidRPr="00CD5730" w:rsidRDefault="00737CC8" w:rsidP="00737CC8">
            <w:pPr>
              <w:rPr>
                <w:rFonts w:ascii="Arial" w:hAnsi="Arial" w:cs="Arial"/>
              </w:rPr>
            </w:pPr>
            <w:r w:rsidRPr="00CD5730">
              <w:rPr>
                <w:rFonts w:ascii="Arial" w:hAnsi="Arial" w:cs="Arial"/>
              </w:rPr>
              <w:t>FieldDoc Project Summary and Data</w:t>
            </w:r>
          </w:p>
        </w:tc>
        <w:tc>
          <w:tcPr>
            <w:tcW w:w="2641" w:type="dxa"/>
            <w:vAlign w:val="center"/>
          </w:tcPr>
          <w:p w14:paraId="07AF76D7" w14:textId="28BA6669" w:rsidR="00737CC8" w:rsidRPr="00CD5730" w:rsidRDefault="00737CC8" w:rsidP="00737CC8">
            <w:pPr>
              <w:rPr>
                <w:rFonts w:ascii="Arial" w:hAnsi="Arial" w:cs="Arial"/>
              </w:rPr>
            </w:pPr>
            <w:r w:rsidRPr="00CD5730">
              <w:rPr>
                <w:rFonts w:ascii="Arial" w:hAnsi="Arial" w:cs="Arial"/>
              </w:rPr>
              <w:t xml:space="preserve">Uploaded/Calculated data from </w:t>
            </w:r>
            <w:hyperlink r:id="rId17" w:history="1">
              <w:r w:rsidRPr="00D01126">
                <w:rPr>
                  <w:rStyle w:val="Hyperlink"/>
                  <w:rFonts w:ascii="Arial" w:hAnsi="Arial" w:cs="Arial"/>
                </w:rPr>
                <w:t>www.fielddoc.com</w:t>
              </w:r>
            </w:hyperlink>
            <w:r w:rsidRPr="00CD5730">
              <w:rPr>
                <w:rFonts w:ascii="Arial" w:hAnsi="Arial" w:cs="Arial"/>
              </w:rPr>
              <w:t>:</w:t>
            </w:r>
          </w:p>
          <w:p w14:paraId="716ED81D"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Project sites – geospatial point(s) or polygon(s)</w:t>
            </w:r>
          </w:p>
          <w:p w14:paraId="4465D1B6"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Practices – buffer type, livestock exclusion, bioretention, etc.</w:t>
            </w:r>
          </w:p>
          <w:p w14:paraId="112B12A7"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3C775AD9" w14:textId="77777777" w:rsidR="00737CC8" w:rsidRPr="00CD5730" w:rsidRDefault="00737CC8" w:rsidP="00737CC8">
            <w:pPr>
              <w:rPr>
                <w:rFonts w:ascii="Arial" w:hAnsi="Arial" w:cs="Arial"/>
              </w:rPr>
            </w:pPr>
            <w:r w:rsidRPr="00CD5730">
              <w:rPr>
                <w:rFonts w:ascii="Arial" w:hAnsi="Arial" w:cs="Arial"/>
              </w:rPr>
              <w:t>Raw calculations and input via FieldDoc, PDF package submitted through NFWF online grants system or via email</w:t>
            </w:r>
          </w:p>
        </w:tc>
        <w:tc>
          <w:tcPr>
            <w:tcW w:w="1948" w:type="dxa"/>
            <w:vAlign w:val="center"/>
          </w:tcPr>
          <w:p w14:paraId="49E509ED" w14:textId="77777777" w:rsidR="00737CC8" w:rsidRPr="00CD5730" w:rsidRDefault="00737CC8" w:rsidP="00737CC8">
            <w:pPr>
              <w:rPr>
                <w:rFonts w:ascii="Arial" w:hAnsi="Arial" w:cs="Arial"/>
              </w:rPr>
            </w:pPr>
            <w:r w:rsidRPr="00CD5730">
              <w:rPr>
                <w:rFonts w:ascii="Arial" w:hAnsi="Arial" w:cs="Arial"/>
              </w:rPr>
              <w:t>Initially calculated at time of application, updated annually, and at NFWF request during closeout procedure</w:t>
            </w:r>
          </w:p>
        </w:tc>
      </w:tr>
    </w:tbl>
    <w:p w14:paraId="7F9065C2" w14:textId="77777777" w:rsidR="00737CC8" w:rsidRPr="0072165B" w:rsidRDefault="00737CC8" w:rsidP="003F72F4"/>
    <w:sectPr w:rsidR="00737CC8" w:rsidRPr="0072165B" w:rsidSect="00DD62A6">
      <w:headerReference w:type="even" r:id="rId18"/>
      <w:headerReference w:type="default" r:id="rId19"/>
      <w:footerReference w:type="even" r:id="rId20"/>
      <w:footerReference w:type="default" r:id="rId21"/>
      <w:headerReference w:type="first" r:id="rId22"/>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382E0" w14:textId="77777777" w:rsidR="00526C0E" w:rsidRDefault="00526C0E">
      <w:r>
        <w:separator/>
      </w:r>
    </w:p>
  </w:endnote>
  <w:endnote w:type="continuationSeparator" w:id="0">
    <w:p w14:paraId="1D0AD2E8" w14:textId="77777777" w:rsidR="00526C0E" w:rsidRDefault="00526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1360" w14:textId="77777777" w:rsidR="0072165B" w:rsidRDefault="007216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ACCFCC1" w14:textId="77777777" w:rsidR="0072165B" w:rsidRDefault="00721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9B6A" w14:textId="77777777" w:rsidR="0072165B" w:rsidRPr="00D45570" w:rsidRDefault="0072165B">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267021">
      <w:rPr>
        <w:rStyle w:val="PageNumber"/>
        <w:rFonts w:ascii="Arial" w:hAnsi="Arial" w:cs="Arial"/>
        <w:noProof/>
        <w:sz w:val="18"/>
        <w:szCs w:val="18"/>
      </w:rPr>
      <w:t>1</w:t>
    </w:r>
    <w:r w:rsidRPr="00D45570">
      <w:rPr>
        <w:rStyle w:val="PageNumber"/>
        <w:rFonts w:ascii="Arial" w:hAnsi="Arial" w:cs="Arial"/>
        <w:sz w:val="18"/>
        <w:szCs w:val="18"/>
      </w:rPr>
      <w:fldChar w:fldCharType="end"/>
    </w:r>
  </w:p>
  <w:p w14:paraId="40E7FCBC" w14:textId="77777777" w:rsidR="0072165B" w:rsidRDefault="00721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D159"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C66130E" w14:textId="77777777" w:rsidR="00FE0CC7" w:rsidRDefault="00FE0C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192F"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3F72F4">
      <w:rPr>
        <w:rStyle w:val="PageNumber"/>
        <w:rFonts w:ascii="Arial" w:hAnsi="Arial" w:cs="Arial"/>
        <w:noProof/>
        <w:sz w:val="18"/>
        <w:szCs w:val="18"/>
      </w:rPr>
      <w:t>27</w:t>
    </w:r>
    <w:r w:rsidRPr="00D45570">
      <w:rPr>
        <w:rStyle w:val="PageNumber"/>
        <w:rFonts w:ascii="Arial" w:hAnsi="Arial" w:cs="Arial"/>
        <w:sz w:val="18"/>
        <w:szCs w:val="18"/>
      </w:rPr>
      <w:fldChar w:fldCharType="end"/>
    </w:r>
  </w:p>
  <w:p w14:paraId="28FBE21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CD98" w14:textId="77777777" w:rsidR="00526C0E" w:rsidRDefault="00526C0E">
      <w:r>
        <w:separator/>
      </w:r>
    </w:p>
  </w:footnote>
  <w:footnote w:type="continuationSeparator" w:id="0">
    <w:p w14:paraId="3F8D7AD8" w14:textId="77777777" w:rsidR="00526C0E" w:rsidRDefault="00526C0E">
      <w:r>
        <w:continuationSeparator/>
      </w:r>
    </w:p>
  </w:footnote>
  <w:footnote w:id="1">
    <w:p w14:paraId="2A42160E" w14:textId="77777777" w:rsidR="00935EFE" w:rsidRDefault="00935EFE">
      <w:pPr>
        <w:pStyle w:val="FootnoteText"/>
      </w:pPr>
      <w:r>
        <w:rPr>
          <w:rStyle w:val="FootnoteReference"/>
        </w:rPr>
        <w:footnoteRef/>
      </w:r>
      <w:r>
        <w:t xml:space="preserve"> RPD – Relative Percent Difference</w:t>
      </w:r>
    </w:p>
  </w:footnote>
  <w:footnote w:id="2">
    <w:p w14:paraId="4454ECE1" w14:textId="77777777" w:rsidR="00935EFE" w:rsidRDefault="00935EFE" w:rsidP="00935EFE">
      <w:pPr>
        <w:pStyle w:val="FootnoteText"/>
      </w:pPr>
      <w:r>
        <w:rPr>
          <w:rStyle w:val="FootnoteReference"/>
        </w:rPr>
        <w:footnoteRef/>
      </w:r>
      <w:r>
        <w:t xml:space="preserve"> Nitrate precision is 10% RPD for field and lab duplicates.</w:t>
      </w:r>
    </w:p>
  </w:footnote>
  <w:footnote w:id="3">
    <w:p w14:paraId="09104CC2" w14:textId="77777777" w:rsidR="00935EFE" w:rsidRDefault="00935EFE" w:rsidP="00935EFE">
      <w:pPr>
        <w:pStyle w:val="FootnoteText"/>
      </w:pPr>
      <w:r>
        <w:rPr>
          <w:rStyle w:val="FootnoteReference"/>
        </w:rPr>
        <w:footnoteRef/>
      </w:r>
      <w:r>
        <w:t xml:space="preserve"> Nitrate accuracy is 90-110% recovery for matrix spike and laboratory control samples.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B730" w14:textId="77777777" w:rsidR="0072165B" w:rsidRPr="002E7F22" w:rsidRDefault="0072165B" w:rsidP="0063625C">
    <w:pPr>
      <w:pStyle w:val="Heading3"/>
      <w:numPr>
        <w:ilvl w:val="0"/>
        <w:numId w:val="0"/>
      </w:numPr>
      <w:ind w:left="6660"/>
      <w:jc w:val="right"/>
      <w:rPr>
        <w:rFonts w:cs="Arial"/>
        <w:b/>
        <w:smallCaps/>
        <w:sz w:val="16"/>
        <w:szCs w:val="22"/>
        <w:highlight w:val="yellow"/>
      </w:rPr>
    </w:pPr>
    <w:r w:rsidRPr="002E7F22">
      <w:rPr>
        <w:rFonts w:cs="Arial"/>
        <w:b/>
        <w:smallCaps/>
        <w:sz w:val="16"/>
        <w:szCs w:val="22"/>
        <w:highlight w:val="yellow"/>
      </w:rPr>
      <w:t>NFWF QAPP P</w:t>
    </w:r>
    <w:r w:rsidRPr="00BA7F3C">
      <w:rPr>
        <w:rFonts w:cs="Arial"/>
        <w:b/>
        <w:smallCaps/>
        <w:sz w:val="16"/>
        <w:szCs w:val="22"/>
        <w:highlight w:val="yellow"/>
      </w:rPr>
      <w:t>roject</w:t>
    </w:r>
    <w:r w:rsidRPr="002E7F22">
      <w:rPr>
        <w:rFonts w:cs="Arial"/>
        <w:b/>
        <w:smallCaps/>
        <w:sz w:val="16"/>
        <w:szCs w:val="22"/>
        <w:highlight w:val="yellow"/>
      </w:rPr>
      <w:t xml:space="preserve"> No.:</w:t>
    </w:r>
  </w:p>
  <w:p w14:paraId="2BDA6B01"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Project Name:</w:t>
    </w:r>
  </w:p>
  <w:p w14:paraId="7547D28A"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Date:</w:t>
    </w:r>
  </w:p>
  <w:p w14:paraId="5F64E0EB" w14:textId="77777777" w:rsidR="0072165B" w:rsidRPr="00280AEF" w:rsidRDefault="0072165B" w:rsidP="00280AEF">
    <w:pPr>
      <w:jc w:val="right"/>
      <w:rPr>
        <w:rFonts w:ascii="Arial" w:hAnsi="Arial" w:cs="Arial"/>
        <w:sz w:val="16"/>
        <w:szCs w:val="16"/>
      </w:rPr>
    </w:pPr>
    <w:r w:rsidRPr="002E7F22">
      <w:rPr>
        <w:rFonts w:ascii="Arial" w:hAnsi="Arial" w:cs="Arial"/>
        <w:sz w:val="16"/>
        <w:szCs w:val="16"/>
        <w:highlight w:val="yellow"/>
      </w:rPr>
      <w:t>Revision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5467" w14:textId="77777777" w:rsidR="00FE0CC7" w:rsidRDefault="00FE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15D2" w14:textId="77777777" w:rsidR="0071454E" w:rsidRPr="00DD62A6" w:rsidRDefault="0071454E" w:rsidP="00DD62A6">
    <w:pPr>
      <w:jc w:val="right"/>
      <w:rPr>
        <w:rFonts w:ascii="Arial" w:hAnsi="Arial" w:cs="Arial"/>
        <w:sz w:val="16"/>
        <w:szCs w:val="16"/>
      </w:rPr>
    </w:pPr>
    <w:r w:rsidRPr="00DD62A6">
      <w:rPr>
        <w:rFonts w:ascii="Arial" w:hAnsi="Arial" w:cs="Arial"/>
        <w:sz w:val="16"/>
        <w:szCs w:val="16"/>
      </w:rPr>
      <w:t>NFWF QAPP Project No.:</w:t>
    </w:r>
  </w:p>
  <w:p w14:paraId="0908DAB5" w14:textId="77777777" w:rsidR="0071454E" w:rsidRDefault="0071454E" w:rsidP="0071454E">
    <w:pPr>
      <w:jc w:val="right"/>
      <w:rPr>
        <w:rFonts w:ascii="Arial" w:hAnsi="Arial" w:cs="Arial"/>
        <w:sz w:val="16"/>
        <w:szCs w:val="16"/>
      </w:rPr>
    </w:pPr>
    <w:r w:rsidRPr="00217032">
      <w:rPr>
        <w:rFonts w:ascii="Arial" w:hAnsi="Arial" w:cs="Arial"/>
        <w:sz w:val="16"/>
        <w:szCs w:val="16"/>
      </w:rPr>
      <w:t>Project Name:</w:t>
    </w:r>
  </w:p>
  <w:p w14:paraId="33BAF4D2" w14:textId="77777777" w:rsidR="0071454E" w:rsidRDefault="0071454E" w:rsidP="0071454E">
    <w:pPr>
      <w:jc w:val="right"/>
      <w:rPr>
        <w:rFonts w:ascii="Arial" w:hAnsi="Arial" w:cs="Arial"/>
        <w:sz w:val="16"/>
        <w:szCs w:val="16"/>
      </w:rPr>
    </w:pPr>
    <w:r>
      <w:rPr>
        <w:rFonts w:ascii="Arial" w:hAnsi="Arial" w:cs="Arial"/>
        <w:sz w:val="16"/>
        <w:szCs w:val="16"/>
      </w:rPr>
      <w:t>Date:</w:t>
    </w:r>
  </w:p>
  <w:p w14:paraId="264EF66E" w14:textId="77777777" w:rsidR="00FE0CC7" w:rsidRPr="00280AEF" w:rsidRDefault="0071454E" w:rsidP="00280AEF">
    <w:pPr>
      <w:jc w:val="right"/>
      <w:rPr>
        <w:rFonts w:ascii="Arial" w:hAnsi="Arial" w:cs="Arial"/>
        <w:sz w:val="16"/>
        <w:szCs w:val="16"/>
      </w:rPr>
    </w:pPr>
    <w:r>
      <w:rPr>
        <w:rFonts w:ascii="Arial" w:hAnsi="Arial" w:cs="Arial"/>
        <w:sz w:val="16"/>
        <w:szCs w:val="16"/>
      </w:rPr>
      <w:t>Revision No.: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FE5F"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010A0"/>
    <w:multiLevelType w:val="hybridMultilevel"/>
    <w:tmpl w:val="1178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0B0577B3"/>
    <w:multiLevelType w:val="hybridMultilevel"/>
    <w:tmpl w:val="D070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E050F"/>
    <w:multiLevelType w:val="hybridMultilevel"/>
    <w:tmpl w:val="6E8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1E7729"/>
    <w:multiLevelType w:val="hybridMultilevel"/>
    <w:tmpl w:val="7FAA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66628"/>
    <w:multiLevelType w:val="multilevel"/>
    <w:tmpl w:val="453201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176" w:hanging="576"/>
      </w:pPr>
      <w:rPr>
        <w:rFonts w:hint="default"/>
      </w:rPr>
    </w:lvl>
    <w:lvl w:ilvl="2">
      <w:start w:val="1"/>
      <w:numFmt w:val="decimal"/>
      <w:pStyle w:val="Heading3"/>
      <w:lvlText w:val="%1.%2.%3"/>
      <w:lvlJc w:val="left"/>
      <w:pPr>
        <w:ind w:left="7380" w:hanging="738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611354">
    <w:abstractNumId w:val="21"/>
  </w:num>
  <w:num w:numId="2" w16cid:durableId="793981491">
    <w:abstractNumId w:val="28"/>
  </w:num>
  <w:num w:numId="3" w16cid:durableId="415129003">
    <w:abstractNumId w:val="38"/>
  </w:num>
  <w:num w:numId="4" w16cid:durableId="168736352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81691809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098669144">
    <w:abstractNumId w:val="4"/>
  </w:num>
  <w:num w:numId="7" w16cid:durableId="1488789207">
    <w:abstractNumId w:val="30"/>
  </w:num>
  <w:num w:numId="8" w16cid:durableId="149831683">
    <w:abstractNumId w:val="10"/>
  </w:num>
  <w:num w:numId="9" w16cid:durableId="1313176653">
    <w:abstractNumId w:val="2"/>
  </w:num>
  <w:num w:numId="10" w16cid:durableId="1926955166">
    <w:abstractNumId w:val="11"/>
  </w:num>
  <w:num w:numId="11" w16cid:durableId="795098737">
    <w:abstractNumId w:val="16"/>
  </w:num>
  <w:num w:numId="12" w16cid:durableId="1910075004">
    <w:abstractNumId w:val="12"/>
  </w:num>
  <w:num w:numId="13" w16cid:durableId="1924216432">
    <w:abstractNumId w:val="31"/>
  </w:num>
  <w:num w:numId="14" w16cid:durableId="1505634764">
    <w:abstractNumId w:val="20"/>
  </w:num>
  <w:num w:numId="15" w16cid:durableId="1507943729">
    <w:abstractNumId w:val="22"/>
  </w:num>
  <w:num w:numId="16" w16cid:durableId="1723795453">
    <w:abstractNumId w:val="26"/>
  </w:num>
  <w:num w:numId="17" w16cid:durableId="2114519314">
    <w:abstractNumId w:val="14"/>
  </w:num>
  <w:num w:numId="18" w16cid:durableId="228197439">
    <w:abstractNumId w:val="5"/>
  </w:num>
  <w:num w:numId="19" w16cid:durableId="217209904">
    <w:abstractNumId w:val="23"/>
  </w:num>
  <w:num w:numId="20" w16cid:durableId="807746606">
    <w:abstractNumId w:val="37"/>
  </w:num>
  <w:num w:numId="21" w16cid:durableId="197620086">
    <w:abstractNumId w:val="36"/>
  </w:num>
  <w:num w:numId="22" w16cid:durableId="1806579648">
    <w:abstractNumId w:val="39"/>
  </w:num>
  <w:num w:numId="23" w16cid:durableId="1495414267">
    <w:abstractNumId w:val="25"/>
  </w:num>
  <w:num w:numId="24" w16cid:durableId="20322376">
    <w:abstractNumId w:val="35"/>
  </w:num>
  <w:num w:numId="25" w16cid:durableId="883563534">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2320272">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4713990">
    <w:abstractNumId w:val="13"/>
  </w:num>
  <w:num w:numId="28" w16cid:durableId="1832216272">
    <w:abstractNumId w:val="3"/>
  </w:num>
  <w:num w:numId="29" w16cid:durableId="233512572">
    <w:abstractNumId w:val="34"/>
  </w:num>
  <w:num w:numId="30" w16cid:durableId="2098594065">
    <w:abstractNumId w:val="33"/>
  </w:num>
  <w:num w:numId="31" w16cid:durableId="1418595572">
    <w:abstractNumId w:val="24"/>
  </w:num>
  <w:num w:numId="32" w16cid:durableId="1771051267">
    <w:abstractNumId w:val="27"/>
  </w:num>
  <w:num w:numId="33" w16cid:durableId="1074357576">
    <w:abstractNumId w:val="7"/>
  </w:num>
  <w:num w:numId="34" w16cid:durableId="832331082">
    <w:abstractNumId w:val="35"/>
    <w:lvlOverride w:ilvl="0">
      <w:startOverride w:val="1"/>
    </w:lvlOverride>
  </w:num>
  <w:num w:numId="35" w16cid:durableId="16583392">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3023173">
    <w:abstractNumId w:val="3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361889">
    <w:abstractNumId w:val="35"/>
  </w:num>
  <w:num w:numId="38" w16cid:durableId="1265113619">
    <w:abstractNumId w:val="19"/>
  </w:num>
  <w:num w:numId="39" w16cid:durableId="2085949386">
    <w:abstractNumId w:val="35"/>
    <w:lvlOverride w:ilvl="0">
      <w:startOverride w:val="4"/>
    </w:lvlOverride>
    <w:lvlOverride w:ilvl="1">
      <w:startOverride w:val="1"/>
    </w:lvlOverride>
    <w:lvlOverride w:ilvl="2">
      <w:startOverride w:val="1"/>
    </w:lvlOverride>
  </w:num>
  <w:num w:numId="40" w16cid:durableId="698891819">
    <w:abstractNumId w:val="32"/>
  </w:num>
  <w:num w:numId="41" w16cid:durableId="334768670">
    <w:abstractNumId w:val="6"/>
  </w:num>
  <w:num w:numId="42" w16cid:durableId="1908151542">
    <w:abstractNumId w:val="9"/>
  </w:num>
  <w:num w:numId="43" w16cid:durableId="1775511227">
    <w:abstractNumId w:val="17"/>
  </w:num>
  <w:num w:numId="44" w16cid:durableId="2144349136">
    <w:abstractNumId w:val="15"/>
  </w:num>
  <w:num w:numId="45" w16cid:durableId="1149060025">
    <w:abstractNumId w:val="29"/>
  </w:num>
  <w:num w:numId="46" w16cid:durableId="303437389">
    <w:abstractNumId w:val="8"/>
  </w:num>
  <w:num w:numId="47" w16cid:durableId="436682621">
    <w:abstractNumId w:val="40"/>
  </w:num>
  <w:num w:numId="48" w16cid:durableId="62731688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LAwNjAyNDY3tzBU0lEKTi0uzszPAykwrAUAXR0DRiwAAAA="/>
  </w:docVars>
  <w:rsids>
    <w:rsidRoot w:val="00F559E4"/>
    <w:rsid w:val="00000376"/>
    <w:rsid w:val="00005D10"/>
    <w:rsid w:val="00006497"/>
    <w:rsid w:val="00007858"/>
    <w:rsid w:val="00011DB6"/>
    <w:rsid w:val="00014F7B"/>
    <w:rsid w:val="00016EA0"/>
    <w:rsid w:val="00017742"/>
    <w:rsid w:val="0002545A"/>
    <w:rsid w:val="00027392"/>
    <w:rsid w:val="0003048E"/>
    <w:rsid w:val="0003096F"/>
    <w:rsid w:val="00030DE6"/>
    <w:rsid w:val="000362F0"/>
    <w:rsid w:val="00044BAC"/>
    <w:rsid w:val="00045286"/>
    <w:rsid w:val="0004703B"/>
    <w:rsid w:val="00055351"/>
    <w:rsid w:val="000610BA"/>
    <w:rsid w:val="00063F36"/>
    <w:rsid w:val="00073415"/>
    <w:rsid w:val="00082FF9"/>
    <w:rsid w:val="00085B91"/>
    <w:rsid w:val="00093B84"/>
    <w:rsid w:val="000A2717"/>
    <w:rsid w:val="000A7808"/>
    <w:rsid w:val="000B63DC"/>
    <w:rsid w:val="000C2A11"/>
    <w:rsid w:val="000C4AD2"/>
    <w:rsid w:val="000E6377"/>
    <w:rsid w:val="00101DC3"/>
    <w:rsid w:val="00101EA3"/>
    <w:rsid w:val="00113F9C"/>
    <w:rsid w:val="00134733"/>
    <w:rsid w:val="00134C55"/>
    <w:rsid w:val="00137569"/>
    <w:rsid w:val="001400DA"/>
    <w:rsid w:val="00145FA8"/>
    <w:rsid w:val="00162A74"/>
    <w:rsid w:val="00164821"/>
    <w:rsid w:val="0016584A"/>
    <w:rsid w:val="001664A6"/>
    <w:rsid w:val="00182AEB"/>
    <w:rsid w:val="001905C6"/>
    <w:rsid w:val="00196EF3"/>
    <w:rsid w:val="001A05A0"/>
    <w:rsid w:val="001B4895"/>
    <w:rsid w:val="001C57E8"/>
    <w:rsid w:val="001C7ABB"/>
    <w:rsid w:val="001D02B0"/>
    <w:rsid w:val="001D09ED"/>
    <w:rsid w:val="001D28D2"/>
    <w:rsid w:val="001D54CA"/>
    <w:rsid w:val="001D67FA"/>
    <w:rsid w:val="001D7A3D"/>
    <w:rsid w:val="001E01ED"/>
    <w:rsid w:val="001E37E8"/>
    <w:rsid w:val="001E3A18"/>
    <w:rsid w:val="001E7197"/>
    <w:rsid w:val="001E7F5A"/>
    <w:rsid w:val="001F0B22"/>
    <w:rsid w:val="001F42CE"/>
    <w:rsid w:val="001F5D14"/>
    <w:rsid w:val="00217032"/>
    <w:rsid w:val="00217FE9"/>
    <w:rsid w:val="002316A1"/>
    <w:rsid w:val="00234883"/>
    <w:rsid w:val="002357FF"/>
    <w:rsid w:val="0024161E"/>
    <w:rsid w:val="002448A3"/>
    <w:rsid w:val="00246636"/>
    <w:rsid w:val="002505B5"/>
    <w:rsid w:val="0025366D"/>
    <w:rsid w:val="00262855"/>
    <w:rsid w:val="002635BB"/>
    <w:rsid w:val="00267021"/>
    <w:rsid w:val="00271AA7"/>
    <w:rsid w:val="00275A3A"/>
    <w:rsid w:val="00280AEF"/>
    <w:rsid w:val="002812FA"/>
    <w:rsid w:val="00283BE8"/>
    <w:rsid w:val="0028459F"/>
    <w:rsid w:val="002939CA"/>
    <w:rsid w:val="002B47FC"/>
    <w:rsid w:val="002B777F"/>
    <w:rsid w:val="002C0DE2"/>
    <w:rsid w:val="002D4FD3"/>
    <w:rsid w:val="002D57C0"/>
    <w:rsid w:val="002E3AC3"/>
    <w:rsid w:val="002E4955"/>
    <w:rsid w:val="002E53F9"/>
    <w:rsid w:val="002E7F22"/>
    <w:rsid w:val="002F0334"/>
    <w:rsid w:val="002F630E"/>
    <w:rsid w:val="00301349"/>
    <w:rsid w:val="00301EAC"/>
    <w:rsid w:val="0030390C"/>
    <w:rsid w:val="00311991"/>
    <w:rsid w:val="00313D63"/>
    <w:rsid w:val="003211FB"/>
    <w:rsid w:val="003217C6"/>
    <w:rsid w:val="00323F42"/>
    <w:rsid w:val="00325094"/>
    <w:rsid w:val="00325243"/>
    <w:rsid w:val="00326150"/>
    <w:rsid w:val="003338A1"/>
    <w:rsid w:val="00333B34"/>
    <w:rsid w:val="00337142"/>
    <w:rsid w:val="00340A09"/>
    <w:rsid w:val="00341665"/>
    <w:rsid w:val="00344180"/>
    <w:rsid w:val="0034773F"/>
    <w:rsid w:val="003527F2"/>
    <w:rsid w:val="00353E00"/>
    <w:rsid w:val="003540D0"/>
    <w:rsid w:val="0036274C"/>
    <w:rsid w:val="003667EE"/>
    <w:rsid w:val="00367C3F"/>
    <w:rsid w:val="00371F30"/>
    <w:rsid w:val="00374B14"/>
    <w:rsid w:val="00381272"/>
    <w:rsid w:val="00384E86"/>
    <w:rsid w:val="00385CF6"/>
    <w:rsid w:val="00392F2A"/>
    <w:rsid w:val="00395EAB"/>
    <w:rsid w:val="003A6060"/>
    <w:rsid w:val="003B12BC"/>
    <w:rsid w:val="003B131E"/>
    <w:rsid w:val="003B20FF"/>
    <w:rsid w:val="003B3EB9"/>
    <w:rsid w:val="003B530A"/>
    <w:rsid w:val="003B68D1"/>
    <w:rsid w:val="003B702F"/>
    <w:rsid w:val="003B76E3"/>
    <w:rsid w:val="003C0D72"/>
    <w:rsid w:val="003D0E99"/>
    <w:rsid w:val="003E6843"/>
    <w:rsid w:val="003F0CDA"/>
    <w:rsid w:val="003F1E14"/>
    <w:rsid w:val="003F72F4"/>
    <w:rsid w:val="0040112E"/>
    <w:rsid w:val="00402D6D"/>
    <w:rsid w:val="0040478D"/>
    <w:rsid w:val="004241C8"/>
    <w:rsid w:val="004241FE"/>
    <w:rsid w:val="004262BB"/>
    <w:rsid w:val="00427C37"/>
    <w:rsid w:val="0044479D"/>
    <w:rsid w:val="00445840"/>
    <w:rsid w:val="004516C3"/>
    <w:rsid w:val="0045444E"/>
    <w:rsid w:val="00455EA1"/>
    <w:rsid w:val="00463443"/>
    <w:rsid w:val="0046409C"/>
    <w:rsid w:val="00465BDF"/>
    <w:rsid w:val="00480803"/>
    <w:rsid w:val="00483F49"/>
    <w:rsid w:val="0048644C"/>
    <w:rsid w:val="00496E65"/>
    <w:rsid w:val="004A3EE9"/>
    <w:rsid w:val="004A5984"/>
    <w:rsid w:val="004A66F5"/>
    <w:rsid w:val="004B641B"/>
    <w:rsid w:val="004B6A09"/>
    <w:rsid w:val="004C0DA4"/>
    <w:rsid w:val="004C1377"/>
    <w:rsid w:val="004C6FD8"/>
    <w:rsid w:val="004D05C1"/>
    <w:rsid w:val="004D3A8B"/>
    <w:rsid w:val="004D5380"/>
    <w:rsid w:val="004D5B68"/>
    <w:rsid w:val="004E0C00"/>
    <w:rsid w:val="004E14C8"/>
    <w:rsid w:val="004E42E4"/>
    <w:rsid w:val="004E756E"/>
    <w:rsid w:val="004F0228"/>
    <w:rsid w:val="004F71A9"/>
    <w:rsid w:val="00505781"/>
    <w:rsid w:val="00511B35"/>
    <w:rsid w:val="00513111"/>
    <w:rsid w:val="005143AE"/>
    <w:rsid w:val="0052027F"/>
    <w:rsid w:val="0052224D"/>
    <w:rsid w:val="00526B08"/>
    <w:rsid w:val="00526C0E"/>
    <w:rsid w:val="005315FE"/>
    <w:rsid w:val="0053286B"/>
    <w:rsid w:val="0054643F"/>
    <w:rsid w:val="00546D09"/>
    <w:rsid w:val="005470F4"/>
    <w:rsid w:val="00553660"/>
    <w:rsid w:val="00560647"/>
    <w:rsid w:val="0056145F"/>
    <w:rsid w:val="00561CA2"/>
    <w:rsid w:val="005660D1"/>
    <w:rsid w:val="00566B2C"/>
    <w:rsid w:val="00567171"/>
    <w:rsid w:val="00582AB2"/>
    <w:rsid w:val="00584650"/>
    <w:rsid w:val="00585A12"/>
    <w:rsid w:val="00593198"/>
    <w:rsid w:val="00594F56"/>
    <w:rsid w:val="005A4959"/>
    <w:rsid w:val="005A7DAA"/>
    <w:rsid w:val="005B763E"/>
    <w:rsid w:val="005C4891"/>
    <w:rsid w:val="005C640B"/>
    <w:rsid w:val="005E47A2"/>
    <w:rsid w:val="005E5768"/>
    <w:rsid w:val="005E5912"/>
    <w:rsid w:val="005F2628"/>
    <w:rsid w:val="005F3425"/>
    <w:rsid w:val="005F613B"/>
    <w:rsid w:val="006003C3"/>
    <w:rsid w:val="00614BFC"/>
    <w:rsid w:val="0062338C"/>
    <w:rsid w:val="0062682A"/>
    <w:rsid w:val="00634240"/>
    <w:rsid w:val="00635164"/>
    <w:rsid w:val="00635192"/>
    <w:rsid w:val="0063625C"/>
    <w:rsid w:val="00640EE3"/>
    <w:rsid w:val="00641486"/>
    <w:rsid w:val="006415A6"/>
    <w:rsid w:val="0065155C"/>
    <w:rsid w:val="00651D5A"/>
    <w:rsid w:val="00652B1A"/>
    <w:rsid w:val="00661BE1"/>
    <w:rsid w:val="006674CE"/>
    <w:rsid w:val="00672122"/>
    <w:rsid w:val="00680B80"/>
    <w:rsid w:val="00695EBB"/>
    <w:rsid w:val="006967BE"/>
    <w:rsid w:val="006A091A"/>
    <w:rsid w:val="006A0E5C"/>
    <w:rsid w:val="006A61EC"/>
    <w:rsid w:val="006B0301"/>
    <w:rsid w:val="006B052E"/>
    <w:rsid w:val="006B5433"/>
    <w:rsid w:val="006B6397"/>
    <w:rsid w:val="006C2760"/>
    <w:rsid w:val="006C5ADE"/>
    <w:rsid w:val="006D1228"/>
    <w:rsid w:val="006F14EC"/>
    <w:rsid w:val="007045E3"/>
    <w:rsid w:val="00710784"/>
    <w:rsid w:val="0071454E"/>
    <w:rsid w:val="00716B85"/>
    <w:rsid w:val="0072165B"/>
    <w:rsid w:val="007258DC"/>
    <w:rsid w:val="007345ED"/>
    <w:rsid w:val="00737CC8"/>
    <w:rsid w:val="007436AB"/>
    <w:rsid w:val="007441F3"/>
    <w:rsid w:val="0075047B"/>
    <w:rsid w:val="007517ED"/>
    <w:rsid w:val="007525F6"/>
    <w:rsid w:val="00754054"/>
    <w:rsid w:val="00763ABD"/>
    <w:rsid w:val="00772677"/>
    <w:rsid w:val="0077486E"/>
    <w:rsid w:val="0078252C"/>
    <w:rsid w:val="007871C5"/>
    <w:rsid w:val="007945C6"/>
    <w:rsid w:val="007A2878"/>
    <w:rsid w:val="007A5167"/>
    <w:rsid w:val="007B3E5F"/>
    <w:rsid w:val="007B72F2"/>
    <w:rsid w:val="007C273B"/>
    <w:rsid w:val="007C56A0"/>
    <w:rsid w:val="007D17F4"/>
    <w:rsid w:val="007D77D6"/>
    <w:rsid w:val="007E5622"/>
    <w:rsid w:val="007F1F24"/>
    <w:rsid w:val="007F4556"/>
    <w:rsid w:val="00800B3F"/>
    <w:rsid w:val="00803383"/>
    <w:rsid w:val="00812224"/>
    <w:rsid w:val="008149D7"/>
    <w:rsid w:val="00815802"/>
    <w:rsid w:val="008213FC"/>
    <w:rsid w:val="00827EE3"/>
    <w:rsid w:val="0083157C"/>
    <w:rsid w:val="00847415"/>
    <w:rsid w:val="00857B28"/>
    <w:rsid w:val="0087608D"/>
    <w:rsid w:val="00880B0B"/>
    <w:rsid w:val="00883D05"/>
    <w:rsid w:val="0089110F"/>
    <w:rsid w:val="00896286"/>
    <w:rsid w:val="008A36E3"/>
    <w:rsid w:val="008A54D3"/>
    <w:rsid w:val="008B4F5E"/>
    <w:rsid w:val="008B57A6"/>
    <w:rsid w:val="008C00F5"/>
    <w:rsid w:val="008C0329"/>
    <w:rsid w:val="008C5F7D"/>
    <w:rsid w:val="008C6A9E"/>
    <w:rsid w:val="008C6F10"/>
    <w:rsid w:val="008D10B2"/>
    <w:rsid w:val="008D19DD"/>
    <w:rsid w:val="008E483F"/>
    <w:rsid w:val="008E62AA"/>
    <w:rsid w:val="008E738F"/>
    <w:rsid w:val="008F1198"/>
    <w:rsid w:val="008F305D"/>
    <w:rsid w:val="008F5F84"/>
    <w:rsid w:val="00900512"/>
    <w:rsid w:val="00901579"/>
    <w:rsid w:val="00901D5B"/>
    <w:rsid w:val="00904662"/>
    <w:rsid w:val="00905698"/>
    <w:rsid w:val="009057BF"/>
    <w:rsid w:val="009102F5"/>
    <w:rsid w:val="009173C5"/>
    <w:rsid w:val="00921C23"/>
    <w:rsid w:val="00922F74"/>
    <w:rsid w:val="00923218"/>
    <w:rsid w:val="00925255"/>
    <w:rsid w:val="0092753F"/>
    <w:rsid w:val="00931B4F"/>
    <w:rsid w:val="00932EC5"/>
    <w:rsid w:val="00935EFE"/>
    <w:rsid w:val="00943119"/>
    <w:rsid w:val="00945065"/>
    <w:rsid w:val="00947864"/>
    <w:rsid w:val="00955E3B"/>
    <w:rsid w:val="00957A05"/>
    <w:rsid w:val="009619E4"/>
    <w:rsid w:val="00972676"/>
    <w:rsid w:val="00980924"/>
    <w:rsid w:val="00980B30"/>
    <w:rsid w:val="00982441"/>
    <w:rsid w:val="009A31D7"/>
    <w:rsid w:val="009B0A50"/>
    <w:rsid w:val="009C729D"/>
    <w:rsid w:val="009E483B"/>
    <w:rsid w:val="009E487E"/>
    <w:rsid w:val="009F2D4A"/>
    <w:rsid w:val="00A03AA7"/>
    <w:rsid w:val="00A07F75"/>
    <w:rsid w:val="00A20EAD"/>
    <w:rsid w:val="00A35FC2"/>
    <w:rsid w:val="00A403C4"/>
    <w:rsid w:val="00A53E9A"/>
    <w:rsid w:val="00A57702"/>
    <w:rsid w:val="00A625FE"/>
    <w:rsid w:val="00A65845"/>
    <w:rsid w:val="00A664F6"/>
    <w:rsid w:val="00A666C2"/>
    <w:rsid w:val="00A72C5B"/>
    <w:rsid w:val="00A74C6D"/>
    <w:rsid w:val="00A74F17"/>
    <w:rsid w:val="00A753FD"/>
    <w:rsid w:val="00A765E0"/>
    <w:rsid w:val="00A76BEE"/>
    <w:rsid w:val="00A84246"/>
    <w:rsid w:val="00A916FF"/>
    <w:rsid w:val="00A9526A"/>
    <w:rsid w:val="00AA5818"/>
    <w:rsid w:val="00AA6716"/>
    <w:rsid w:val="00AA7870"/>
    <w:rsid w:val="00AA7F86"/>
    <w:rsid w:val="00AC3978"/>
    <w:rsid w:val="00AD42A6"/>
    <w:rsid w:val="00AD656D"/>
    <w:rsid w:val="00AE2298"/>
    <w:rsid w:val="00AE5591"/>
    <w:rsid w:val="00AE62D0"/>
    <w:rsid w:val="00AF6EA4"/>
    <w:rsid w:val="00B10E09"/>
    <w:rsid w:val="00B11A74"/>
    <w:rsid w:val="00B14D69"/>
    <w:rsid w:val="00B1729A"/>
    <w:rsid w:val="00B208EA"/>
    <w:rsid w:val="00B20D71"/>
    <w:rsid w:val="00B23621"/>
    <w:rsid w:val="00B26566"/>
    <w:rsid w:val="00B3176A"/>
    <w:rsid w:val="00B420E0"/>
    <w:rsid w:val="00B5100E"/>
    <w:rsid w:val="00B52F4B"/>
    <w:rsid w:val="00B66B0E"/>
    <w:rsid w:val="00B67CBB"/>
    <w:rsid w:val="00B740C5"/>
    <w:rsid w:val="00B82777"/>
    <w:rsid w:val="00B82BF8"/>
    <w:rsid w:val="00B96496"/>
    <w:rsid w:val="00BA7F3C"/>
    <w:rsid w:val="00BB382A"/>
    <w:rsid w:val="00BB3C31"/>
    <w:rsid w:val="00BB3FA5"/>
    <w:rsid w:val="00BB40F2"/>
    <w:rsid w:val="00BC1458"/>
    <w:rsid w:val="00BC52BA"/>
    <w:rsid w:val="00BC70A9"/>
    <w:rsid w:val="00BC7898"/>
    <w:rsid w:val="00BD282D"/>
    <w:rsid w:val="00BD6B2B"/>
    <w:rsid w:val="00BE0521"/>
    <w:rsid w:val="00BE357C"/>
    <w:rsid w:val="00BF3303"/>
    <w:rsid w:val="00BF50AD"/>
    <w:rsid w:val="00BF56C7"/>
    <w:rsid w:val="00C02E7D"/>
    <w:rsid w:val="00C0400A"/>
    <w:rsid w:val="00C0561A"/>
    <w:rsid w:val="00C26455"/>
    <w:rsid w:val="00C5206D"/>
    <w:rsid w:val="00C551DB"/>
    <w:rsid w:val="00C56BCA"/>
    <w:rsid w:val="00C6214B"/>
    <w:rsid w:val="00C71801"/>
    <w:rsid w:val="00C77B2E"/>
    <w:rsid w:val="00C8780A"/>
    <w:rsid w:val="00C94859"/>
    <w:rsid w:val="00C97000"/>
    <w:rsid w:val="00C97346"/>
    <w:rsid w:val="00C976E2"/>
    <w:rsid w:val="00CA1C1E"/>
    <w:rsid w:val="00CB0EFC"/>
    <w:rsid w:val="00CC0A0F"/>
    <w:rsid w:val="00CC0AC2"/>
    <w:rsid w:val="00CC258F"/>
    <w:rsid w:val="00CC62CF"/>
    <w:rsid w:val="00CD5730"/>
    <w:rsid w:val="00CD7B64"/>
    <w:rsid w:val="00CE0783"/>
    <w:rsid w:val="00CE08E1"/>
    <w:rsid w:val="00CE7F31"/>
    <w:rsid w:val="00CF5ADC"/>
    <w:rsid w:val="00D00164"/>
    <w:rsid w:val="00D01126"/>
    <w:rsid w:val="00D063E8"/>
    <w:rsid w:val="00D111C5"/>
    <w:rsid w:val="00D116C9"/>
    <w:rsid w:val="00D12017"/>
    <w:rsid w:val="00D14AEB"/>
    <w:rsid w:val="00D17F98"/>
    <w:rsid w:val="00D27C2A"/>
    <w:rsid w:val="00D34F42"/>
    <w:rsid w:val="00D4051A"/>
    <w:rsid w:val="00D45570"/>
    <w:rsid w:val="00D60593"/>
    <w:rsid w:val="00D70543"/>
    <w:rsid w:val="00D7160E"/>
    <w:rsid w:val="00D72B0D"/>
    <w:rsid w:val="00D77ED1"/>
    <w:rsid w:val="00D974CB"/>
    <w:rsid w:val="00DA7928"/>
    <w:rsid w:val="00DB4D0B"/>
    <w:rsid w:val="00DB737F"/>
    <w:rsid w:val="00DC06CC"/>
    <w:rsid w:val="00DC3572"/>
    <w:rsid w:val="00DC63DE"/>
    <w:rsid w:val="00DD095E"/>
    <w:rsid w:val="00DD62A6"/>
    <w:rsid w:val="00DD6C97"/>
    <w:rsid w:val="00DE692E"/>
    <w:rsid w:val="00DF13D3"/>
    <w:rsid w:val="00DF1BAA"/>
    <w:rsid w:val="00DF5D01"/>
    <w:rsid w:val="00DF5D72"/>
    <w:rsid w:val="00DF634F"/>
    <w:rsid w:val="00DF7B39"/>
    <w:rsid w:val="00E01674"/>
    <w:rsid w:val="00E03197"/>
    <w:rsid w:val="00E031D2"/>
    <w:rsid w:val="00E0426B"/>
    <w:rsid w:val="00E26F6F"/>
    <w:rsid w:val="00E34BD3"/>
    <w:rsid w:val="00E46AB3"/>
    <w:rsid w:val="00E5075F"/>
    <w:rsid w:val="00E51204"/>
    <w:rsid w:val="00E52890"/>
    <w:rsid w:val="00E52EEE"/>
    <w:rsid w:val="00E610B6"/>
    <w:rsid w:val="00E62E53"/>
    <w:rsid w:val="00E6339D"/>
    <w:rsid w:val="00E673F1"/>
    <w:rsid w:val="00E724D5"/>
    <w:rsid w:val="00E7305D"/>
    <w:rsid w:val="00E74D3A"/>
    <w:rsid w:val="00E752C7"/>
    <w:rsid w:val="00E76FC7"/>
    <w:rsid w:val="00E774C8"/>
    <w:rsid w:val="00E9678F"/>
    <w:rsid w:val="00EA0101"/>
    <w:rsid w:val="00EA46F8"/>
    <w:rsid w:val="00EA4CAD"/>
    <w:rsid w:val="00EA7C80"/>
    <w:rsid w:val="00EB0120"/>
    <w:rsid w:val="00EB3558"/>
    <w:rsid w:val="00EC1C94"/>
    <w:rsid w:val="00EC430A"/>
    <w:rsid w:val="00ED2EDB"/>
    <w:rsid w:val="00ED3F64"/>
    <w:rsid w:val="00EE6E27"/>
    <w:rsid w:val="00EE7E65"/>
    <w:rsid w:val="00EF185E"/>
    <w:rsid w:val="00EF28B0"/>
    <w:rsid w:val="00EF48E0"/>
    <w:rsid w:val="00F0025E"/>
    <w:rsid w:val="00F015E7"/>
    <w:rsid w:val="00F0617B"/>
    <w:rsid w:val="00F0737E"/>
    <w:rsid w:val="00F11B96"/>
    <w:rsid w:val="00F2704F"/>
    <w:rsid w:val="00F308E3"/>
    <w:rsid w:val="00F32205"/>
    <w:rsid w:val="00F336AD"/>
    <w:rsid w:val="00F361BC"/>
    <w:rsid w:val="00F4103F"/>
    <w:rsid w:val="00F4234E"/>
    <w:rsid w:val="00F43304"/>
    <w:rsid w:val="00F52026"/>
    <w:rsid w:val="00F559E4"/>
    <w:rsid w:val="00F60560"/>
    <w:rsid w:val="00F6137D"/>
    <w:rsid w:val="00F66B77"/>
    <w:rsid w:val="00F67328"/>
    <w:rsid w:val="00F743B4"/>
    <w:rsid w:val="00F7757B"/>
    <w:rsid w:val="00F80162"/>
    <w:rsid w:val="00F818C2"/>
    <w:rsid w:val="00F82178"/>
    <w:rsid w:val="00F83F36"/>
    <w:rsid w:val="00F9260F"/>
    <w:rsid w:val="00F94A89"/>
    <w:rsid w:val="00F9574C"/>
    <w:rsid w:val="00FA57D3"/>
    <w:rsid w:val="00FB6676"/>
    <w:rsid w:val="00FB78FC"/>
    <w:rsid w:val="00FC241C"/>
    <w:rsid w:val="00FC329A"/>
    <w:rsid w:val="00FC4AD4"/>
    <w:rsid w:val="00FC4E4A"/>
    <w:rsid w:val="00FD5F89"/>
    <w:rsid w:val="00FE0CC7"/>
    <w:rsid w:val="00FF4FD9"/>
    <w:rsid w:val="00FF5536"/>
    <w:rsid w:val="04F82CBB"/>
    <w:rsid w:val="09D87F77"/>
    <w:rsid w:val="0A64CD4B"/>
    <w:rsid w:val="0B4AF3F5"/>
    <w:rsid w:val="1F94A37E"/>
    <w:rsid w:val="1F965917"/>
    <w:rsid w:val="22CDF9D9"/>
    <w:rsid w:val="295D23A5"/>
    <w:rsid w:val="329B1407"/>
    <w:rsid w:val="41DFD9EC"/>
    <w:rsid w:val="439D11EC"/>
    <w:rsid w:val="46C3AA81"/>
    <w:rsid w:val="46CC2201"/>
    <w:rsid w:val="498DAF48"/>
    <w:rsid w:val="4E5658DF"/>
    <w:rsid w:val="4F70138A"/>
    <w:rsid w:val="529C422F"/>
    <w:rsid w:val="558EBDB4"/>
    <w:rsid w:val="572A8E15"/>
    <w:rsid w:val="58C65E76"/>
    <w:rsid w:val="5A49067A"/>
    <w:rsid w:val="5AC61364"/>
    <w:rsid w:val="5D849ECA"/>
    <w:rsid w:val="623A90B0"/>
    <w:rsid w:val="628A60B9"/>
    <w:rsid w:val="644A9F53"/>
    <w:rsid w:val="65CF8120"/>
    <w:rsid w:val="6B52ED37"/>
    <w:rsid w:val="700D35FD"/>
    <w:rsid w:val="735DFF1C"/>
    <w:rsid w:val="73F4D1B3"/>
    <w:rsid w:val="796F35F9"/>
    <w:rsid w:val="7EDAC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CCEED42"/>
  <w15:chartTrackingRefBased/>
  <w15:docId w15:val="{5652571C-6BC6-431E-88A9-A02DD526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4"/>
      </w:numPr>
      <w:overflowPunct w:val="0"/>
      <w:autoSpaceDE w:val="0"/>
      <w:autoSpaceDN w:val="0"/>
      <w:adjustRightInd w:val="0"/>
      <w:spacing w:before="240" w:after="60"/>
      <w:textAlignment w:val="baseline"/>
      <w:outlineLvl w:val="0"/>
    </w:pPr>
    <w:rPr>
      <w:rFonts w:ascii="Arial" w:hAnsi="Arial"/>
      <w:b/>
      <w:sz w:val="28"/>
    </w:rPr>
  </w:style>
  <w:style w:type="paragraph" w:styleId="Heading2">
    <w:name w:val="heading 2"/>
    <w:basedOn w:val="NormalIndent"/>
    <w:next w:val="Normal"/>
    <w:link w:val="Heading2Char"/>
    <w:qFormat/>
    <w:pPr>
      <w:keepNext/>
      <w:numPr>
        <w:ilvl w:val="1"/>
        <w:numId w:val="24"/>
      </w:numPr>
      <w:spacing w:before="240" w:after="60"/>
      <w:ind w:left="576"/>
      <w:outlineLvl w:val="1"/>
    </w:pPr>
    <w:rPr>
      <w:rFonts w:ascii="Arial" w:hAnsi="Arial"/>
      <w:b/>
      <w:sz w:val="24"/>
    </w:rPr>
  </w:style>
  <w:style w:type="paragraph" w:styleId="Heading3">
    <w:name w:val="heading 3"/>
    <w:basedOn w:val="Normal"/>
    <w:next w:val="Normal"/>
    <w:link w:val="Heading3Char"/>
    <w:qFormat/>
    <w:pPr>
      <w:keepNext/>
      <w:numPr>
        <w:ilvl w:val="2"/>
        <w:numId w:val="24"/>
      </w:numPr>
      <w:outlineLvl w:val="2"/>
    </w:pPr>
    <w:rPr>
      <w:rFonts w:ascii="Arial" w:hAnsi="Arial"/>
      <w:color w:val="000000"/>
      <w:sz w:val="24"/>
    </w:rPr>
  </w:style>
  <w:style w:type="paragraph" w:styleId="Heading4">
    <w:name w:val="heading 4"/>
    <w:basedOn w:val="Normal"/>
    <w:next w:val="NormalIndent"/>
    <w:link w:val="Heading4Char"/>
    <w:qFormat/>
    <w:pPr>
      <w:keepNext/>
      <w:numPr>
        <w:ilvl w:val="3"/>
        <w:numId w:val="24"/>
      </w:numPr>
      <w:overflowPunct w:val="0"/>
      <w:autoSpaceDE w:val="0"/>
      <w:autoSpaceDN w:val="0"/>
      <w:adjustRightInd w:val="0"/>
      <w:spacing w:before="240" w:after="60"/>
      <w:textAlignment w:val="baseline"/>
      <w:outlineLvl w:val="3"/>
    </w:pPr>
    <w:rPr>
      <w:i/>
      <w:sz w:val="24"/>
    </w:rPr>
  </w:style>
  <w:style w:type="paragraph" w:styleId="Heading5">
    <w:name w:val="heading 5"/>
    <w:basedOn w:val="Normal"/>
    <w:next w:val="Normal"/>
    <w:link w:val="Heading5Char"/>
    <w:qFormat/>
    <w:pPr>
      <w:numPr>
        <w:ilvl w:val="4"/>
        <w:numId w:val="24"/>
      </w:num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link w:val="Heading6Char"/>
    <w:qFormat/>
    <w:pPr>
      <w:numPr>
        <w:ilvl w:val="5"/>
        <w:numId w:val="24"/>
      </w:num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link w:val="Heading7Char"/>
    <w:qFormat/>
    <w:pPr>
      <w:numPr>
        <w:ilvl w:val="6"/>
        <w:numId w:val="24"/>
      </w:numPr>
      <w:overflowPunct w:val="0"/>
      <w:autoSpaceDE w:val="0"/>
      <w:autoSpaceDN w:val="0"/>
      <w:adjustRightInd w:val="0"/>
      <w:spacing w:before="240" w:after="60"/>
      <w:textAlignment w:val="baseline"/>
      <w:outlineLvl w:val="6"/>
    </w:pPr>
    <w:rPr>
      <w:rFonts w:ascii="Arial" w:hAnsi="Arial"/>
    </w:rPr>
  </w:style>
  <w:style w:type="paragraph" w:styleId="Heading8">
    <w:name w:val="heading 8"/>
    <w:basedOn w:val="Normal"/>
    <w:next w:val="Normal"/>
    <w:link w:val="Heading8Char"/>
    <w:qFormat/>
    <w:pPr>
      <w:numPr>
        <w:ilvl w:val="7"/>
        <w:numId w:val="24"/>
      </w:numPr>
      <w:overflowPunct w:val="0"/>
      <w:autoSpaceDE w:val="0"/>
      <w:autoSpaceDN w:val="0"/>
      <w:adjustRightInd w:val="0"/>
      <w:spacing w:before="240" w:after="60"/>
      <w:textAlignment w:val="baseline"/>
      <w:outlineLvl w:val="7"/>
    </w:pPr>
    <w:rPr>
      <w:rFonts w:ascii="Arial" w:hAnsi="Arial"/>
      <w:i/>
    </w:rPr>
  </w:style>
  <w:style w:type="paragraph" w:styleId="Heading9">
    <w:name w:val="heading 9"/>
    <w:basedOn w:val="Normal"/>
    <w:next w:val="Normal"/>
    <w:link w:val="Heading9Char"/>
    <w:qFormat/>
    <w:pPr>
      <w:numPr>
        <w:ilvl w:val="8"/>
        <w:numId w:val="24"/>
      </w:num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jc w:val="center"/>
    </w:pPr>
    <w:rPr>
      <w:rFonts w:ascii="Times New Roman Bold" w:hAnsi="Times New Roman Bold"/>
      <w:b/>
      <w:caps/>
      <w:sz w:val="24"/>
    </w:rPr>
  </w:style>
  <w:style w:type="paragraph" w:styleId="BalloonText">
    <w:name w:val="Balloon Text"/>
    <w:basedOn w:val="Normal"/>
    <w:link w:val="BalloonTextChar"/>
    <w:semiHidden/>
    <w:rPr>
      <w:rFonts w:ascii="Tahoma" w:hAnsi="Tahoma" w:cs="Tahoma"/>
      <w:sz w:val="16"/>
      <w:szCs w:val="16"/>
    </w:rPr>
  </w:style>
  <w:style w:type="paragraph" w:styleId="TOC1">
    <w:name w:val="toc 1"/>
    <w:basedOn w:val="Normal"/>
    <w:next w:val="Normal"/>
    <w:autoRedefine/>
    <w:uiPriority w:val="39"/>
    <w:rsid w:val="00955E3B"/>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lang w:eastAsia="en-US"/>
    </w:rPr>
  </w:style>
  <w:style w:type="paragraph" w:styleId="BodyText2">
    <w:name w:val="Body Text 2"/>
    <w:basedOn w:val="Normal"/>
    <w:link w:val="BodyText2Char"/>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character" w:customStyle="1" w:styleId="Heading1Char">
    <w:name w:val="Heading 1 Char"/>
    <w:link w:val="Heading1"/>
    <w:rsid w:val="0072165B"/>
    <w:rPr>
      <w:rFonts w:ascii="Arial" w:hAnsi="Arial"/>
      <w:b/>
      <w:sz w:val="28"/>
    </w:rPr>
  </w:style>
  <w:style w:type="character" w:customStyle="1" w:styleId="Heading2Char">
    <w:name w:val="Heading 2 Char"/>
    <w:link w:val="Heading2"/>
    <w:rsid w:val="0072165B"/>
    <w:rPr>
      <w:rFonts w:ascii="Arial" w:hAnsi="Arial"/>
      <w:b/>
      <w:sz w:val="24"/>
    </w:rPr>
  </w:style>
  <w:style w:type="character" w:customStyle="1" w:styleId="Heading3Char">
    <w:name w:val="Heading 3 Char"/>
    <w:link w:val="Heading3"/>
    <w:rsid w:val="0072165B"/>
    <w:rPr>
      <w:rFonts w:ascii="Arial" w:hAnsi="Arial"/>
      <w:color w:val="000000"/>
      <w:sz w:val="24"/>
    </w:rPr>
  </w:style>
  <w:style w:type="character" w:customStyle="1" w:styleId="Heading4Char">
    <w:name w:val="Heading 4 Char"/>
    <w:link w:val="Heading4"/>
    <w:rsid w:val="0072165B"/>
    <w:rPr>
      <w:i/>
      <w:sz w:val="24"/>
    </w:rPr>
  </w:style>
  <w:style w:type="character" w:customStyle="1" w:styleId="Heading5Char">
    <w:name w:val="Heading 5 Char"/>
    <w:link w:val="Heading5"/>
    <w:rsid w:val="0072165B"/>
    <w:rPr>
      <w:rFonts w:ascii="Arial" w:hAnsi="Arial"/>
      <w:sz w:val="22"/>
    </w:rPr>
  </w:style>
  <w:style w:type="character" w:customStyle="1" w:styleId="Heading6Char">
    <w:name w:val="Heading 6 Char"/>
    <w:link w:val="Heading6"/>
    <w:rsid w:val="0072165B"/>
    <w:rPr>
      <w:rFonts w:ascii="Arial" w:hAnsi="Arial"/>
      <w:i/>
      <w:sz w:val="22"/>
    </w:rPr>
  </w:style>
  <w:style w:type="character" w:customStyle="1" w:styleId="Heading7Char">
    <w:name w:val="Heading 7 Char"/>
    <w:link w:val="Heading7"/>
    <w:rsid w:val="0072165B"/>
    <w:rPr>
      <w:rFonts w:ascii="Arial" w:hAnsi="Arial"/>
    </w:rPr>
  </w:style>
  <w:style w:type="character" w:customStyle="1" w:styleId="Heading8Char">
    <w:name w:val="Heading 8 Char"/>
    <w:link w:val="Heading8"/>
    <w:rsid w:val="0072165B"/>
    <w:rPr>
      <w:rFonts w:ascii="Arial" w:hAnsi="Arial"/>
      <w:i/>
    </w:rPr>
  </w:style>
  <w:style w:type="character" w:customStyle="1" w:styleId="Heading9Char">
    <w:name w:val="Heading 9 Char"/>
    <w:link w:val="Heading9"/>
    <w:rsid w:val="0072165B"/>
    <w:rPr>
      <w:rFonts w:ascii="Arial" w:hAnsi="Arial"/>
      <w:i/>
      <w:sz w:val="18"/>
    </w:rPr>
  </w:style>
  <w:style w:type="character" w:customStyle="1" w:styleId="FooterChar">
    <w:name w:val="Footer Char"/>
    <w:link w:val="Footer"/>
    <w:rsid w:val="0072165B"/>
  </w:style>
  <w:style w:type="character" w:customStyle="1" w:styleId="HeaderChar">
    <w:name w:val="Header Char"/>
    <w:link w:val="Header"/>
    <w:rsid w:val="0072165B"/>
  </w:style>
  <w:style w:type="character" w:customStyle="1" w:styleId="TitleChar">
    <w:name w:val="Title Char"/>
    <w:link w:val="Title"/>
    <w:rsid w:val="0072165B"/>
    <w:rPr>
      <w:rFonts w:ascii="Times New Roman Bold" w:hAnsi="Times New Roman Bold"/>
      <w:b/>
      <w:caps/>
      <w:sz w:val="24"/>
    </w:rPr>
  </w:style>
  <w:style w:type="character" w:customStyle="1" w:styleId="BalloonTextChar">
    <w:name w:val="Balloon Text Char"/>
    <w:link w:val="BalloonText"/>
    <w:semiHidden/>
    <w:rsid w:val="0072165B"/>
    <w:rPr>
      <w:rFonts w:ascii="Tahoma" w:hAnsi="Tahoma" w:cs="Tahoma"/>
      <w:sz w:val="16"/>
      <w:szCs w:val="16"/>
    </w:rPr>
  </w:style>
  <w:style w:type="character" w:customStyle="1" w:styleId="FootnoteTextChar">
    <w:name w:val="Footnote Text Char"/>
    <w:link w:val="FootnoteText"/>
    <w:semiHidden/>
    <w:rsid w:val="0072165B"/>
  </w:style>
  <w:style w:type="character" w:customStyle="1" w:styleId="BodyTextChar">
    <w:name w:val="Body Text Char"/>
    <w:link w:val="BodyText"/>
    <w:rsid w:val="0072165B"/>
    <w:rPr>
      <w:b/>
    </w:rPr>
  </w:style>
  <w:style w:type="character" w:customStyle="1" w:styleId="BodyTextIndent3Char">
    <w:name w:val="Body Text Indent 3 Char"/>
    <w:link w:val="BodyTextIndent3"/>
    <w:rsid w:val="0072165B"/>
    <w:rPr>
      <w:sz w:val="24"/>
    </w:rPr>
  </w:style>
  <w:style w:type="character" w:customStyle="1" w:styleId="BodyText3Char">
    <w:name w:val="Body Text 3 Char"/>
    <w:link w:val="BodyText3"/>
    <w:rsid w:val="0072165B"/>
    <w:rPr>
      <w:i/>
      <w:color w:val="FF0000"/>
    </w:rPr>
  </w:style>
  <w:style w:type="character" w:customStyle="1" w:styleId="MacroTextChar">
    <w:name w:val="Macro Text Char"/>
    <w:link w:val="MacroText"/>
    <w:semiHidden/>
    <w:rsid w:val="0072165B"/>
  </w:style>
  <w:style w:type="character" w:customStyle="1" w:styleId="BodyText2Char">
    <w:name w:val="Body Text 2 Char"/>
    <w:link w:val="BodyText2"/>
    <w:rsid w:val="0072165B"/>
  </w:style>
  <w:style w:type="character" w:customStyle="1" w:styleId="BodyTextIndentChar">
    <w:name w:val="Body Text Indent Char"/>
    <w:link w:val="BodyTextIndent"/>
    <w:rsid w:val="0072165B"/>
  </w:style>
  <w:style w:type="paragraph" w:styleId="ListParagraph">
    <w:name w:val="List Paragraph"/>
    <w:basedOn w:val="Normal"/>
    <w:uiPriority w:val="34"/>
    <w:qFormat/>
    <w:rsid w:val="0072165B"/>
    <w:pPr>
      <w:ind w:left="720"/>
    </w:pPr>
  </w:style>
  <w:style w:type="character" w:styleId="CommentReference">
    <w:name w:val="annotation reference"/>
    <w:rsid w:val="0072165B"/>
    <w:rPr>
      <w:sz w:val="16"/>
      <w:szCs w:val="16"/>
    </w:rPr>
  </w:style>
  <w:style w:type="paragraph" w:styleId="CommentText">
    <w:name w:val="annotation text"/>
    <w:basedOn w:val="Normal"/>
    <w:link w:val="CommentTextChar"/>
    <w:rsid w:val="0072165B"/>
  </w:style>
  <w:style w:type="character" w:customStyle="1" w:styleId="CommentTextChar">
    <w:name w:val="Comment Text Char"/>
    <w:basedOn w:val="DefaultParagraphFont"/>
    <w:link w:val="CommentText"/>
    <w:rsid w:val="0072165B"/>
  </w:style>
  <w:style w:type="paragraph" w:styleId="CommentSubject">
    <w:name w:val="annotation subject"/>
    <w:basedOn w:val="CommentText"/>
    <w:next w:val="CommentText"/>
    <w:link w:val="CommentSubjectChar"/>
    <w:rsid w:val="0072165B"/>
    <w:rPr>
      <w:b/>
      <w:bCs/>
    </w:rPr>
  </w:style>
  <w:style w:type="character" w:customStyle="1" w:styleId="CommentSubjectChar">
    <w:name w:val="Comment Subject Char"/>
    <w:link w:val="CommentSubject"/>
    <w:rsid w:val="0072165B"/>
    <w:rPr>
      <w:b/>
      <w:bCs/>
    </w:rPr>
  </w:style>
  <w:style w:type="paragraph" w:styleId="Revision">
    <w:name w:val="Revision"/>
    <w:hidden/>
    <w:uiPriority w:val="99"/>
    <w:semiHidden/>
    <w:rsid w:val="00246636"/>
    <w:rPr>
      <w:lang w:eastAsia="en-US"/>
    </w:rPr>
  </w:style>
  <w:style w:type="paragraph" w:styleId="EndnoteText">
    <w:name w:val="endnote text"/>
    <w:basedOn w:val="Normal"/>
    <w:link w:val="EndnoteTextChar"/>
    <w:rsid w:val="00465BDF"/>
  </w:style>
  <w:style w:type="character" w:customStyle="1" w:styleId="EndnoteTextChar">
    <w:name w:val="Endnote Text Char"/>
    <w:basedOn w:val="DefaultParagraphFont"/>
    <w:link w:val="EndnoteText"/>
    <w:rsid w:val="00465BDF"/>
  </w:style>
  <w:style w:type="paragraph" w:styleId="Subtitle">
    <w:name w:val="Subtitle"/>
    <w:basedOn w:val="Normal"/>
    <w:next w:val="Normal"/>
    <w:link w:val="SubtitleChar"/>
    <w:qFormat/>
    <w:rsid w:val="00935EFE"/>
    <w:pPr>
      <w:spacing w:after="60"/>
      <w:jc w:val="center"/>
      <w:outlineLvl w:val="1"/>
    </w:pPr>
    <w:rPr>
      <w:rFonts w:ascii="Calibri Light" w:hAnsi="Calibri Light"/>
      <w:sz w:val="24"/>
      <w:szCs w:val="24"/>
    </w:rPr>
  </w:style>
  <w:style w:type="character" w:customStyle="1" w:styleId="SubtitleChar">
    <w:name w:val="Subtitle Char"/>
    <w:link w:val="Subtitle"/>
    <w:rsid w:val="00935EFE"/>
    <w:rPr>
      <w:rFonts w:ascii="Calibri Light" w:eastAsia="Times New Roman" w:hAnsi="Calibri Light" w:cs="Times New Roman"/>
      <w:sz w:val="24"/>
      <w:szCs w:val="24"/>
    </w:rPr>
  </w:style>
  <w:style w:type="paragraph" w:customStyle="1" w:styleId="Paragraph">
    <w:name w:val="Paragraph"/>
    <w:basedOn w:val="Normal"/>
    <w:rsid w:val="00A72C5B"/>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D70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362097367">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elddoc.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nfwf.org/chesapeake/" TargetMode="External"/><Relationship Id="rId17"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f8a179a-8929-4a56-9050-8702efc038c2" xsi:nil="true"/>
    <lcf76f155ced4ddcb4097134ff3c332f xmlns="e468d23e-26b1-430d-90ef-e6b8b50ebe7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EA04041B9DE448B91B46054F8E89DD" ma:contentTypeVersion="20" ma:contentTypeDescription="Create a new document." ma:contentTypeScope="" ma:versionID="2a7ceba3b68de5844deccfaf62424aef">
  <xsd:schema xmlns:xsd="http://www.w3.org/2001/XMLSchema" xmlns:xs="http://www.w3.org/2001/XMLSchema" xmlns:p="http://schemas.microsoft.com/office/2006/metadata/properties" xmlns:ns2="e468d23e-26b1-430d-90ef-e6b8b50ebe72" xmlns:ns3="ff8a179a-8929-4a56-9050-8702efc038c2" targetNamespace="http://schemas.microsoft.com/office/2006/metadata/properties" ma:root="true" ma:fieldsID="249c9120f5df423fd3ed23faa0ba7f73" ns2:_="" ns3:_="">
    <xsd:import namespace="e468d23e-26b1-430d-90ef-e6b8b50ebe72"/>
    <xsd:import namespace="ff8a179a-8929-4a56-9050-8702efc038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8d23e-26b1-430d-90ef-e6b8b50ebe7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207be7-fb2c-4f25-b21b-ed1f2a5b3bf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a179a-8929-4a56-9050-8702efc038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a9290d-f5ac-4366-b61d-918476c3191c}" ma:internalName="TaxCatchAll" ma:showField="CatchAllData" ma:web="ff8a179a-8929-4a56-9050-8702efc03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A97C4AF-8EBD-4AD2-B957-B839BC23EB64}">
  <ds:schemaRefs>
    <ds:schemaRef ds:uri="http://schemas.microsoft.com/sharepoint/v3/contenttype/forms"/>
  </ds:schemaRefs>
</ds:datastoreItem>
</file>

<file path=customXml/itemProps2.xml><?xml version="1.0" encoding="utf-8"?>
<ds:datastoreItem xmlns:ds="http://schemas.openxmlformats.org/officeDocument/2006/customXml" ds:itemID="{580B1017-7274-4B6F-8E17-FB0C219F289C}">
  <ds:schemaRefs>
    <ds:schemaRef ds:uri="http://schemas.openxmlformats.org/officeDocument/2006/bibliography"/>
  </ds:schemaRefs>
</ds:datastoreItem>
</file>

<file path=customXml/itemProps3.xml><?xml version="1.0" encoding="utf-8"?>
<ds:datastoreItem xmlns:ds="http://schemas.openxmlformats.org/officeDocument/2006/customXml" ds:itemID="{6CEAF51A-2646-481E-AD01-6A96E5F86F14}">
  <ds:schemaRefs>
    <ds:schemaRef ds:uri="http://schemas.microsoft.com/office/2006/metadata/properties"/>
    <ds:schemaRef ds:uri="http://schemas.microsoft.com/office/infopath/2007/PartnerControls"/>
    <ds:schemaRef ds:uri="ff8a179a-8929-4a56-9050-8702efc038c2"/>
    <ds:schemaRef ds:uri="e468d23e-26b1-430d-90ef-e6b8b50ebe72"/>
  </ds:schemaRefs>
</ds:datastoreItem>
</file>

<file path=customXml/itemProps4.xml><?xml version="1.0" encoding="utf-8"?>
<ds:datastoreItem xmlns:ds="http://schemas.openxmlformats.org/officeDocument/2006/customXml" ds:itemID="{FC0EF8CA-555F-4763-BCF5-E5DBE8B7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8d23e-26b1-430d-90ef-e6b8b50ebe72"/>
    <ds:schemaRef ds:uri="ff8a179a-8929-4a56-9050-8702efc03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8D4298-D9BF-476D-879F-162CB477FA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11734</Words>
  <Characters>66887</Characters>
  <Application>Microsoft Office Word</Application>
  <DocSecurity>0</DocSecurity>
  <Lines>557</Lines>
  <Paragraphs>156</Paragraphs>
  <ScaleCrop>false</ScaleCrop>
  <Manager>Jennifer.Wallace@cardno.com</Manager>
  <Company>Cardno, Inc.</Company>
  <LinksUpToDate>false</LinksUpToDate>
  <CharactersWithSpaces>78465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Rose Keyathe</cp:lastModifiedBy>
  <cp:revision>2</cp:revision>
  <cp:lastPrinted>2011-08-04T00:28:00Z</cp:lastPrinted>
  <dcterms:created xsi:type="dcterms:W3CDTF">2025-02-19T20:51:00Z</dcterms:created>
  <dcterms:modified xsi:type="dcterms:W3CDTF">2025-02-19T20:51:00Z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Elizabeth Nellums</vt:lpwstr>
  </property>
  <property fmtid="{D5CDD505-2E9C-101B-9397-08002B2CF9AE}" pid="3" name="xd_Signature">
    <vt:lpwstr/>
  </property>
  <property fmtid="{D5CDD505-2E9C-101B-9397-08002B2CF9AE}" pid="4" name="Order">
    <vt:lpwstr>8900.00000000000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Elizabeth Nellums</vt:lpwstr>
  </property>
  <property fmtid="{D5CDD505-2E9C-101B-9397-08002B2CF9AE}" pid="8" name="ContentTypeId">
    <vt:lpwstr>0x01010001EA04041B9DE448B91B46054F8E89DD</vt:lpwstr>
  </property>
  <property fmtid="{D5CDD505-2E9C-101B-9397-08002B2CF9AE}" pid="9" name="Document Type">
    <vt:lpwstr/>
  </property>
  <property fmtid="{D5CDD505-2E9C-101B-9397-08002B2CF9AE}" pid="10" name="MediaServiceImageTags">
    <vt:lpwstr/>
  </property>
</Properties>
</file>