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9670" w14:textId="0CCB79B8" w:rsidR="00045D6D" w:rsidRDefault="00C94D15" w:rsidP="00D60F99">
      <w:pPr>
        <w:spacing w:before="240" w:after="120"/>
        <w:ind w:left="0"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32"/>
          <w:szCs w:val="28"/>
        </w:rPr>
        <w:t>Longleaf Landscape</w:t>
      </w:r>
      <w:r w:rsidR="008F425E" w:rsidRPr="00DF4376">
        <w:rPr>
          <w:rFonts w:ascii="Times New Roman" w:hAnsi="Times New Roman"/>
          <w:b/>
          <w:sz w:val="32"/>
          <w:szCs w:val="28"/>
        </w:rPr>
        <w:t xml:space="preserve"> Stewardship </w:t>
      </w:r>
      <w:r w:rsidR="008F425E" w:rsidRPr="00D60F99">
        <w:rPr>
          <w:rFonts w:ascii="Times New Roman" w:hAnsi="Times New Roman"/>
          <w:b/>
          <w:sz w:val="32"/>
          <w:szCs w:val="32"/>
        </w:rPr>
        <w:t>Fund</w:t>
      </w:r>
      <w:r w:rsidR="00D60F99" w:rsidRPr="00D60F99">
        <w:rPr>
          <w:rFonts w:ascii="Times New Roman" w:hAnsi="Times New Roman"/>
          <w:b/>
          <w:sz w:val="32"/>
          <w:szCs w:val="32"/>
        </w:rPr>
        <w:t xml:space="preserve"> </w:t>
      </w:r>
      <w:r w:rsidR="00CB0D00" w:rsidRPr="00D60F99">
        <w:rPr>
          <w:rFonts w:ascii="Times New Roman" w:hAnsi="Times New Roman"/>
          <w:b/>
          <w:sz w:val="32"/>
          <w:szCs w:val="32"/>
        </w:rPr>
        <w:t>Resource Documents</w:t>
      </w:r>
    </w:p>
    <w:p w14:paraId="215330A3" w14:textId="77777777" w:rsidR="008F425E" w:rsidRDefault="008F425E" w:rsidP="008F425E">
      <w:pPr>
        <w:ind w:left="0" w:firstLine="0"/>
        <w:rPr>
          <w:rFonts w:ascii="Times New Roman" w:hAnsi="Times New Roman"/>
          <w:sz w:val="24"/>
          <w:szCs w:val="24"/>
        </w:rPr>
      </w:pPr>
    </w:p>
    <w:p w14:paraId="137E8261" w14:textId="3AF03102" w:rsidR="00E41C45" w:rsidRDefault="00C5273F" w:rsidP="00881D12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</w:rPr>
      </w:pPr>
      <w:r w:rsidRPr="0008139E">
        <w:rPr>
          <w:rFonts w:ascii="Times New Roman" w:hAnsi="Times New Roman"/>
          <w:color w:val="000000"/>
        </w:rPr>
        <w:t xml:space="preserve">The </w:t>
      </w:r>
      <w:r w:rsidR="00C94D15">
        <w:rPr>
          <w:rFonts w:ascii="Times New Roman" w:hAnsi="Times New Roman"/>
          <w:color w:val="000000"/>
        </w:rPr>
        <w:t>Longleaf Landscape</w:t>
      </w:r>
      <w:r w:rsidRPr="0008139E">
        <w:rPr>
          <w:rFonts w:ascii="Times New Roman" w:hAnsi="Times New Roman"/>
          <w:color w:val="000000"/>
        </w:rPr>
        <w:t xml:space="preserve"> Stewardship Fund (Fund) seeks to support</w:t>
      </w:r>
      <w:r>
        <w:rPr>
          <w:rFonts w:ascii="Times New Roman" w:hAnsi="Times New Roman"/>
          <w:color w:val="000000"/>
        </w:rPr>
        <w:t xml:space="preserve"> strategic objectives</w:t>
      </w:r>
      <w:r w:rsidR="002852BA">
        <w:rPr>
          <w:rFonts w:ascii="Times New Roman" w:hAnsi="Times New Roman"/>
          <w:color w:val="000000"/>
        </w:rPr>
        <w:t xml:space="preserve"> that align with</w:t>
      </w:r>
      <w:r w:rsidR="00CC782E">
        <w:rPr>
          <w:rFonts w:ascii="Times New Roman" w:hAnsi="Times New Roman"/>
          <w:color w:val="000000"/>
        </w:rPr>
        <w:t xml:space="preserve"> NFWF’s Business Plan: Longleaf </w:t>
      </w:r>
      <w:r w:rsidR="00762090">
        <w:rPr>
          <w:rFonts w:ascii="Times New Roman" w:hAnsi="Times New Roman"/>
          <w:color w:val="000000"/>
        </w:rPr>
        <w:t>Forests and Rivers,</w:t>
      </w:r>
      <w:r w:rsidR="002852BA">
        <w:rPr>
          <w:rFonts w:ascii="Times New Roman" w:hAnsi="Times New Roman"/>
          <w:color w:val="000000"/>
        </w:rPr>
        <w:t xml:space="preserve"> </w:t>
      </w:r>
      <w:r w:rsidR="00C94D15">
        <w:rPr>
          <w:rFonts w:ascii="Times New Roman" w:hAnsi="Times New Roman"/>
          <w:color w:val="000000"/>
        </w:rPr>
        <w:t xml:space="preserve">the America’s Longleaf Restoration Initiative </w:t>
      </w:r>
      <w:r w:rsidR="00AB2A9B">
        <w:rPr>
          <w:rFonts w:ascii="Times New Roman" w:hAnsi="Times New Roman"/>
          <w:color w:val="000000"/>
        </w:rPr>
        <w:t xml:space="preserve">(ALRI) </w:t>
      </w:r>
      <w:r w:rsidR="00C94D15">
        <w:rPr>
          <w:rFonts w:ascii="Times New Roman" w:hAnsi="Times New Roman"/>
          <w:color w:val="000000"/>
        </w:rPr>
        <w:t xml:space="preserve">Range-wide Plan for Longleaf Conservation and </w:t>
      </w:r>
      <w:r w:rsidR="002852BA">
        <w:rPr>
          <w:rFonts w:ascii="Times New Roman" w:hAnsi="Times New Roman"/>
          <w:color w:val="000000"/>
        </w:rPr>
        <w:t xml:space="preserve">several </w:t>
      </w:r>
      <w:r w:rsidR="00AB2A9B">
        <w:rPr>
          <w:rFonts w:ascii="Times New Roman" w:hAnsi="Times New Roman"/>
          <w:color w:val="000000"/>
        </w:rPr>
        <w:t xml:space="preserve">other </w:t>
      </w:r>
      <w:r w:rsidR="002852BA">
        <w:rPr>
          <w:rFonts w:ascii="Times New Roman" w:hAnsi="Times New Roman"/>
          <w:color w:val="000000"/>
        </w:rPr>
        <w:t>conservation plans and agency and funder priorities. Below are links to</w:t>
      </w:r>
      <w:r w:rsidR="00DC7FB8">
        <w:rPr>
          <w:rFonts w:ascii="Times New Roman" w:hAnsi="Times New Roman"/>
          <w:color w:val="000000"/>
        </w:rPr>
        <w:t xml:space="preserve"> existing restoration/conservation plans</w:t>
      </w:r>
      <w:r w:rsidR="00FD3774">
        <w:rPr>
          <w:rFonts w:ascii="Times New Roman" w:hAnsi="Times New Roman"/>
          <w:color w:val="000000"/>
        </w:rPr>
        <w:t xml:space="preserve">, </w:t>
      </w:r>
      <w:r w:rsidR="00DC7FB8">
        <w:rPr>
          <w:rFonts w:ascii="Times New Roman" w:hAnsi="Times New Roman"/>
          <w:color w:val="000000"/>
        </w:rPr>
        <w:t>technical</w:t>
      </w:r>
      <w:r w:rsidR="002852BA">
        <w:rPr>
          <w:rFonts w:ascii="Times New Roman" w:hAnsi="Times New Roman"/>
          <w:color w:val="000000"/>
        </w:rPr>
        <w:t xml:space="preserve"> resource</w:t>
      </w:r>
      <w:r w:rsidR="00E41C45">
        <w:rPr>
          <w:rFonts w:ascii="Times New Roman" w:hAnsi="Times New Roman"/>
          <w:color w:val="000000"/>
        </w:rPr>
        <w:t xml:space="preserve"> documents</w:t>
      </w:r>
      <w:r w:rsidR="00FD3774">
        <w:rPr>
          <w:rFonts w:ascii="Times New Roman" w:hAnsi="Times New Roman"/>
          <w:color w:val="000000"/>
        </w:rPr>
        <w:t xml:space="preserve"> and programs</w:t>
      </w:r>
      <w:r w:rsidR="00923A31">
        <w:rPr>
          <w:rFonts w:ascii="Times New Roman" w:hAnsi="Times New Roman"/>
          <w:color w:val="000000"/>
        </w:rPr>
        <w:t xml:space="preserve"> that</w:t>
      </w:r>
      <w:r w:rsidR="00E41C45">
        <w:rPr>
          <w:rFonts w:ascii="Times New Roman" w:hAnsi="Times New Roman"/>
          <w:color w:val="000000"/>
        </w:rPr>
        <w:t xml:space="preserve"> </w:t>
      </w:r>
      <w:r w:rsidR="00DC7FB8">
        <w:rPr>
          <w:rFonts w:ascii="Times New Roman" w:hAnsi="Times New Roman"/>
          <w:color w:val="000000"/>
        </w:rPr>
        <w:t xml:space="preserve">align with the </w:t>
      </w:r>
      <w:r w:rsidR="00FD3774">
        <w:rPr>
          <w:rFonts w:ascii="Times New Roman" w:hAnsi="Times New Roman"/>
          <w:color w:val="000000"/>
        </w:rPr>
        <w:t>priorities of the Fund and contributing funders</w:t>
      </w:r>
      <w:r w:rsidR="00DC7FB8">
        <w:rPr>
          <w:rFonts w:ascii="Times New Roman" w:hAnsi="Times New Roman"/>
          <w:color w:val="000000"/>
        </w:rPr>
        <w:t xml:space="preserve">. This list is not </w:t>
      </w:r>
      <w:r w:rsidR="00D94ED8">
        <w:rPr>
          <w:rFonts w:ascii="Times New Roman" w:hAnsi="Times New Roman"/>
          <w:color w:val="000000"/>
        </w:rPr>
        <w:t>exhaustive,</w:t>
      </w:r>
      <w:r w:rsidR="00DC7FB8">
        <w:rPr>
          <w:rFonts w:ascii="Times New Roman" w:hAnsi="Times New Roman"/>
          <w:color w:val="000000"/>
        </w:rPr>
        <w:t xml:space="preserve"> and applicants are encouraged to reference other plans and resources </w:t>
      </w:r>
      <w:r w:rsidR="00923A31">
        <w:rPr>
          <w:rFonts w:ascii="Times New Roman" w:hAnsi="Times New Roman"/>
          <w:color w:val="000000"/>
        </w:rPr>
        <w:t xml:space="preserve">that </w:t>
      </w:r>
      <w:r w:rsidR="00F70386">
        <w:rPr>
          <w:rFonts w:ascii="Times New Roman" w:hAnsi="Times New Roman"/>
          <w:color w:val="000000"/>
        </w:rPr>
        <w:t>demonstrate the strategic importance and need for their</w:t>
      </w:r>
      <w:r w:rsidR="00923A31">
        <w:rPr>
          <w:rFonts w:ascii="Times New Roman" w:hAnsi="Times New Roman"/>
          <w:color w:val="000000"/>
        </w:rPr>
        <w:t xml:space="preserve"> project</w:t>
      </w:r>
      <w:r w:rsidR="006A603C">
        <w:rPr>
          <w:rFonts w:ascii="Times New Roman" w:hAnsi="Times New Roman"/>
          <w:color w:val="000000"/>
        </w:rPr>
        <w:t xml:space="preserve">. </w:t>
      </w:r>
    </w:p>
    <w:p w14:paraId="66E848C4" w14:textId="77777777" w:rsidR="00E41C45" w:rsidRDefault="00E41C45" w:rsidP="00881D12">
      <w:pPr>
        <w:autoSpaceDE w:val="0"/>
        <w:autoSpaceDN w:val="0"/>
        <w:adjustRightInd w:val="0"/>
        <w:ind w:left="0" w:firstLine="0"/>
      </w:pPr>
    </w:p>
    <w:p w14:paraId="60256C0C" w14:textId="629B010D" w:rsidR="00762090" w:rsidRDefault="00762090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/>
          <w:u w:val="single"/>
        </w:rPr>
      </w:pPr>
      <w:hyperlink r:id="rId11" w:history="1">
        <w:r w:rsidRPr="00084D8D">
          <w:rPr>
            <w:rStyle w:val="Hyperlink"/>
            <w:rFonts w:ascii="Times New Roman" w:hAnsi="Times New Roman"/>
          </w:rPr>
          <w:t>NFWF’s Business Plan: Longleaf Forests and Rivers</w:t>
        </w:r>
      </w:hyperlink>
    </w:p>
    <w:p w14:paraId="74D5257C" w14:textId="05C04404" w:rsidR="00051C2A" w:rsidRDefault="00C5664D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/>
          <w:u w:val="single"/>
        </w:rPr>
      </w:pPr>
      <w:hyperlink r:id="rId12" w:history="1">
        <w:r w:rsidRPr="00BF036D">
          <w:rPr>
            <w:rStyle w:val="Hyperlink"/>
            <w:rFonts w:ascii="Times New Roman" w:hAnsi="Times New Roman"/>
          </w:rPr>
          <w:t>ALRI</w:t>
        </w:r>
        <w:r w:rsidRPr="00BF036D">
          <w:rPr>
            <w:rStyle w:val="Hyperlink"/>
            <w:rFonts w:ascii="Times New Roman" w:hAnsi="Times New Roman"/>
            <w:b/>
            <w:bCs/>
          </w:rPr>
          <w:t xml:space="preserve"> </w:t>
        </w:r>
        <w:r w:rsidR="00AB2A9B" w:rsidRPr="00BF036D">
          <w:rPr>
            <w:rStyle w:val="Hyperlink"/>
            <w:rFonts w:ascii="Times New Roman" w:hAnsi="Times New Roman"/>
          </w:rPr>
          <w:t>Range-w</w:t>
        </w:r>
        <w:r w:rsidR="00993EC5" w:rsidRPr="00BF036D">
          <w:rPr>
            <w:rStyle w:val="Hyperlink"/>
            <w:rFonts w:ascii="Times New Roman" w:hAnsi="Times New Roman"/>
          </w:rPr>
          <w:t xml:space="preserve">ide </w:t>
        </w:r>
        <w:r w:rsidR="00661D04" w:rsidRPr="00BF036D">
          <w:rPr>
            <w:rStyle w:val="Hyperlink"/>
            <w:rFonts w:ascii="Times New Roman" w:hAnsi="Times New Roman"/>
          </w:rPr>
          <w:t>Conservation Plan for Longleaf Pine (Updated 2025-2040)</w:t>
        </w:r>
        <w:bookmarkStart w:id="0" w:name="_Hlk88054049"/>
      </w:hyperlink>
    </w:p>
    <w:p w14:paraId="40317016" w14:textId="6C4240F8" w:rsidR="00426FDB" w:rsidRDefault="000E3110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/>
          <w:color w:val="000000"/>
        </w:rPr>
      </w:pPr>
      <w:hyperlink r:id="rId13" w:history="1">
        <w:r w:rsidRPr="000E3110">
          <w:rPr>
            <w:rStyle w:val="Hyperlink"/>
            <w:rFonts w:ascii="Times New Roman" w:hAnsi="Times New Roman"/>
          </w:rPr>
          <w:t>USDA Natural Resources Conservation Service Longleaf Pine Initiative</w:t>
        </w:r>
      </w:hyperlink>
    </w:p>
    <w:p w14:paraId="13A7550D" w14:textId="766F2F8F" w:rsidR="000E3110" w:rsidRPr="00E9109B" w:rsidRDefault="000E3110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/>
          <w:color w:val="000000"/>
        </w:rPr>
      </w:pPr>
      <w:hyperlink r:id="rId14" w:history="1">
        <w:r w:rsidRPr="00EC4250">
          <w:rPr>
            <w:rStyle w:val="Hyperlink"/>
            <w:rFonts w:ascii="Times New Roman" w:hAnsi="Times New Roman"/>
          </w:rPr>
          <w:t>USDA Natural Resources Conservation Service Working Lands for Wildlife</w:t>
        </w:r>
      </w:hyperlink>
      <w:r>
        <w:rPr>
          <w:rFonts w:ascii="Times New Roman" w:hAnsi="Times New Roman"/>
          <w:color w:val="000000"/>
        </w:rPr>
        <w:t xml:space="preserve"> </w:t>
      </w:r>
      <w:r w:rsidR="00371EEE">
        <w:rPr>
          <w:rFonts w:ascii="Times New Roman" w:hAnsi="Times New Roman"/>
          <w:color w:val="000000"/>
        </w:rPr>
        <w:t xml:space="preserve">(Gopher </w:t>
      </w:r>
      <w:r w:rsidR="00CD3903">
        <w:rPr>
          <w:rFonts w:ascii="Times New Roman" w:hAnsi="Times New Roman"/>
          <w:color w:val="000000"/>
        </w:rPr>
        <w:t>T</w:t>
      </w:r>
      <w:r w:rsidR="00371EEE">
        <w:rPr>
          <w:rFonts w:ascii="Times New Roman" w:hAnsi="Times New Roman"/>
          <w:color w:val="000000"/>
        </w:rPr>
        <w:t>ortoise</w:t>
      </w:r>
      <w:r w:rsidR="00CD3903">
        <w:rPr>
          <w:rFonts w:ascii="Times New Roman" w:hAnsi="Times New Roman"/>
          <w:color w:val="000000"/>
        </w:rPr>
        <w:t xml:space="preserve"> Initiative,</w:t>
      </w:r>
      <w:r w:rsidR="00371EEE">
        <w:rPr>
          <w:rFonts w:ascii="Times New Roman" w:hAnsi="Times New Roman"/>
          <w:color w:val="000000"/>
        </w:rPr>
        <w:t xml:space="preserve"> </w:t>
      </w:r>
      <w:r w:rsidR="00CD3903">
        <w:rPr>
          <w:rFonts w:ascii="Times New Roman" w:hAnsi="Times New Roman"/>
          <w:color w:val="000000"/>
        </w:rPr>
        <w:t>N</w:t>
      </w:r>
      <w:r w:rsidR="00371EEE">
        <w:rPr>
          <w:rFonts w:ascii="Times New Roman" w:hAnsi="Times New Roman"/>
          <w:color w:val="000000"/>
        </w:rPr>
        <w:t xml:space="preserve">orthern </w:t>
      </w:r>
      <w:r w:rsidR="00CD3903">
        <w:rPr>
          <w:rFonts w:ascii="Times New Roman" w:hAnsi="Times New Roman"/>
          <w:color w:val="000000"/>
        </w:rPr>
        <w:t>B</w:t>
      </w:r>
      <w:r w:rsidR="00371EEE">
        <w:rPr>
          <w:rFonts w:ascii="Times New Roman" w:hAnsi="Times New Roman"/>
          <w:color w:val="000000"/>
        </w:rPr>
        <w:t>obwhite</w:t>
      </w:r>
      <w:r w:rsidR="00EC4250">
        <w:rPr>
          <w:rFonts w:ascii="Times New Roman" w:hAnsi="Times New Roman"/>
          <w:color w:val="000000"/>
        </w:rPr>
        <w:t>, Grasslands and Savannas Framework, etc.)</w:t>
      </w:r>
    </w:p>
    <w:p w14:paraId="05D7E3D2" w14:textId="28D7BE9B" w:rsidR="00F269D7" w:rsidRPr="000B7357" w:rsidRDefault="00F269D7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/>
          <w:color w:val="000000"/>
        </w:rPr>
      </w:pPr>
      <w:hyperlink r:id="rId15" w:history="1">
        <w:r w:rsidRPr="000B7357">
          <w:rPr>
            <w:rStyle w:val="Hyperlink"/>
            <w:rFonts w:ascii="Times New Roman" w:hAnsi="Times New Roman"/>
          </w:rPr>
          <w:t>Sentinel Landscape</w:t>
        </w:r>
        <w:r w:rsidR="000B7357" w:rsidRPr="000B7357">
          <w:rPr>
            <w:rStyle w:val="Hyperlink"/>
            <w:rFonts w:ascii="Times New Roman" w:hAnsi="Times New Roman"/>
          </w:rPr>
          <w:t>s Partnership</w:t>
        </w:r>
      </w:hyperlink>
    </w:p>
    <w:p w14:paraId="5C90C351" w14:textId="57FA8520" w:rsidR="00F269D7" w:rsidRPr="00ED7299" w:rsidRDefault="00473A7E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/>
          <w:color w:val="000000"/>
        </w:rPr>
      </w:pPr>
      <w:hyperlink r:id="rId16" w:history="1">
        <w:r w:rsidRPr="00473A7E">
          <w:rPr>
            <w:rStyle w:val="Hyperlink"/>
            <w:rFonts w:ascii="Times New Roman" w:hAnsi="Times New Roman"/>
          </w:rPr>
          <w:t>U.S. Fish and Wildlife Service Partners for Fish and Wildlife</w:t>
        </w:r>
      </w:hyperlink>
    </w:p>
    <w:p w14:paraId="771A4968" w14:textId="4EB07438" w:rsidR="00ED7299" w:rsidRPr="00E272D4" w:rsidRDefault="00ED7299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/>
          <w:color w:val="000000"/>
        </w:rPr>
      </w:pPr>
      <w:hyperlink r:id="rId17" w:history="1">
        <w:r w:rsidRPr="00ED7299">
          <w:rPr>
            <w:rStyle w:val="Hyperlink"/>
            <w:rFonts w:ascii="Times New Roman" w:hAnsi="Times New Roman"/>
          </w:rPr>
          <w:t>State Wildlife Action Plans</w:t>
        </w:r>
      </w:hyperlink>
    </w:p>
    <w:p w14:paraId="34E9826B" w14:textId="4F28FEEF" w:rsidR="00E272D4" w:rsidRPr="00ED7299" w:rsidRDefault="00E272D4" w:rsidP="00360D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Style w:val="Hyperlink"/>
          <w:rFonts w:ascii="Times New Roman" w:hAnsi="Times New Roman"/>
          <w:color w:val="000000"/>
          <w:u w:val="none"/>
        </w:rPr>
      </w:pPr>
      <w:hyperlink r:id="rId18" w:history="1">
        <w:r w:rsidRPr="00E272D4">
          <w:rPr>
            <w:rStyle w:val="Hyperlink"/>
            <w:rFonts w:ascii="Times New Roman" w:hAnsi="Times New Roman"/>
          </w:rPr>
          <w:t>State Forest Action Plans</w:t>
        </w:r>
      </w:hyperlink>
    </w:p>
    <w:p w14:paraId="1D0315CC" w14:textId="7B9669D3" w:rsidR="006B65DA" w:rsidRPr="00D113ED" w:rsidRDefault="006B65DA" w:rsidP="006B65DA">
      <w:pPr>
        <w:autoSpaceDE w:val="0"/>
        <w:autoSpaceDN w:val="0"/>
        <w:adjustRightInd w:val="0"/>
        <w:spacing w:after="240"/>
        <w:ind w:firstLine="0"/>
        <w:rPr>
          <w:rFonts w:ascii="Times New Roman" w:hAnsi="Times New Roman"/>
          <w:b/>
          <w:bCs/>
          <w:color w:val="000000"/>
        </w:rPr>
      </w:pPr>
      <w:r w:rsidRPr="00D113ED">
        <w:rPr>
          <w:rFonts w:ascii="Times New Roman" w:hAnsi="Times New Roman"/>
          <w:b/>
          <w:bCs/>
          <w:color w:val="000000"/>
        </w:rPr>
        <w:t>Mapping/Geospatial Resources</w:t>
      </w:r>
    </w:p>
    <w:bookmarkEnd w:id="0"/>
    <w:p w14:paraId="30299A1F" w14:textId="727C5EAF" w:rsidR="00051C2A" w:rsidRDefault="00461496" w:rsidP="00360D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"https://www.fnai.org/species-communities/longleaf-lsa"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461496">
        <w:rPr>
          <w:rStyle w:val="Hyperlink"/>
          <w:rFonts w:ascii="Times New Roman" w:hAnsi="Times New Roman"/>
        </w:rPr>
        <w:t>Longleaf Sustainability Analysis</w:t>
      </w:r>
      <w:r>
        <w:rPr>
          <w:rFonts w:ascii="Times New Roman" w:hAnsi="Times New Roman"/>
        </w:rPr>
        <w:fldChar w:fldCharType="end"/>
      </w:r>
    </w:p>
    <w:p w14:paraId="0699AD1E" w14:textId="032EFF8D" w:rsidR="006B65DA" w:rsidRPr="001B75B9" w:rsidRDefault="006B65DA" w:rsidP="00360D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/>
        </w:rPr>
      </w:pPr>
      <w:hyperlink r:id="rId19" w:history="1">
        <w:r w:rsidRPr="00D113ED">
          <w:rPr>
            <w:rStyle w:val="Hyperlink"/>
            <w:rFonts w:ascii="Times New Roman" w:hAnsi="Times New Roman"/>
          </w:rPr>
          <w:t xml:space="preserve">Southeast Longleaf </w:t>
        </w:r>
        <w:r w:rsidR="00D113ED" w:rsidRPr="00D113ED">
          <w:rPr>
            <w:rStyle w:val="Hyperlink"/>
            <w:rFonts w:ascii="Times New Roman" w:hAnsi="Times New Roman"/>
          </w:rPr>
          <w:t>Pine Database</w:t>
        </w:r>
      </w:hyperlink>
    </w:p>
    <w:p w14:paraId="3510B0E0" w14:textId="4E019FE4" w:rsidR="001B75B9" w:rsidRPr="001B75B9" w:rsidRDefault="001B75B9" w:rsidP="00360D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 New Roman" w:hAnsi="Times New Roman"/>
        </w:rPr>
      </w:pPr>
      <w:hyperlink r:id="rId20" w:history="1">
        <w:r w:rsidRPr="001B75B9">
          <w:rPr>
            <w:rStyle w:val="Hyperlink"/>
            <w:rFonts w:ascii="Times New Roman" w:hAnsi="Times New Roman"/>
          </w:rPr>
          <w:t>Southeast Fire Map</w:t>
        </w:r>
      </w:hyperlink>
    </w:p>
    <w:p w14:paraId="5A4BB492" w14:textId="78C3C5BE" w:rsidR="00DD7B9A" w:rsidRPr="005904F0" w:rsidRDefault="00DD7B9A" w:rsidP="00620A42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DD7B9A" w:rsidRPr="005904F0" w:rsidSect="00817F6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296" w:bottom="1440" w:left="1296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3743" w14:textId="77777777" w:rsidR="000362F6" w:rsidRDefault="000362F6">
      <w:r>
        <w:separator/>
      </w:r>
    </w:p>
  </w:endnote>
  <w:endnote w:type="continuationSeparator" w:id="0">
    <w:p w14:paraId="23F1D042" w14:textId="77777777" w:rsidR="000362F6" w:rsidRDefault="000362F6">
      <w:r>
        <w:continuationSeparator/>
      </w:r>
    </w:p>
  </w:endnote>
  <w:endnote w:type="continuationNotice" w:id="1">
    <w:p w14:paraId="40EC27FB" w14:textId="77777777" w:rsidR="000362F6" w:rsidRDefault="00036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imson Text">
    <w:altName w:val="Times New Roman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07CA" w14:textId="77777777" w:rsidR="007D79F7" w:rsidRDefault="007D7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AB44" w14:textId="77777777" w:rsidR="009305E0" w:rsidRPr="00D26435" w:rsidRDefault="009305E0" w:rsidP="00BA60D5">
    <w:pPr>
      <w:pStyle w:val="Footer"/>
      <w:rPr>
        <w:sz w:val="20"/>
        <w:szCs w:val="20"/>
      </w:rPr>
    </w:pPr>
    <w:r w:rsidRPr="00D26435">
      <w:rPr>
        <w:sz w:val="20"/>
        <w:szCs w:val="20"/>
      </w:rPr>
      <w:t xml:space="preserve">Page </w:t>
    </w:r>
    <w:r w:rsidRPr="00D26435">
      <w:rPr>
        <w:bCs/>
        <w:sz w:val="20"/>
        <w:szCs w:val="20"/>
      </w:rPr>
      <w:fldChar w:fldCharType="begin"/>
    </w:r>
    <w:r w:rsidRPr="00D26435">
      <w:rPr>
        <w:bCs/>
        <w:sz w:val="20"/>
        <w:szCs w:val="20"/>
      </w:rPr>
      <w:instrText xml:space="preserve"> PAGE </w:instrText>
    </w:r>
    <w:r w:rsidRPr="00D26435">
      <w:rPr>
        <w:bCs/>
        <w:sz w:val="20"/>
        <w:szCs w:val="20"/>
      </w:rPr>
      <w:fldChar w:fldCharType="separate"/>
    </w:r>
    <w:r w:rsidR="0018090C">
      <w:rPr>
        <w:bCs/>
        <w:noProof/>
        <w:sz w:val="20"/>
        <w:szCs w:val="20"/>
      </w:rPr>
      <w:t>8</w:t>
    </w:r>
    <w:r w:rsidRPr="00D26435">
      <w:rPr>
        <w:bCs/>
        <w:sz w:val="20"/>
        <w:szCs w:val="20"/>
      </w:rPr>
      <w:fldChar w:fldCharType="end"/>
    </w:r>
    <w:r w:rsidRPr="00D26435">
      <w:rPr>
        <w:sz w:val="20"/>
        <w:szCs w:val="20"/>
      </w:rPr>
      <w:t xml:space="preserve"> of </w:t>
    </w:r>
    <w:r w:rsidRPr="00D26435">
      <w:rPr>
        <w:bCs/>
        <w:sz w:val="20"/>
        <w:szCs w:val="20"/>
      </w:rPr>
      <w:fldChar w:fldCharType="begin"/>
    </w:r>
    <w:r w:rsidRPr="00D26435">
      <w:rPr>
        <w:bCs/>
        <w:sz w:val="20"/>
        <w:szCs w:val="20"/>
      </w:rPr>
      <w:instrText xml:space="preserve"> NUMPAGES  </w:instrText>
    </w:r>
    <w:r w:rsidRPr="00D26435">
      <w:rPr>
        <w:bCs/>
        <w:sz w:val="20"/>
        <w:szCs w:val="20"/>
      </w:rPr>
      <w:fldChar w:fldCharType="separate"/>
    </w:r>
    <w:r w:rsidR="0018090C">
      <w:rPr>
        <w:bCs/>
        <w:noProof/>
        <w:sz w:val="20"/>
        <w:szCs w:val="20"/>
      </w:rPr>
      <w:t>8</w:t>
    </w:r>
    <w:r w:rsidRPr="00D26435">
      <w:rPr>
        <w:bCs/>
        <w:sz w:val="20"/>
        <w:szCs w:val="20"/>
      </w:rPr>
      <w:fldChar w:fldCharType="end"/>
    </w:r>
    <w:r w:rsidR="00BA60D5" w:rsidRPr="00D26435">
      <w:rPr>
        <w:bCs/>
        <w:sz w:val="20"/>
        <w:szCs w:val="20"/>
      </w:rPr>
      <w:tab/>
    </w:r>
    <w:r w:rsidR="00BA60D5" w:rsidRPr="00D26435">
      <w:rPr>
        <w:bCs/>
        <w:sz w:val="20"/>
        <w:szCs w:val="20"/>
      </w:rPr>
      <w:tab/>
    </w:r>
  </w:p>
  <w:p w14:paraId="36A144E4" w14:textId="77777777" w:rsidR="009305E0" w:rsidRDefault="009305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2488" w14:textId="77777777" w:rsidR="007D79F7" w:rsidRDefault="007D7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9C21" w14:textId="77777777" w:rsidR="000362F6" w:rsidRDefault="000362F6">
      <w:r>
        <w:separator/>
      </w:r>
    </w:p>
  </w:footnote>
  <w:footnote w:type="continuationSeparator" w:id="0">
    <w:p w14:paraId="1F90D5D4" w14:textId="77777777" w:rsidR="000362F6" w:rsidRDefault="000362F6">
      <w:r>
        <w:continuationSeparator/>
      </w:r>
    </w:p>
  </w:footnote>
  <w:footnote w:type="continuationNotice" w:id="1">
    <w:p w14:paraId="37822C41" w14:textId="77777777" w:rsidR="000362F6" w:rsidRDefault="00036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73F1" w14:textId="77777777" w:rsidR="007D79F7" w:rsidRDefault="007D7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F768" w14:textId="038E87E1" w:rsidR="009305E0" w:rsidRDefault="00B6344A" w:rsidP="00454724">
    <w:pPr>
      <w:tabs>
        <w:tab w:val="left" w:pos="1256"/>
      </w:tabs>
      <w:ind w:left="0" w:firstLine="0"/>
      <w:rPr>
        <w:rFonts w:ascii="Times New Roman" w:hAnsi="Times New Roman"/>
        <w:sz w:val="32"/>
      </w:rPr>
    </w:pPr>
    <w:sdt>
      <w:sdtPr>
        <w:id w:val="46964421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BCEA9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hyperlink r:id="rId1" w:history="1"/>
    <w:r w:rsidR="008D61CE" w:rsidRPr="00454A02">
      <w:rPr>
        <w:rFonts w:ascii="Times New Roman" w:hAnsi="Times New Roman"/>
        <w:b/>
        <w:i/>
        <w:smallCaps/>
        <w:noProof/>
        <w:color w:val="000000"/>
        <w:sz w:val="24"/>
        <w:szCs w:val="28"/>
      </w:rPr>
      <w:drawing>
        <wp:anchor distT="0" distB="0" distL="114300" distR="114300" simplePos="0" relativeHeight="251656704" behindDoc="1" locked="0" layoutInCell="1" allowOverlap="1" wp14:anchorId="0C58E38B" wp14:editId="3C3430E0">
          <wp:simplePos x="0" y="0"/>
          <wp:positionH relativeFrom="column">
            <wp:posOffset>-824230</wp:posOffset>
          </wp:positionH>
          <wp:positionV relativeFrom="paragraph">
            <wp:posOffset>-367030</wp:posOffset>
          </wp:positionV>
          <wp:extent cx="7773670" cy="2667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724" w:rsidRPr="00454A02">
      <w:rPr>
        <w:rFonts w:ascii="Times New Roman" w:hAnsi="Times New Roman"/>
        <w:sz w:val="32"/>
      </w:rPr>
      <w:tab/>
    </w:r>
  </w:p>
  <w:p w14:paraId="7C53F6D7" w14:textId="77777777" w:rsidR="00300999" w:rsidRPr="00300999" w:rsidRDefault="00300999" w:rsidP="00454724">
    <w:pPr>
      <w:tabs>
        <w:tab w:val="left" w:pos="1256"/>
      </w:tabs>
      <w:ind w:left="0" w:firstLine="0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C41B" w14:textId="472F64A5" w:rsidR="00817F6B" w:rsidRDefault="008D61CE">
    <w:pPr>
      <w:pStyle w:val="Header"/>
    </w:pPr>
    <w:r w:rsidRPr="00817F6B">
      <w:rPr>
        <w:noProof/>
      </w:rPr>
      <w:drawing>
        <wp:inline distT="0" distB="0" distL="0" distR="0" wp14:anchorId="491DFF32" wp14:editId="2F30FA87">
          <wp:extent cx="1842770" cy="602615"/>
          <wp:effectExtent l="0" t="0" r="0" b="0"/>
          <wp:docPr id="1" name="webImgShrinked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ED407BE" wp14:editId="3256CBA8">
          <wp:simplePos x="0" y="0"/>
          <wp:positionH relativeFrom="column">
            <wp:posOffset>-824230</wp:posOffset>
          </wp:positionH>
          <wp:positionV relativeFrom="paragraph">
            <wp:posOffset>-367030</wp:posOffset>
          </wp:positionV>
          <wp:extent cx="7773670" cy="266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1C97"/>
    <w:multiLevelType w:val="hybridMultilevel"/>
    <w:tmpl w:val="ABB6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D146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519D9"/>
    <w:multiLevelType w:val="hybridMultilevel"/>
    <w:tmpl w:val="61C6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2456">
    <w:abstractNumId w:val="0"/>
  </w:num>
  <w:num w:numId="2" w16cid:durableId="18912648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4"/>
    <w:rsid w:val="0000137F"/>
    <w:rsid w:val="00001873"/>
    <w:rsid w:val="00002435"/>
    <w:rsid w:val="00002795"/>
    <w:rsid w:val="00005D79"/>
    <w:rsid w:val="00007817"/>
    <w:rsid w:val="00010762"/>
    <w:rsid w:val="00011A94"/>
    <w:rsid w:val="00011B37"/>
    <w:rsid w:val="00012458"/>
    <w:rsid w:val="00012DB0"/>
    <w:rsid w:val="0001363A"/>
    <w:rsid w:val="000148A4"/>
    <w:rsid w:val="00017B85"/>
    <w:rsid w:val="00021F19"/>
    <w:rsid w:val="0002238B"/>
    <w:rsid w:val="00024661"/>
    <w:rsid w:val="0002709D"/>
    <w:rsid w:val="000338FC"/>
    <w:rsid w:val="00033C47"/>
    <w:rsid w:val="000362F6"/>
    <w:rsid w:val="000369C6"/>
    <w:rsid w:val="000402F4"/>
    <w:rsid w:val="00042355"/>
    <w:rsid w:val="00043C84"/>
    <w:rsid w:val="00043D07"/>
    <w:rsid w:val="0004499F"/>
    <w:rsid w:val="00045D6D"/>
    <w:rsid w:val="0004718B"/>
    <w:rsid w:val="000516B2"/>
    <w:rsid w:val="00051C2A"/>
    <w:rsid w:val="000538E3"/>
    <w:rsid w:val="0005488F"/>
    <w:rsid w:val="000548D6"/>
    <w:rsid w:val="00054D46"/>
    <w:rsid w:val="0006084F"/>
    <w:rsid w:val="0006361D"/>
    <w:rsid w:val="00066B0C"/>
    <w:rsid w:val="00067D17"/>
    <w:rsid w:val="000714ED"/>
    <w:rsid w:val="00071728"/>
    <w:rsid w:val="000726EE"/>
    <w:rsid w:val="0007317B"/>
    <w:rsid w:val="000732E4"/>
    <w:rsid w:val="00074FAF"/>
    <w:rsid w:val="00076909"/>
    <w:rsid w:val="0008048B"/>
    <w:rsid w:val="00080AD4"/>
    <w:rsid w:val="00082671"/>
    <w:rsid w:val="00082725"/>
    <w:rsid w:val="00083A01"/>
    <w:rsid w:val="00084D8D"/>
    <w:rsid w:val="00087038"/>
    <w:rsid w:val="00087376"/>
    <w:rsid w:val="0009486F"/>
    <w:rsid w:val="00095233"/>
    <w:rsid w:val="00096535"/>
    <w:rsid w:val="00097230"/>
    <w:rsid w:val="00097DAA"/>
    <w:rsid w:val="000A006E"/>
    <w:rsid w:val="000A038F"/>
    <w:rsid w:val="000A1909"/>
    <w:rsid w:val="000A1C45"/>
    <w:rsid w:val="000A3396"/>
    <w:rsid w:val="000A449E"/>
    <w:rsid w:val="000B119E"/>
    <w:rsid w:val="000B18B8"/>
    <w:rsid w:val="000B2BFF"/>
    <w:rsid w:val="000B593D"/>
    <w:rsid w:val="000B7357"/>
    <w:rsid w:val="000B7A11"/>
    <w:rsid w:val="000C05BB"/>
    <w:rsid w:val="000C2FB3"/>
    <w:rsid w:val="000C400A"/>
    <w:rsid w:val="000C4590"/>
    <w:rsid w:val="000C564A"/>
    <w:rsid w:val="000C61A3"/>
    <w:rsid w:val="000C6A24"/>
    <w:rsid w:val="000D3662"/>
    <w:rsid w:val="000D3E3E"/>
    <w:rsid w:val="000D4056"/>
    <w:rsid w:val="000D62FB"/>
    <w:rsid w:val="000D7BB0"/>
    <w:rsid w:val="000E0BE6"/>
    <w:rsid w:val="000E2C6A"/>
    <w:rsid w:val="000E3110"/>
    <w:rsid w:val="000E359D"/>
    <w:rsid w:val="000F0084"/>
    <w:rsid w:val="000F0200"/>
    <w:rsid w:val="000F1C19"/>
    <w:rsid w:val="000F2911"/>
    <w:rsid w:val="000F44F0"/>
    <w:rsid w:val="000F4CEB"/>
    <w:rsid w:val="000F6EC1"/>
    <w:rsid w:val="000F7EE9"/>
    <w:rsid w:val="00100BDA"/>
    <w:rsid w:val="00101228"/>
    <w:rsid w:val="001014C0"/>
    <w:rsid w:val="00102799"/>
    <w:rsid w:val="001030CB"/>
    <w:rsid w:val="0010714F"/>
    <w:rsid w:val="001073EE"/>
    <w:rsid w:val="00112CDE"/>
    <w:rsid w:val="001151EF"/>
    <w:rsid w:val="00117C6F"/>
    <w:rsid w:val="00121F9C"/>
    <w:rsid w:val="0012293C"/>
    <w:rsid w:val="00124F4B"/>
    <w:rsid w:val="00125A87"/>
    <w:rsid w:val="00125BC2"/>
    <w:rsid w:val="00136AB4"/>
    <w:rsid w:val="0014299C"/>
    <w:rsid w:val="00143046"/>
    <w:rsid w:val="00150E7F"/>
    <w:rsid w:val="00156BBB"/>
    <w:rsid w:val="00160234"/>
    <w:rsid w:val="00163108"/>
    <w:rsid w:val="0016679D"/>
    <w:rsid w:val="00167DB4"/>
    <w:rsid w:val="00170843"/>
    <w:rsid w:val="001723DA"/>
    <w:rsid w:val="00172477"/>
    <w:rsid w:val="0017274A"/>
    <w:rsid w:val="00173831"/>
    <w:rsid w:val="0017460D"/>
    <w:rsid w:val="001767D2"/>
    <w:rsid w:val="0018090C"/>
    <w:rsid w:val="00183BFC"/>
    <w:rsid w:val="00184F0A"/>
    <w:rsid w:val="00190ED9"/>
    <w:rsid w:val="00192E2D"/>
    <w:rsid w:val="00197BCE"/>
    <w:rsid w:val="001A0E33"/>
    <w:rsid w:val="001A124D"/>
    <w:rsid w:val="001A2361"/>
    <w:rsid w:val="001A2AFE"/>
    <w:rsid w:val="001A4230"/>
    <w:rsid w:val="001A4F1B"/>
    <w:rsid w:val="001A643D"/>
    <w:rsid w:val="001A75F9"/>
    <w:rsid w:val="001A77ED"/>
    <w:rsid w:val="001B057D"/>
    <w:rsid w:val="001B0B2A"/>
    <w:rsid w:val="001B1F1D"/>
    <w:rsid w:val="001B3B73"/>
    <w:rsid w:val="001B4B4E"/>
    <w:rsid w:val="001B75B9"/>
    <w:rsid w:val="001B780A"/>
    <w:rsid w:val="001C4D43"/>
    <w:rsid w:val="001C4E60"/>
    <w:rsid w:val="001C71D1"/>
    <w:rsid w:val="001C796B"/>
    <w:rsid w:val="001D05FC"/>
    <w:rsid w:val="001D06AA"/>
    <w:rsid w:val="001D2149"/>
    <w:rsid w:val="001D59CA"/>
    <w:rsid w:val="001E3B3E"/>
    <w:rsid w:val="001F3F2E"/>
    <w:rsid w:val="001F4FF6"/>
    <w:rsid w:val="001F5834"/>
    <w:rsid w:val="001F73E2"/>
    <w:rsid w:val="001F7800"/>
    <w:rsid w:val="002019E2"/>
    <w:rsid w:val="00206FC0"/>
    <w:rsid w:val="00207971"/>
    <w:rsid w:val="00211CEA"/>
    <w:rsid w:val="0021424E"/>
    <w:rsid w:val="00215278"/>
    <w:rsid w:val="00215AA3"/>
    <w:rsid w:val="00217789"/>
    <w:rsid w:val="00217BA9"/>
    <w:rsid w:val="00223BD0"/>
    <w:rsid w:val="0022623B"/>
    <w:rsid w:val="00227296"/>
    <w:rsid w:val="00227B44"/>
    <w:rsid w:val="00231525"/>
    <w:rsid w:val="00231903"/>
    <w:rsid w:val="00234AA4"/>
    <w:rsid w:val="0023667D"/>
    <w:rsid w:val="002415A3"/>
    <w:rsid w:val="002437D1"/>
    <w:rsid w:val="00243A39"/>
    <w:rsid w:val="0024421F"/>
    <w:rsid w:val="00246E5A"/>
    <w:rsid w:val="00251BAF"/>
    <w:rsid w:val="00254881"/>
    <w:rsid w:val="00254B1F"/>
    <w:rsid w:val="002553C5"/>
    <w:rsid w:val="00257798"/>
    <w:rsid w:val="0026006F"/>
    <w:rsid w:val="00262715"/>
    <w:rsid w:val="002629B6"/>
    <w:rsid w:val="0026308A"/>
    <w:rsid w:val="002663CD"/>
    <w:rsid w:val="00266AD2"/>
    <w:rsid w:val="002711CE"/>
    <w:rsid w:val="00271310"/>
    <w:rsid w:val="00272263"/>
    <w:rsid w:val="00277182"/>
    <w:rsid w:val="00277D6C"/>
    <w:rsid w:val="002835B9"/>
    <w:rsid w:val="002852BA"/>
    <w:rsid w:val="00291644"/>
    <w:rsid w:val="00293FAE"/>
    <w:rsid w:val="002948BB"/>
    <w:rsid w:val="00295D6C"/>
    <w:rsid w:val="00296889"/>
    <w:rsid w:val="00296D82"/>
    <w:rsid w:val="002A0558"/>
    <w:rsid w:val="002A29C6"/>
    <w:rsid w:val="002A3B12"/>
    <w:rsid w:val="002A3E55"/>
    <w:rsid w:val="002A6662"/>
    <w:rsid w:val="002B0CDC"/>
    <w:rsid w:val="002C2702"/>
    <w:rsid w:val="002C39FD"/>
    <w:rsid w:val="002C4CA4"/>
    <w:rsid w:val="002C630A"/>
    <w:rsid w:val="002C707A"/>
    <w:rsid w:val="002D3FFD"/>
    <w:rsid w:val="002D4936"/>
    <w:rsid w:val="002D7B7A"/>
    <w:rsid w:val="002E678D"/>
    <w:rsid w:val="002F1F8F"/>
    <w:rsid w:val="002F4573"/>
    <w:rsid w:val="00300999"/>
    <w:rsid w:val="00301152"/>
    <w:rsid w:val="00302468"/>
    <w:rsid w:val="003036A4"/>
    <w:rsid w:val="00303B79"/>
    <w:rsid w:val="003079A1"/>
    <w:rsid w:val="00310E6C"/>
    <w:rsid w:val="003120C7"/>
    <w:rsid w:val="00313B58"/>
    <w:rsid w:val="0031571A"/>
    <w:rsid w:val="00317DDD"/>
    <w:rsid w:val="003253F2"/>
    <w:rsid w:val="00327946"/>
    <w:rsid w:val="00327D12"/>
    <w:rsid w:val="0033008A"/>
    <w:rsid w:val="0033200E"/>
    <w:rsid w:val="003340B5"/>
    <w:rsid w:val="00334197"/>
    <w:rsid w:val="003371FD"/>
    <w:rsid w:val="00337895"/>
    <w:rsid w:val="003405D2"/>
    <w:rsid w:val="00340C88"/>
    <w:rsid w:val="00342A27"/>
    <w:rsid w:val="00351544"/>
    <w:rsid w:val="00352061"/>
    <w:rsid w:val="00352AEC"/>
    <w:rsid w:val="00352B52"/>
    <w:rsid w:val="0035306E"/>
    <w:rsid w:val="00353173"/>
    <w:rsid w:val="00354907"/>
    <w:rsid w:val="00355529"/>
    <w:rsid w:val="00360D61"/>
    <w:rsid w:val="00360DAB"/>
    <w:rsid w:val="003615B4"/>
    <w:rsid w:val="003638EB"/>
    <w:rsid w:val="0036587C"/>
    <w:rsid w:val="00371EEE"/>
    <w:rsid w:val="00376C6B"/>
    <w:rsid w:val="00376C81"/>
    <w:rsid w:val="00376CB9"/>
    <w:rsid w:val="00377E31"/>
    <w:rsid w:val="003809B4"/>
    <w:rsid w:val="00385548"/>
    <w:rsid w:val="003915F5"/>
    <w:rsid w:val="0039438B"/>
    <w:rsid w:val="003A224E"/>
    <w:rsid w:val="003A31FB"/>
    <w:rsid w:val="003A3428"/>
    <w:rsid w:val="003A5540"/>
    <w:rsid w:val="003B115B"/>
    <w:rsid w:val="003B1F13"/>
    <w:rsid w:val="003B4B16"/>
    <w:rsid w:val="003B6687"/>
    <w:rsid w:val="003C0557"/>
    <w:rsid w:val="003C0FF2"/>
    <w:rsid w:val="003C1B5C"/>
    <w:rsid w:val="003C56F4"/>
    <w:rsid w:val="003E0BA3"/>
    <w:rsid w:val="003F0E44"/>
    <w:rsid w:val="003F32B6"/>
    <w:rsid w:val="003F6DC9"/>
    <w:rsid w:val="004013BF"/>
    <w:rsid w:val="00402781"/>
    <w:rsid w:val="00403624"/>
    <w:rsid w:val="00406ADC"/>
    <w:rsid w:val="00412F95"/>
    <w:rsid w:val="00413416"/>
    <w:rsid w:val="004165F9"/>
    <w:rsid w:val="004228B3"/>
    <w:rsid w:val="00423E34"/>
    <w:rsid w:val="00426FDB"/>
    <w:rsid w:val="00427F95"/>
    <w:rsid w:val="004337DB"/>
    <w:rsid w:val="00435281"/>
    <w:rsid w:val="004355B3"/>
    <w:rsid w:val="0044185D"/>
    <w:rsid w:val="00441DD8"/>
    <w:rsid w:val="0045005A"/>
    <w:rsid w:val="004503AB"/>
    <w:rsid w:val="00450B03"/>
    <w:rsid w:val="0045276E"/>
    <w:rsid w:val="004536D0"/>
    <w:rsid w:val="00453C51"/>
    <w:rsid w:val="00454724"/>
    <w:rsid w:val="00454A02"/>
    <w:rsid w:val="004553F1"/>
    <w:rsid w:val="00455551"/>
    <w:rsid w:val="004602A8"/>
    <w:rsid w:val="00461496"/>
    <w:rsid w:val="004630D5"/>
    <w:rsid w:val="00467C6B"/>
    <w:rsid w:val="004722E6"/>
    <w:rsid w:val="00473A7E"/>
    <w:rsid w:val="00474F07"/>
    <w:rsid w:val="004853EE"/>
    <w:rsid w:val="0048787E"/>
    <w:rsid w:val="00492395"/>
    <w:rsid w:val="00493043"/>
    <w:rsid w:val="00493830"/>
    <w:rsid w:val="00493F55"/>
    <w:rsid w:val="00493FD6"/>
    <w:rsid w:val="00494ACF"/>
    <w:rsid w:val="004967C4"/>
    <w:rsid w:val="00497023"/>
    <w:rsid w:val="00497400"/>
    <w:rsid w:val="004A0970"/>
    <w:rsid w:val="004A2728"/>
    <w:rsid w:val="004B5AA1"/>
    <w:rsid w:val="004B5ED4"/>
    <w:rsid w:val="004B6128"/>
    <w:rsid w:val="004B743A"/>
    <w:rsid w:val="004C1E86"/>
    <w:rsid w:val="004C1F1C"/>
    <w:rsid w:val="004C2714"/>
    <w:rsid w:val="004C34B1"/>
    <w:rsid w:val="004C3D7D"/>
    <w:rsid w:val="004C3EA5"/>
    <w:rsid w:val="004C7BF6"/>
    <w:rsid w:val="004D1C4F"/>
    <w:rsid w:val="004D5387"/>
    <w:rsid w:val="004D69CA"/>
    <w:rsid w:val="004E31B5"/>
    <w:rsid w:val="004E3979"/>
    <w:rsid w:val="004E55AF"/>
    <w:rsid w:val="004E7B19"/>
    <w:rsid w:val="004F0B63"/>
    <w:rsid w:val="004F2E3E"/>
    <w:rsid w:val="004F3872"/>
    <w:rsid w:val="004F4A09"/>
    <w:rsid w:val="0050129C"/>
    <w:rsid w:val="005015C5"/>
    <w:rsid w:val="0050190A"/>
    <w:rsid w:val="00501C21"/>
    <w:rsid w:val="0051006F"/>
    <w:rsid w:val="00513993"/>
    <w:rsid w:val="00513BC0"/>
    <w:rsid w:val="005145AF"/>
    <w:rsid w:val="00524DE3"/>
    <w:rsid w:val="005254EB"/>
    <w:rsid w:val="00525C94"/>
    <w:rsid w:val="005262B6"/>
    <w:rsid w:val="0052659D"/>
    <w:rsid w:val="00527D2F"/>
    <w:rsid w:val="00534E94"/>
    <w:rsid w:val="00535497"/>
    <w:rsid w:val="00536064"/>
    <w:rsid w:val="00541BBD"/>
    <w:rsid w:val="00542245"/>
    <w:rsid w:val="005424A8"/>
    <w:rsid w:val="00545B31"/>
    <w:rsid w:val="005464D5"/>
    <w:rsid w:val="0054730D"/>
    <w:rsid w:val="00552666"/>
    <w:rsid w:val="00552BE0"/>
    <w:rsid w:val="005533D0"/>
    <w:rsid w:val="00553A3E"/>
    <w:rsid w:val="00553E90"/>
    <w:rsid w:val="0055405C"/>
    <w:rsid w:val="005551E0"/>
    <w:rsid w:val="0055659B"/>
    <w:rsid w:val="00564AE0"/>
    <w:rsid w:val="00570698"/>
    <w:rsid w:val="00571120"/>
    <w:rsid w:val="00571A63"/>
    <w:rsid w:val="00571DC8"/>
    <w:rsid w:val="005740A1"/>
    <w:rsid w:val="00574AE2"/>
    <w:rsid w:val="00575CB1"/>
    <w:rsid w:val="00577229"/>
    <w:rsid w:val="0058092F"/>
    <w:rsid w:val="00581307"/>
    <w:rsid w:val="005858B3"/>
    <w:rsid w:val="00586F5D"/>
    <w:rsid w:val="005904F0"/>
    <w:rsid w:val="00592EA0"/>
    <w:rsid w:val="00593E12"/>
    <w:rsid w:val="005955C3"/>
    <w:rsid w:val="00596381"/>
    <w:rsid w:val="005967EA"/>
    <w:rsid w:val="00596F7D"/>
    <w:rsid w:val="00597B0B"/>
    <w:rsid w:val="005A0099"/>
    <w:rsid w:val="005A057D"/>
    <w:rsid w:val="005A0A3A"/>
    <w:rsid w:val="005A1CD8"/>
    <w:rsid w:val="005A3B98"/>
    <w:rsid w:val="005A49DA"/>
    <w:rsid w:val="005A525F"/>
    <w:rsid w:val="005A56CF"/>
    <w:rsid w:val="005A6263"/>
    <w:rsid w:val="005B3373"/>
    <w:rsid w:val="005B35A4"/>
    <w:rsid w:val="005B388B"/>
    <w:rsid w:val="005B4224"/>
    <w:rsid w:val="005B4A06"/>
    <w:rsid w:val="005B537C"/>
    <w:rsid w:val="005B5E81"/>
    <w:rsid w:val="005C1141"/>
    <w:rsid w:val="005C3358"/>
    <w:rsid w:val="005C5059"/>
    <w:rsid w:val="005C5072"/>
    <w:rsid w:val="005D04E1"/>
    <w:rsid w:val="005D2ABC"/>
    <w:rsid w:val="005D2D0D"/>
    <w:rsid w:val="005D6A03"/>
    <w:rsid w:val="005E0BF5"/>
    <w:rsid w:val="005E3BC2"/>
    <w:rsid w:val="005E4D86"/>
    <w:rsid w:val="005E682D"/>
    <w:rsid w:val="005E6B43"/>
    <w:rsid w:val="005F1B8B"/>
    <w:rsid w:val="005F531F"/>
    <w:rsid w:val="005F5C18"/>
    <w:rsid w:val="005F6993"/>
    <w:rsid w:val="00601399"/>
    <w:rsid w:val="00603AA1"/>
    <w:rsid w:val="00604424"/>
    <w:rsid w:val="00610639"/>
    <w:rsid w:val="00613A62"/>
    <w:rsid w:val="00614ECE"/>
    <w:rsid w:val="00620A42"/>
    <w:rsid w:val="00621886"/>
    <w:rsid w:val="0062272C"/>
    <w:rsid w:val="006245E3"/>
    <w:rsid w:val="0062494F"/>
    <w:rsid w:val="0063279C"/>
    <w:rsid w:val="00633DDA"/>
    <w:rsid w:val="006345F6"/>
    <w:rsid w:val="00636394"/>
    <w:rsid w:val="00636576"/>
    <w:rsid w:val="00645E10"/>
    <w:rsid w:val="006546C1"/>
    <w:rsid w:val="00656E01"/>
    <w:rsid w:val="00660106"/>
    <w:rsid w:val="00661D04"/>
    <w:rsid w:val="00663ED7"/>
    <w:rsid w:val="0066626C"/>
    <w:rsid w:val="006666A5"/>
    <w:rsid w:val="00670955"/>
    <w:rsid w:val="006711F3"/>
    <w:rsid w:val="00671EFB"/>
    <w:rsid w:val="006747A6"/>
    <w:rsid w:val="00675E13"/>
    <w:rsid w:val="00683ABA"/>
    <w:rsid w:val="00683F64"/>
    <w:rsid w:val="00686AD7"/>
    <w:rsid w:val="0069046F"/>
    <w:rsid w:val="00690CFB"/>
    <w:rsid w:val="00694890"/>
    <w:rsid w:val="0069564C"/>
    <w:rsid w:val="006A064B"/>
    <w:rsid w:val="006A1EF7"/>
    <w:rsid w:val="006A5D6C"/>
    <w:rsid w:val="006A603C"/>
    <w:rsid w:val="006A6B43"/>
    <w:rsid w:val="006A72A1"/>
    <w:rsid w:val="006A77B5"/>
    <w:rsid w:val="006B2376"/>
    <w:rsid w:val="006B337D"/>
    <w:rsid w:val="006B4028"/>
    <w:rsid w:val="006B429B"/>
    <w:rsid w:val="006B4D13"/>
    <w:rsid w:val="006B505A"/>
    <w:rsid w:val="006B59F7"/>
    <w:rsid w:val="006B65DA"/>
    <w:rsid w:val="006B6C8E"/>
    <w:rsid w:val="006C3DC2"/>
    <w:rsid w:val="006C49FF"/>
    <w:rsid w:val="006C5B72"/>
    <w:rsid w:val="006C62C5"/>
    <w:rsid w:val="006C6F07"/>
    <w:rsid w:val="006C710E"/>
    <w:rsid w:val="006D04D3"/>
    <w:rsid w:val="006D11F2"/>
    <w:rsid w:val="006D1469"/>
    <w:rsid w:val="006D1656"/>
    <w:rsid w:val="006E31D1"/>
    <w:rsid w:val="006E75E0"/>
    <w:rsid w:val="006F05F0"/>
    <w:rsid w:val="006F340A"/>
    <w:rsid w:val="006F724B"/>
    <w:rsid w:val="00700F50"/>
    <w:rsid w:val="007040E3"/>
    <w:rsid w:val="00705F04"/>
    <w:rsid w:val="0071499E"/>
    <w:rsid w:val="00714F6D"/>
    <w:rsid w:val="007166B5"/>
    <w:rsid w:val="00723579"/>
    <w:rsid w:val="00723FA5"/>
    <w:rsid w:val="00725160"/>
    <w:rsid w:val="00732D04"/>
    <w:rsid w:val="00733E9F"/>
    <w:rsid w:val="0073455A"/>
    <w:rsid w:val="00736273"/>
    <w:rsid w:val="00737502"/>
    <w:rsid w:val="00737A22"/>
    <w:rsid w:val="0074085B"/>
    <w:rsid w:val="0074140C"/>
    <w:rsid w:val="00747925"/>
    <w:rsid w:val="007556C1"/>
    <w:rsid w:val="00756326"/>
    <w:rsid w:val="007604C0"/>
    <w:rsid w:val="00762090"/>
    <w:rsid w:val="0076249E"/>
    <w:rsid w:val="0076612F"/>
    <w:rsid w:val="007676AF"/>
    <w:rsid w:val="00772190"/>
    <w:rsid w:val="007721D6"/>
    <w:rsid w:val="00772264"/>
    <w:rsid w:val="00774214"/>
    <w:rsid w:val="00775DC4"/>
    <w:rsid w:val="00776B03"/>
    <w:rsid w:val="00776F8A"/>
    <w:rsid w:val="007868F1"/>
    <w:rsid w:val="007875A9"/>
    <w:rsid w:val="00791D80"/>
    <w:rsid w:val="00794C31"/>
    <w:rsid w:val="007A7475"/>
    <w:rsid w:val="007C4F09"/>
    <w:rsid w:val="007C5FE9"/>
    <w:rsid w:val="007D3737"/>
    <w:rsid w:val="007D3FB9"/>
    <w:rsid w:val="007D79F7"/>
    <w:rsid w:val="007E597F"/>
    <w:rsid w:val="007F054C"/>
    <w:rsid w:val="007F1426"/>
    <w:rsid w:val="007F274A"/>
    <w:rsid w:val="007F2856"/>
    <w:rsid w:val="007F4002"/>
    <w:rsid w:val="008114D5"/>
    <w:rsid w:val="00812314"/>
    <w:rsid w:val="00814ADF"/>
    <w:rsid w:val="008178D2"/>
    <w:rsid w:val="00817F6B"/>
    <w:rsid w:val="00825ED5"/>
    <w:rsid w:val="00830ADC"/>
    <w:rsid w:val="00831BC6"/>
    <w:rsid w:val="00831E27"/>
    <w:rsid w:val="008324D9"/>
    <w:rsid w:val="00832539"/>
    <w:rsid w:val="00834686"/>
    <w:rsid w:val="008371D3"/>
    <w:rsid w:val="00837598"/>
    <w:rsid w:val="00837E76"/>
    <w:rsid w:val="00841B64"/>
    <w:rsid w:val="00846AED"/>
    <w:rsid w:val="00852445"/>
    <w:rsid w:val="008551D5"/>
    <w:rsid w:val="00855B09"/>
    <w:rsid w:val="008605D5"/>
    <w:rsid w:val="00861B24"/>
    <w:rsid w:val="00871C64"/>
    <w:rsid w:val="008753E4"/>
    <w:rsid w:val="00880918"/>
    <w:rsid w:val="00881D12"/>
    <w:rsid w:val="0088341C"/>
    <w:rsid w:val="00884ECA"/>
    <w:rsid w:val="00885B91"/>
    <w:rsid w:val="008871C4"/>
    <w:rsid w:val="00890801"/>
    <w:rsid w:val="00891558"/>
    <w:rsid w:val="00891D3A"/>
    <w:rsid w:val="008A0328"/>
    <w:rsid w:val="008A27B7"/>
    <w:rsid w:val="008A4043"/>
    <w:rsid w:val="008A6B95"/>
    <w:rsid w:val="008B7321"/>
    <w:rsid w:val="008B7371"/>
    <w:rsid w:val="008C33CB"/>
    <w:rsid w:val="008C37EA"/>
    <w:rsid w:val="008C3F59"/>
    <w:rsid w:val="008C54C4"/>
    <w:rsid w:val="008C75BC"/>
    <w:rsid w:val="008D1D93"/>
    <w:rsid w:val="008D3F56"/>
    <w:rsid w:val="008D5111"/>
    <w:rsid w:val="008D61CE"/>
    <w:rsid w:val="008F0402"/>
    <w:rsid w:val="008F11CB"/>
    <w:rsid w:val="008F27CD"/>
    <w:rsid w:val="008F2F92"/>
    <w:rsid w:val="008F35D6"/>
    <w:rsid w:val="008F425E"/>
    <w:rsid w:val="008F55C3"/>
    <w:rsid w:val="008F63A8"/>
    <w:rsid w:val="00902E58"/>
    <w:rsid w:val="00905143"/>
    <w:rsid w:val="00905AE3"/>
    <w:rsid w:val="00906114"/>
    <w:rsid w:val="00911887"/>
    <w:rsid w:val="00913A6E"/>
    <w:rsid w:val="0091462F"/>
    <w:rsid w:val="0092235C"/>
    <w:rsid w:val="00923A31"/>
    <w:rsid w:val="00926F0E"/>
    <w:rsid w:val="009305E0"/>
    <w:rsid w:val="00932CC9"/>
    <w:rsid w:val="00935BBB"/>
    <w:rsid w:val="00936893"/>
    <w:rsid w:val="00936A40"/>
    <w:rsid w:val="00937657"/>
    <w:rsid w:val="009423DB"/>
    <w:rsid w:val="00943CE5"/>
    <w:rsid w:val="00945FD6"/>
    <w:rsid w:val="009470BB"/>
    <w:rsid w:val="00947BA5"/>
    <w:rsid w:val="00951849"/>
    <w:rsid w:val="00955A77"/>
    <w:rsid w:val="00957237"/>
    <w:rsid w:val="009606F7"/>
    <w:rsid w:val="00960F10"/>
    <w:rsid w:val="0096391A"/>
    <w:rsid w:val="00967FB3"/>
    <w:rsid w:val="009709FA"/>
    <w:rsid w:val="00972DD8"/>
    <w:rsid w:val="00973B7C"/>
    <w:rsid w:val="009752B1"/>
    <w:rsid w:val="00975942"/>
    <w:rsid w:val="00976C8A"/>
    <w:rsid w:val="00980810"/>
    <w:rsid w:val="00980CC8"/>
    <w:rsid w:val="009810FD"/>
    <w:rsid w:val="009836E4"/>
    <w:rsid w:val="00983B54"/>
    <w:rsid w:val="009844CE"/>
    <w:rsid w:val="00985780"/>
    <w:rsid w:val="00985AB7"/>
    <w:rsid w:val="0098618E"/>
    <w:rsid w:val="00992E7E"/>
    <w:rsid w:val="00993310"/>
    <w:rsid w:val="0099399A"/>
    <w:rsid w:val="00993EC5"/>
    <w:rsid w:val="009A0821"/>
    <w:rsid w:val="009A0906"/>
    <w:rsid w:val="009B073A"/>
    <w:rsid w:val="009B0DA5"/>
    <w:rsid w:val="009B4F68"/>
    <w:rsid w:val="009C2C11"/>
    <w:rsid w:val="009C721F"/>
    <w:rsid w:val="009C7F08"/>
    <w:rsid w:val="009D14A8"/>
    <w:rsid w:val="009D3213"/>
    <w:rsid w:val="009D35B6"/>
    <w:rsid w:val="009D5FA3"/>
    <w:rsid w:val="009D62F0"/>
    <w:rsid w:val="009E01F9"/>
    <w:rsid w:val="009E0B7B"/>
    <w:rsid w:val="009E1904"/>
    <w:rsid w:val="009E36CC"/>
    <w:rsid w:val="009E5081"/>
    <w:rsid w:val="009E7B05"/>
    <w:rsid w:val="009F0B8E"/>
    <w:rsid w:val="009F0EA3"/>
    <w:rsid w:val="009F414D"/>
    <w:rsid w:val="009F46CC"/>
    <w:rsid w:val="009F5926"/>
    <w:rsid w:val="00A0081E"/>
    <w:rsid w:val="00A00C9C"/>
    <w:rsid w:val="00A03285"/>
    <w:rsid w:val="00A05959"/>
    <w:rsid w:val="00A0615E"/>
    <w:rsid w:val="00A06FD8"/>
    <w:rsid w:val="00A1195A"/>
    <w:rsid w:val="00A1210D"/>
    <w:rsid w:val="00A17FD1"/>
    <w:rsid w:val="00A319B4"/>
    <w:rsid w:val="00A31A78"/>
    <w:rsid w:val="00A35776"/>
    <w:rsid w:val="00A40145"/>
    <w:rsid w:val="00A41D6B"/>
    <w:rsid w:val="00A41D76"/>
    <w:rsid w:val="00A425B0"/>
    <w:rsid w:val="00A42978"/>
    <w:rsid w:val="00A45B1F"/>
    <w:rsid w:val="00A4779C"/>
    <w:rsid w:val="00A5016B"/>
    <w:rsid w:val="00A5121B"/>
    <w:rsid w:val="00A527D3"/>
    <w:rsid w:val="00A54A70"/>
    <w:rsid w:val="00A56109"/>
    <w:rsid w:val="00A56388"/>
    <w:rsid w:val="00A61F3A"/>
    <w:rsid w:val="00A62CEF"/>
    <w:rsid w:val="00A64D55"/>
    <w:rsid w:val="00A65208"/>
    <w:rsid w:val="00A749DB"/>
    <w:rsid w:val="00A76FB4"/>
    <w:rsid w:val="00A77D81"/>
    <w:rsid w:val="00A80256"/>
    <w:rsid w:val="00A81209"/>
    <w:rsid w:val="00A8185D"/>
    <w:rsid w:val="00A81D30"/>
    <w:rsid w:val="00A82DB2"/>
    <w:rsid w:val="00A83882"/>
    <w:rsid w:val="00A90464"/>
    <w:rsid w:val="00A90F03"/>
    <w:rsid w:val="00AA0F0C"/>
    <w:rsid w:val="00AA3FE3"/>
    <w:rsid w:val="00AB01FE"/>
    <w:rsid w:val="00AB0A19"/>
    <w:rsid w:val="00AB1B22"/>
    <w:rsid w:val="00AB2A9B"/>
    <w:rsid w:val="00AB4961"/>
    <w:rsid w:val="00AB57CE"/>
    <w:rsid w:val="00AB5908"/>
    <w:rsid w:val="00AB5C91"/>
    <w:rsid w:val="00AC05F4"/>
    <w:rsid w:val="00AC1838"/>
    <w:rsid w:val="00AC1A9F"/>
    <w:rsid w:val="00AC51E2"/>
    <w:rsid w:val="00AC6E2B"/>
    <w:rsid w:val="00AD343E"/>
    <w:rsid w:val="00AD479F"/>
    <w:rsid w:val="00AD7EBC"/>
    <w:rsid w:val="00AE60A5"/>
    <w:rsid w:val="00AF0702"/>
    <w:rsid w:val="00AF409D"/>
    <w:rsid w:val="00AF4CED"/>
    <w:rsid w:val="00AF51F9"/>
    <w:rsid w:val="00B01AC1"/>
    <w:rsid w:val="00B01D1E"/>
    <w:rsid w:val="00B04B78"/>
    <w:rsid w:val="00B105F5"/>
    <w:rsid w:val="00B10ACE"/>
    <w:rsid w:val="00B13950"/>
    <w:rsid w:val="00B145A8"/>
    <w:rsid w:val="00B2011B"/>
    <w:rsid w:val="00B20F55"/>
    <w:rsid w:val="00B23AA6"/>
    <w:rsid w:val="00B24AAB"/>
    <w:rsid w:val="00B24F96"/>
    <w:rsid w:val="00B2660E"/>
    <w:rsid w:val="00B26944"/>
    <w:rsid w:val="00B3041A"/>
    <w:rsid w:val="00B3650E"/>
    <w:rsid w:val="00B442E4"/>
    <w:rsid w:val="00B474E1"/>
    <w:rsid w:val="00B47972"/>
    <w:rsid w:val="00B533AC"/>
    <w:rsid w:val="00B57298"/>
    <w:rsid w:val="00B60807"/>
    <w:rsid w:val="00B618BD"/>
    <w:rsid w:val="00B623C6"/>
    <w:rsid w:val="00B654A4"/>
    <w:rsid w:val="00B658A2"/>
    <w:rsid w:val="00B6594F"/>
    <w:rsid w:val="00B65FE6"/>
    <w:rsid w:val="00B700EC"/>
    <w:rsid w:val="00B7382C"/>
    <w:rsid w:val="00B74718"/>
    <w:rsid w:val="00B76F3A"/>
    <w:rsid w:val="00B81E57"/>
    <w:rsid w:val="00B86E90"/>
    <w:rsid w:val="00B969A9"/>
    <w:rsid w:val="00BA0EA9"/>
    <w:rsid w:val="00BA5129"/>
    <w:rsid w:val="00BA60D5"/>
    <w:rsid w:val="00BA659E"/>
    <w:rsid w:val="00BA6C5B"/>
    <w:rsid w:val="00BB00BB"/>
    <w:rsid w:val="00BB2D8E"/>
    <w:rsid w:val="00BB43A1"/>
    <w:rsid w:val="00BB6097"/>
    <w:rsid w:val="00BB76B9"/>
    <w:rsid w:val="00BB7C64"/>
    <w:rsid w:val="00BC0989"/>
    <w:rsid w:val="00BC2209"/>
    <w:rsid w:val="00BC4EAE"/>
    <w:rsid w:val="00BD2250"/>
    <w:rsid w:val="00BD2D24"/>
    <w:rsid w:val="00BD3F72"/>
    <w:rsid w:val="00BD4397"/>
    <w:rsid w:val="00BD63B9"/>
    <w:rsid w:val="00BE214A"/>
    <w:rsid w:val="00BF036D"/>
    <w:rsid w:val="00BF1449"/>
    <w:rsid w:val="00BF603C"/>
    <w:rsid w:val="00BF65E0"/>
    <w:rsid w:val="00BF7453"/>
    <w:rsid w:val="00C02DBA"/>
    <w:rsid w:val="00C05879"/>
    <w:rsid w:val="00C119DD"/>
    <w:rsid w:val="00C11DAF"/>
    <w:rsid w:val="00C13958"/>
    <w:rsid w:val="00C14C10"/>
    <w:rsid w:val="00C15EC7"/>
    <w:rsid w:val="00C17707"/>
    <w:rsid w:val="00C2181E"/>
    <w:rsid w:val="00C21D05"/>
    <w:rsid w:val="00C24EE8"/>
    <w:rsid w:val="00C256F5"/>
    <w:rsid w:val="00C332BB"/>
    <w:rsid w:val="00C357FF"/>
    <w:rsid w:val="00C362F2"/>
    <w:rsid w:val="00C3767B"/>
    <w:rsid w:val="00C40491"/>
    <w:rsid w:val="00C41540"/>
    <w:rsid w:val="00C421AE"/>
    <w:rsid w:val="00C449CD"/>
    <w:rsid w:val="00C4619B"/>
    <w:rsid w:val="00C461CA"/>
    <w:rsid w:val="00C470AA"/>
    <w:rsid w:val="00C4768F"/>
    <w:rsid w:val="00C5078F"/>
    <w:rsid w:val="00C5273F"/>
    <w:rsid w:val="00C53184"/>
    <w:rsid w:val="00C5664D"/>
    <w:rsid w:val="00C5767D"/>
    <w:rsid w:val="00C57D4A"/>
    <w:rsid w:val="00C61796"/>
    <w:rsid w:val="00C636CF"/>
    <w:rsid w:val="00C66082"/>
    <w:rsid w:val="00C7402B"/>
    <w:rsid w:val="00C74105"/>
    <w:rsid w:val="00C75B76"/>
    <w:rsid w:val="00C8066D"/>
    <w:rsid w:val="00C8175C"/>
    <w:rsid w:val="00C84D70"/>
    <w:rsid w:val="00C8521A"/>
    <w:rsid w:val="00C86163"/>
    <w:rsid w:val="00C864D3"/>
    <w:rsid w:val="00C9087B"/>
    <w:rsid w:val="00C92634"/>
    <w:rsid w:val="00C92FC8"/>
    <w:rsid w:val="00C94D15"/>
    <w:rsid w:val="00C97AB3"/>
    <w:rsid w:val="00CA13C1"/>
    <w:rsid w:val="00CA52AA"/>
    <w:rsid w:val="00CB0D00"/>
    <w:rsid w:val="00CB5648"/>
    <w:rsid w:val="00CB5CB1"/>
    <w:rsid w:val="00CB618C"/>
    <w:rsid w:val="00CC21FD"/>
    <w:rsid w:val="00CC782E"/>
    <w:rsid w:val="00CD083A"/>
    <w:rsid w:val="00CD3903"/>
    <w:rsid w:val="00CD4F01"/>
    <w:rsid w:val="00CD5A9E"/>
    <w:rsid w:val="00CD7F60"/>
    <w:rsid w:val="00CE17B3"/>
    <w:rsid w:val="00CE4721"/>
    <w:rsid w:val="00CE7B25"/>
    <w:rsid w:val="00CF4A93"/>
    <w:rsid w:val="00CF61EC"/>
    <w:rsid w:val="00CF6EB4"/>
    <w:rsid w:val="00D00845"/>
    <w:rsid w:val="00D01590"/>
    <w:rsid w:val="00D04C46"/>
    <w:rsid w:val="00D0625E"/>
    <w:rsid w:val="00D113ED"/>
    <w:rsid w:val="00D1144E"/>
    <w:rsid w:val="00D2180B"/>
    <w:rsid w:val="00D21F8C"/>
    <w:rsid w:val="00D25966"/>
    <w:rsid w:val="00D25D95"/>
    <w:rsid w:val="00D26435"/>
    <w:rsid w:val="00D30B0F"/>
    <w:rsid w:val="00D337DC"/>
    <w:rsid w:val="00D352C0"/>
    <w:rsid w:val="00D35C29"/>
    <w:rsid w:val="00D444AF"/>
    <w:rsid w:val="00D44E56"/>
    <w:rsid w:val="00D4780B"/>
    <w:rsid w:val="00D51C53"/>
    <w:rsid w:val="00D5227B"/>
    <w:rsid w:val="00D523F4"/>
    <w:rsid w:val="00D52829"/>
    <w:rsid w:val="00D558D1"/>
    <w:rsid w:val="00D567E7"/>
    <w:rsid w:val="00D60585"/>
    <w:rsid w:val="00D60661"/>
    <w:rsid w:val="00D60F99"/>
    <w:rsid w:val="00D61DA3"/>
    <w:rsid w:val="00D62620"/>
    <w:rsid w:val="00D63166"/>
    <w:rsid w:val="00D74C5F"/>
    <w:rsid w:val="00D808D9"/>
    <w:rsid w:val="00D82739"/>
    <w:rsid w:val="00D8577C"/>
    <w:rsid w:val="00D92F06"/>
    <w:rsid w:val="00D93A12"/>
    <w:rsid w:val="00D94ED8"/>
    <w:rsid w:val="00D97640"/>
    <w:rsid w:val="00D97C85"/>
    <w:rsid w:val="00D97EF1"/>
    <w:rsid w:val="00DA03C1"/>
    <w:rsid w:val="00DA11DF"/>
    <w:rsid w:val="00DA1878"/>
    <w:rsid w:val="00DA1AC3"/>
    <w:rsid w:val="00DA2021"/>
    <w:rsid w:val="00DA5326"/>
    <w:rsid w:val="00DA787F"/>
    <w:rsid w:val="00DB15F4"/>
    <w:rsid w:val="00DB2DD8"/>
    <w:rsid w:val="00DB7D41"/>
    <w:rsid w:val="00DC00A5"/>
    <w:rsid w:val="00DC04D0"/>
    <w:rsid w:val="00DC2ADF"/>
    <w:rsid w:val="00DC4D00"/>
    <w:rsid w:val="00DC50CD"/>
    <w:rsid w:val="00DC7FB8"/>
    <w:rsid w:val="00DD0A30"/>
    <w:rsid w:val="00DD33EF"/>
    <w:rsid w:val="00DD7B9A"/>
    <w:rsid w:val="00DE26A9"/>
    <w:rsid w:val="00DE27D6"/>
    <w:rsid w:val="00DE2DC2"/>
    <w:rsid w:val="00DE37A3"/>
    <w:rsid w:val="00DE4DA9"/>
    <w:rsid w:val="00DE56F6"/>
    <w:rsid w:val="00DE5F23"/>
    <w:rsid w:val="00DE7E18"/>
    <w:rsid w:val="00DF5B9F"/>
    <w:rsid w:val="00DF75B8"/>
    <w:rsid w:val="00E007F4"/>
    <w:rsid w:val="00E0310A"/>
    <w:rsid w:val="00E06854"/>
    <w:rsid w:val="00E12027"/>
    <w:rsid w:val="00E13977"/>
    <w:rsid w:val="00E15C61"/>
    <w:rsid w:val="00E1689B"/>
    <w:rsid w:val="00E2034A"/>
    <w:rsid w:val="00E205F4"/>
    <w:rsid w:val="00E20A9E"/>
    <w:rsid w:val="00E21471"/>
    <w:rsid w:val="00E21E3C"/>
    <w:rsid w:val="00E272D4"/>
    <w:rsid w:val="00E30EE7"/>
    <w:rsid w:val="00E3133B"/>
    <w:rsid w:val="00E31A0F"/>
    <w:rsid w:val="00E32F55"/>
    <w:rsid w:val="00E3497F"/>
    <w:rsid w:val="00E36154"/>
    <w:rsid w:val="00E4088D"/>
    <w:rsid w:val="00E41C45"/>
    <w:rsid w:val="00E43E06"/>
    <w:rsid w:val="00E4480A"/>
    <w:rsid w:val="00E45934"/>
    <w:rsid w:val="00E5082B"/>
    <w:rsid w:val="00E54F68"/>
    <w:rsid w:val="00E54FA9"/>
    <w:rsid w:val="00E558AD"/>
    <w:rsid w:val="00E55DBD"/>
    <w:rsid w:val="00E56AF1"/>
    <w:rsid w:val="00E616AB"/>
    <w:rsid w:val="00E61F96"/>
    <w:rsid w:val="00E620E2"/>
    <w:rsid w:val="00E63B3D"/>
    <w:rsid w:val="00E65385"/>
    <w:rsid w:val="00E664EC"/>
    <w:rsid w:val="00E7380C"/>
    <w:rsid w:val="00E7539F"/>
    <w:rsid w:val="00E76E10"/>
    <w:rsid w:val="00E77C8C"/>
    <w:rsid w:val="00E82016"/>
    <w:rsid w:val="00E82DB4"/>
    <w:rsid w:val="00E859E0"/>
    <w:rsid w:val="00E862F2"/>
    <w:rsid w:val="00E863CB"/>
    <w:rsid w:val="00E8777C"/>
    <w:rsid w:val="00E9109B"/>
    <w:rsid w:val="00E91B58"/>
    <w:rsid w:val="00E96F70"/>
    <w:rsid w:val="00E96FC4"/>
    <w:rsid w:val="00E970BB"/>
    <w:rsid w:val="00E972B0"/>
    <w:rsid w:val="00EA426E"/>
    <w:rsid w:val="00EA51A0"/>
    <w:rsid w:val="00EA6940"/>
    <w:rsid w:val="00EB1DBB"/>
    <w:rsid w:val="00EB4D6B"/>
    <w:rsid w:val="00EB6B25"/>
    <w:rsid w:val="00EB6D4B"/>
    <w:rsid w:val="00EB6FBB"/>
    <w:rsid w:val="00EB7477"/>
    <w:rsid w:val="00EB766B"/>
    <w:rsid w:val="00EC0F75"/>
    <w:rsid w:val="00EC247D"/>
    <w:rsid w:val="00EC2E3F"/>
    <w:rsid w:val="00EC4250"/>
    <w:rsid w:val="00EC43A9"/>
    <w:rsid w:val="00EC6381"/>
    <w:rsid w:val="00ED003E"/>
    <w:rsid w:val="00ED115C"/>
    <w:rsid w:val="00ED42EB"/>
    <w:rsid w:val="00ED7299"/>
    <w:rsid w:val="00EE18F9"/>
    <w:rsid w:val="00EE6131"/>
    <w:rsid w:val="00EE6572"/>
    <w:rsid w:val="00EE7FBC"/>
    <w:rsid w:val="00EF035B"/>
    <w:rsid w:val="00EF0935"/>
    <w:rsid w:val="00EF4539"/>
    <w:rsid w:val="00EF51E7"/>
    <w:rsid w:val="00F0332A"/>
    <w:rsid w:val="00F0736A"/>
    <w:rsid w:val="00F07D5D"/>
    <w:rsid w:val="00F11E54"/>
    <w:rsid w:val="00F132D5"/>
    <w:rsid w:val="00F135EC"/>
    <w:rsid w:val="00F156E6"/>
    <w:rsid w:val="00F15B4B"/>
    <w:rsid w:val="00F179C2"/>
    <w:rsid w:val="00F179EE"/>
    <w:rsid w:val="00F20CAA"/>
    <w:rsid w:val="00F22583"/>
    <w:rsid w:val="00F269D7"/>
    <w:rsid w:val="00F27267"/>
    <w:rsid w:val="00F31C3A"/>
    <w:rsid w:val="00F407F2"/>
    <w:rsid w:val="00F40A59"/>
    <w:rsid w:val="00F42442"/>
    <w:rsid w:val="00F4270F"/>
    <w:rsid w:val="00F437C1"/>
    <w:rsid w:val="00F45178"/>
    <w:rsid w:val="00F46C58"/>
    <w:rsid w:val="00F51CB7"/>
    <w:rsid w:val="00F52221"/>
    <w:rsid w:val="00F545E0"/>
    <w:rsid w:val="00F57CC6"/>
    <w:rsid w:val="00F61C10"/>
    <w:rsid w:val="00F63344"/>
    <w:rsid w:val="00F70386"/>
    <w:rsid w:val="00F70FEF"/>
    <w:rsid w:val="00F715F4"/>
    <w:rsid w:val="00F76A9B"/>
    <w:rsid w:val="00F82CAB"/>
    <w:rsid w:val="00F833D1"/>
    <w:rsid w:val="00FA0277"/>
    <w:rsid w:val="00FA2786"/>
    <w:rsid w:val="00FA27CF"/>
    <w:rsid w:val="00FA299C"/>
    <w:rsid w:val="00FB251B"/>
    <w:rsid w:val="00FB7307"/>
    <w:rsid w:val="00FC0142"/>
    <w:rsid w:val="00FC052C"/>
    <w:rsid w:val="00FC3FA6"/>
    <w:rsid w:val="00FC6AEB"/>
    <w:rsid w:val="00FC745C"/>
    <w:rsid w:val="00FD0070"/>
    <w:rsid w:val="00FD3774"/>
    <w:rsid w:val="00FD385C"/>
    <w:rsid w:val="00FD7707"/>
    <w:rsid w:val="00FE0C26"/>
    <w:rsid w:val="00FE0EBA"/>
    <w:rsid w:val="00FE3A28"/>
    <w:rsid w:val="00FE5424"/>
    <w:rsid w:val="00FE76BE"/>
    <w:rsid w:val="00FF07C3"/>
    <w:rsid w:val="00FF19FA"/>
    <w:rsid w:val="00FF2DFA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15AF13"/>
  <w14:defaultImageDpi w14:val="32767"/>
  <w15:docId w15:val="{8D3635B1-04F3-4108-8278-2CE34B0E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91"/>
    <w:pPr>
      <w:ind w:left="360" w:hanging="360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862F2"/>
    <w:pPr>
      <w:spacing w:before="100" w:beforeAutospacing="1" w:after="100" w:afterAutospacing="1"/>
      <w:ind w:left="0" w:firstLine="0"/>
      <w:outlineLvl w:val="1"/>
    </w:pPr>
    <w:rPr>
      <w:rFonts w:ascii="Lato" w:eastAsia="Times New Roman" w:hAnsi="Lato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D0"/>
    <w:pPr>
      <w:ind w:left="720"/>
    </w:pPr>
  </w:style>
  <w:style w:type="character" w:styleId="Hyperlink">
    <w:name w:val="Hyperlink"/>
    <w:uiPriority w:val="99"/>
    <w:unhideWhenUsed/>
    <w:rsid w:val="00BB2D8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12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D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2D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2D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D63B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41B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trong">
    <w:name w:val="Strong"/>
    <w:uiPriority w:val="22"/>
    <w:qFormat/>
    <w:rsid w:val="005E6B43"/>
    <w:rPr>
      <w:b/>
      <w:bCs/>
    </w:rPr>
  </w:style>
  <w:style w:type="paragraph" w:customStyle="1" w:styleId="ms-rteelement-p">
    <w:name w:val="ms-rteelement-p"/>
    <w:basedOn w:val="Normal"/>
    <w:rsid w:val="00E862F2"/>
    <w:pPr>
      <w:spacing w:before="100" w:beforeAutospacing="1" w:after="100" w:afterAutospacing="1"/>
      <w:ind w:left="0" w:right="450" w:firstLine="0"/>
    </w:pPr>
    <w:rPr>
      <w:rFonts w:ascii="Crimson Text" w:eastAsia="Times New Roman" w:hAnsi="Crimson Text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E862F2"/>
    <w:rPr>
      <w:rFonts w:ascii="Lato" w:eastAsia="Times New Roman" w:hAnsi="Lato"/>
      <w:b/>
      <w:bCs/>
      <w:sz w:val="27"/>
      <w:szCs w:val="27"/>
    </w:rPr>
  </w:style>
  <w:style w:type="character" w:styleId="Emphasis">
    <w:name w:val="Emphasis"/>
    <w:uiPriority w:val="20"/>
    <w:qFormat/>
    <w:rsid w:val="00E862F2"/>
    <w:rPr>
      <w:i/>
      <w:iCs/>
    </w:rPr>
  </w:style>
  <w:style w:type="character" w:styleId="FollowedHyperlink">
    <w:name w:val="FollowedHyperlink"/>
    <w:uiPriority w:val="99"/>
    <w:semiHidden/>
    <w:unhideWhenUsed/>
    <w:rsid w:val="00D51C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40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0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0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05C"/>
    <w:rPr>
      <w:sz w:val="22"/>
      <w:szCs w:val="22"/>
    </w:rPr>
  </w:style>
  <w:style w:type="table" w:styleId="TableGrid">
    <w:name w:val="Table Grid"/>
    <w:basedOn w:val="TableNormal"/>
    <w:uiPriority w:val="59"/>
    <w:rsid w:val="00B2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B38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06F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7623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3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1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765444">
                                                          <w:marLeft w:val="0"/>
                                                          <w:marRight w:val="24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4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546472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2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47183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2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4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6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29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65910">
                                                          <w:marLeft w:val="0"/>
                                                          <w:marRight w:val="24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72034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8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98110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7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3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2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53658">
                                                          <w:marLeft w:val="0"/>
                                                          <w:marRight w:val="24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77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797397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9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rcs.usda.gov/programs-initiatives/longleaf-pine-initiative" TargetMode="External"/><Relationship Id="rId18" Type="http://schemas.openxmlformats.org/officeDocument/2006/relationships/hyperlink" Target="https://www.stateforesters.org/forest-action-plans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americaslongleaf.org/media/bwfpc2ys/conservation-plan-2025-2040.pdf" TargetMode="External"/><Relationship Id="rId17" Type="http://schemas.openxmlformats.org/officeDocument/2006/relationships/hyperlink" Target="https://www.fishwildlife.org/afwa-informs/state-wildlife-action-plan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ws.gov/program/partners-fish-and-wildlife" TargetMode="External"/><Relationship Id="rId20" Type="http://schemas.openxmlformats.org/officeDocument/2006/relationships/hyperlink" Target="https://landscapepartnership.org/networks/working-lands-for-wildlife/wildland-fire/fire-mapping/regional-fire-mapping/se-firema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fwf.org/sites/default/files/2019-12/longleaf-forests-rivers-business-plan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tinellandscapes.org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nai.org/species-communities/southeast-longlea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rcs.usda.gov/programs-initiatives/working-lands-for-wildlif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ortal.nfwf.org/communications/Logo%20Library/NFWF_logo_standard_2012.ti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455A8B06B264CA8C67577E40863F4" ma:contentTypeVersion="16" ma:contentTypeDescription="Create a new document." ma:contentTypeScope="" ma:versionID="c9436b5eada60fd9604d7e215ff16deb">
  <xsd:schema xmlns:xsd="http://www.w3.org/2001/XMLSchema" xmlns:xs="http://www.w3.org/2001/XMLSchema" xmlns:p="http://schemas.microsoft.com/office/2006/metadata/properties" xmlns:ns2="e226b175-94ff-47a3-9043-071567ceb40e" xmlns:ns3="234b65a7-eb57-498b-8be5-d07637f02dab" targetNamespace="http://schemas.microsoft.com/office/2006/metadata/properties" ma:root="true" ma:fieldsID="2809aa646ed449d3e3e3c9e0ae4014a0" ns2:_="" ns3:_="">
    <xsd:import namespace="e226b175-94ff-47a3-9043-071567ceb40e"/>
    <xsd:import namespace="234b65a7-eb57-498b-8be5-d07637f02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b175-94ff-47a3-9043-071567ce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b65a7-eb57-498b-8be5-d07637f02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6691382-8a4d-419d-98d4-4508fe3355d6}" ma:internalName="TaxCatchAll" ma:showField="CatchAllData" ma:web="234b65a7-eb57-498b-8be5-d07637f02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6b175-94ff-47a3-9043-071567ceb40e">
      <Terms xmlns="http://schemas.microsoft.com/office/infopath/2007/PartnerControls"/>
    </lcf76f155ced4ddcb4097134ff3c332f>
    <TaxCatchAll xmlns="234b65a7-eb57-498b-8be5-d07637f02d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76EB-DFC4-4F72-82CB-78E2EA140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4C082-95CF-4C81-8E97-C0312287D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b175-94ff-47a3-9043-071567ceb40e"/>
    <ds:schemaRef ds:uri="234b65a7-eb57-498b-8be5-d07637f02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59E25-DB86-46EF-962E-E0858B01A0E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e226b175-94ff-47a3-9043-071567ceb40e"/>
    <ds:schemaRef ds:uri="http://www.w3.org/XML/1998/namespace"/>
    <ds:schemaRef ds:uri="234b65a7-eb57-498b-8be5-d07637f02dab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C93B9ED-D563-4116-880A-88E19A0D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1164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NFWF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Kakoyannis</dc:creator>
  <cp:keywords/>
  <dc:description/>
  <cp:lastModifiedBy>Sarah Vest</cp:lastModifiedBy>
  <cp:revision>3</cp:revision>
  <cp:lastPrinted>2025-01-30T14:45:00Z</cp:lastPrinted>
  <dcterms:created xsi:type="dcterms:W3CDTF">2025-11-04T18:38:00Z</dcterms:created>
  <dcterms:modified xsi:type="dcterms:W3CDTF">2025-11-04T18:39:00Z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0x010100519455A8B06B264CA8C67577E40863F4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