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7C4A9" w14:textId="77777777" w:rsidR="00D703A6" w:rsidRDefault="00D703A6" w:rsidP="00D703A6">
      <w:pPr>
        <w:pStyle w:val="Heading1"/>
      </w:pPr>
      <w:r w:rsidRPr="00B26C97">
        <w:t xml:space="preserve">Appendix </w:t>
      </w:r>
      <w:r>
        <w:t>E</w:t>
      </w:r>
      <w:r w:rsidRPr="00B26C97">
        <w:t xml:space="preserve">: </w:t>
      </w:r>
      <w:r>
        <w:t>Seagrass Monitoring Restoration Monitoring Metrics</w:t>
      </w:r>
    </w:p>
    <w:p w14:paraId="2AE9D1C7" w14:textId="1CA8A57D" w:rsidR="005936A9" w:rsidRDefault="00D703A6">
      <w:pPr>
        <w:spacing w:after="200"/>
      </w:pPr>
      <w:r w:rsidRPr="00CE2CB2">
        <w:rPr>
          <w:b/>
        </w:rPr>
        <w:t>Monitoring Overview</w:t>
      </w:r>
      <w:r>
        <w:t xml:space="preserve">: </w:t>
      </w:r>
      <w:r w:rsidR="004013BA">
        <w:t xml:space="preserve">To help evaluate </w:t>
      </w:r>
      <w:r w:rsidR="006779BF">
        <w:t>seagrass restoration projects, this document outlines methods to u</w:t>
      </w:r>
      <w:r>
        <w:t>se permanent transects perpendicular from the shoreline with quadrat plots to sample changes in the plant community over time.</w:t>
      </w:r>
      <w:r w:rsidR="00C44969">
        <w:t xml:space="preserve"> These methods are largely after Victor and Oldiais (2007).</w:t>
      </w:r>
      <w:r w:rsidR="0090060B">
        <w:t xml:space="preserve"> </w:t>
      </w:r>
      <w:r w:rsidR="00672DC2">
        <w:t>Seagrass-Watch, cited below, also provides c</w:t>
      </w:r>
      <w:r w:rsidR="0090060B">
        <w:t>omprehensive guides for various bioregions</w:t>
      </w:r>
      <w:r w:rsidR="00672DC2">
        <w:t>.</w:t>
      </w:r>
      <w:r w:rsidR="0090060B">
        <w:t xml:space="preserve"> </w:t>
      </w:r>
    </w:p>
    <w:p w14:paraId="2FA3E855" w14:textId="72DF739A" w:rsidR="00D703A6" w:rsidRDefault="005936A9" w:rsidP="009E69EF">
      <w:pPr>
        <w:widowControl w:val="0"/>
        <w:spacing w:after="200" w:line="276" w:lineRule="auto"/>
        <w:rPr>
          <w:b/>
        </w:rPr>
      </w:pPr>
      <w:r>
        <w:t>Monitoring at reference and control sites is recommended, but only monitoring at the restored site is required.</w:t>
      </w:r>
    </w:p>
    <w:p w14:paraId="3E14E23D" w14:textId="41D42356" w:rsidR="00D703A6" w:rsidRPr="007A6B88" w:rsidRDefault="00CC5505" w:rsidP="00D703A6">
      <w:pPr>
        <w:widowControl w:val="0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0" wp14:anchorId="43A44267" wp14:editId="609C27DD">
                <wp:simplePos x="0" y="0"/>
                <wp:positionH relativeFrom="margin">
                  <wp:align>right</wp:align>
                </wp:positionH>
                <wp:positionV relativeFrom="line">
                  <wp:posOffset>42545</wp:posOffset>
                </wp:positionV>
                <wp:extent cx="3520440" cy="2258060"/>
                <wp:effectExtent l="19050" t="19050" r="22860" b="8890"/>
                <wp:wrapTight wrapText="bothSides">
                  <wp:wrapPolygon edited="0">
                    <wp:start x="-117" y="-182"/>
                    <wp:lineTo x="-117" y="21503"/>
                    <wp:lineTo x="21623" y="21503"/>
                    <wp:lineTo x="21623" y="-182"/>
                    <wp:lineTo x="-117" y="-182"/>
                  </wp:wrapPolygon>
                </wp:wrapTight>
                <wp:docPr id="1865422316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20440" cy="2258060"/>
                          <a:chOff x="544" y="0"/>
                          <a:chExt cx="3519352" cy="2258060"/>
                        </a:xfrm>
                      </wpg:grpSpPr>
                      <pic:pic xmlns:pic="http://schemas.openxmlformats.org/drawingml/2006/picture">
                        <pic:nvPicPr>
                          <pic:cNvPr id="1694685114" name="Picture 194054058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544" y="0"/>
                            <a:ext cx="3519352" cy="187515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  <wps:wsp>
                        <wps:cNvPr id="1187343075" name="Text Box 1187343075"/>
                        <wps:cNvSpPr txBox="1"/>
                        <wps:spPr>
                          <a:xfrm>
                            <a:off x="2895" y="1918970"/>
                            <a:ext cx="3515360" cy="33909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34609E9" w14:textId="7B03A1E2" w:rsidR="00D703A6" w:rsidRPr="0003069E" w:rsidRDefault="00D703A6" w:rsidP="00D703A6">
                              <w:pPr>
                                <w:pStyle w:val="Caption"/>
                                <w:rPr>
                                  <w:rFonts w:ascii="Calibri" w:eastAsia="Calibri" w:hAnsi="Calibri" w:cs="Times New Roman"/>
                                  <w:b w:val="0"/>
                                  <w:i/>
                                  <w:noProof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3069E">
                                <w:rPr>
                                  <w:b w:val="0"/>
                                  <w:i/>
                                  <w:color w:val="000000" w:themeColor="text1"/>
                                  <w:sz w:val="18"/>
                                  <w:szCs w:val="18"/>
                                </w:rPr>
                                <w:t>Sketch of</w:t>
                              </w:r>
                              <w:r>
                                <w:rPr>
                                  <w:b w:val="0"/>
                                  <w:i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parallel transects</w:t>
                              </w:r>
                              <w:r w:rsidRPr="0003069E">
                                <w:rPr>
                                  <w:b w:val="0"/>
                                  <w:i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and quadrats</w:t>
                              </w:r>
                              <w:r>
                                <w:rPr>
                                  <w:b w:val="0"/>
                                  <w:i/>
                                  <w:color w:val="000000" w:themeColor="text1"/>
                                  <w:sz w:val="18"/>
                                  <w:szCs w:val="18"/>
                                </w:rPr>
                                <w:t>, after Victor and Oldiais (2007) and Short, et al (2015).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A44267" id="Group 10" o:spid="_x0000_s1026" style="position:absolute;margin-left:226pt;margin-top:3.35pt;width:277.2pt;height:177.8pt;z-index:251658240;mso-position-horizontal:right;mso-position-horizontal-relative:margin;mso-position-vertical-relative:line;mso-width-relative:margin;mso-height-relative:margin" coordorigin="5" coordsize="35193,22580" o:gfxdata="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" o:allowoverlap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40540582" o:spid="_x0000_s1027" type="#_x0000_t75" style="position:absolute;left:5;width:35193;height:187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" stroked="t" strokecolor="black [3213]">
                  <v:imagedata r:id="rId9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87343075" o:spid="_x0000_s1028" type="#_x0000_t202" style="position:absolute;left:28;top:19189;width:35154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" stroked="f">
                  <v:textbox style="mso-fit-shape-to-text:t" inset="0,0,0,0">
                    <w:txbxContent>
                      <w:p w14:paraId="634609E9" w14:textId="7B03A1E2" w:rsidR="00D703A6" w:rsidRPr="0003069E" w:rsidRDefault="00D703A6" w:rsidP="00D703A6">
                        <w:pPr>
                          <w:pStyle w:val="Caption"/>
                          <w:rPr>
                            <w:rFonts w:ascii="Calibri" w:eastAsia="Calibri" w:hAnsi="Calibri" w:cs="Times New Roman"/>
                            <w:b w:val="0"/>
                            <w:i/>
                            <w:noProof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03069E">
                          <w:rPr>
                            <w:b w:val="0"/>
                            <w:i/>
                            <w:color w:val="000000" w:themeColor="text1"/>
                            <w:sz w:val="18"/>
                            <w:szCs w:val="18"/>
                          </w:rPr>
                          <w:t>Sketch of</w:t>
                        </w:r>
                        <w:r>
                          <w:rPr>
                            <w:b w:val="0"/>
                            <w:i/>
                            <w:color w:val="000000" w:themeColor="text1"/>
                            <w:sz w:val="18"/>
                            <w:szCs w:val="18"/>
                          </w:rPr>
                          <w:t xml:space="preserve"> parallel transects</w:t>
                        </w:r>
                        <w:r w:rsidRPr="0003069E">
                          <w:rPr>
                            <w:b w:val="0"/>
                            <w:i/>
                            <w:color w:val="000000" w:themeColor="text1"/>
                            <w:sz w:val="18"/>
                            <w:szCs w:val="18"/>
                          </w:rPr>
                          <w:t xml:space="preserve"> and quadrats</w:t>
                        </w:r>
                        <w:r>
                          <w:rPr>
                            <w:b w:val="0"/>
                            <w:i/>
                            <w:color w:val="000000" w:themeColor="text1"/>
                            <w:sz w:val="18"/>
                            <w:szCs w:val="18"/>
                          </w:rPr>
                          <w:t>, after Victor and Oldiais (2007) and Short, et al (2015).</w:t>
                        </w:r>
                      </w:p>
                    </w:txbxContent>
                  </v:textbox>
                </v:shape>
                <w10:wrap type="tight" anchorx="margin" anchory="line"/>
              </v:group>
            </w:pict>
          </mc:Fallback>
        </mc:AlternateContent>
      </w:r>
      <w:r w:rsidR="00D703A6" w:rsidRPr="007A6B88">
        <w:rPr>
          <w:b/>
        </w:rPr>
        <w:t>General guidelines for transects and quadrats:</w:t>
      </w:r>
    </w:p>
    <w:p w14:paraId="5C22E13F" w14:textId="1A7B21F8" w:rsidR="002A06B4" w:rsidRDefault="00D703A6" w:rsidP="00D703A6">
      <w:pPr>
        <w:pStyle w:val="ListParagraph"/>
        <w:widowControl w:val="0"/>
        <w:numPr>
          <w:ilvl w:val="0"/>
          <w:numId w:val="1"/>
        </w:numPr>
        <w:spacing w:after="200" w:line="276" w:lineRule="auto"/>
      </w:pPr>
      <w:r>
        <w:t>Orient the transects parallel to each other, roughly parallel to depth contours</w:t>
      </w:r>
      <w:r w:rsidR="002A06B4">
        <w:t>, marking ends with GPS</w:t>
      </w:r>
      <w:r>
        <w:t xml:space="preserve">. </w:t>
      </w:r>
    </w:p>
    <w:p w14:paraId="0997B42F" w14:textId="5B1A0547" w:rsidR="000F0208" w:rsidRDefault="000F0208" w:rsidP="00D703A6">
      <w:pPr>
        <w:pStyle w:val="ListParagraph"/>
        <w:widowControl w:val="0"/>
        <w:numPr>
          <w:ilvl w:val="0"/>
          <w:numId w:val="1"/>
        </w:numPr>
        <w:spacing w:after="200" w:line="276" w:lineRule="auto"/>
      </w:pPr>
      <w:r>
        <w:t xml:space="preserve">Optionally, </w:t>
      </w:r>
      <w:r w:rsidR="00485BBA">
        <w:t>measure and record the bottom elevation</w:t>
      </w:r>
    </w:p>
    <w:p w14:paraId="42382470" w14:textId="3CC49207" w:rsidR="00D703A6" w:rsidRDefault="00D703A6" w:rsidP="00D703A6">
      <w:pPr>
        <w:pStyle w:val="ListParagraph"/>
        <w:widowControl w:val="0"/>
        <w:numPr>
          <w:ilvl w:val="0"/>
          <w:numId w:val="1"/>
        </w:numPr>
        <w:spacing w:after="200" w:line="276" w:lineRule="auto"/>
      </w:pPr>
      <w:r>
        <w:t xml:space="preserve">Use at least three transects. </w:t>
      </w:r>
    </w:p>
    <w:p w14:paraId="27400EBA" w14:textId="45D78DF7" w:rsidR="00D703A6" w:rsidRPr="00B65FF4" w:rsidRDefault="00D703A6" w:rsidP="0073208A">
      <w:pPr>
        <w:pStyle w:val="ListParagraph"/>
        <w:widowControl w:val="0"/>
        <w:numPr>
          <w:ilvl w:val="0"/>
          <w:numId w:val="1"/>
        </w:numPr>
        <w:spacing w:after="200" w:line="276" w:lineRule="auto"/>
      </w:pPr>
      <w:r>
        <w:t xml:space="preserve">If possible, install permanent markers at the ends of each transect. Use rebar or a pole with flagging or a float to ensure visibility. </w:t>
      </w:r>
      <w:r w:rsidRPr="0073208A">
        <w:rPr>
          <w:i/>
          <w:iCs/>
        </w:rPr>
        <w:t xml:space="preserve">Make sure to comply with your permit and any applicable rules and regulations for your area </w:t>
      </w:r>
      <w:r w:rsidR="009B7DDE" w:rsidRPr="0073208A">
        <w:rPr>
          <w:i/>
          <w:iCs/>
        </w:rPr>
        <w:t xml:space="preserve">if </w:t>
      </w:r>
      <w:r w:rsidRPr="0073208A">
        <w:rPr>
          <w:i/>
          <w:iCs/>
        </w:rPr>
        <w:t>installing permanent markers.</w:t>
      </w:r>
    </w:p>
    <w:p w14:paraId="5F81B555" w14:textId="796E1478" w:rsidR="00D703A6" w:rsidRPr="007A6B88" w:rsidRDefault="00D703A6" w:rsidP="00D703A6">
      <w:pPr>
        <w:pStyle w:val="ListParagraph"/>
        <w:numPr>
          <w:ilvl w:val="0"/>
          <w:numId w:val="1"/>
        </w:numPr>
        <w:spacing w:after="200" w:line="276" w:lineRule="auto"/>
      </w:pPr>
      <w:r>
        <w:rPr>
          <w:bCs/>
        </w:rPr>
        <w:t>A quadrat is a square frame. Dimensions of 0.5 m x 0.5 m (0.25m</w:t>
      </w:r>
      <w:r w:rsidRPr="002A4A79">
        <w:rPr>
          <w:bCs/>
          <w:vertAlign w:val="superscript"/>
        </w:rPr>
        <w:t>2</w:t>
      </w:r>
      <w:r>
        <w:rPr>
          <w:bCs/>
        </w:rPr>
        <w:t>) are suggested.</w:t>
      </w:r>
      <w:r w:rsidRPr="007A6B88">
        <w:t xml:space="preserve"> </w:t>
      </w:r>
    </w:p>
    <w:p w14:paraId="0E166DD3" w14:textId="77777777" w:rsidR="00D703A6" w:rsidRDefault="00D703A6" w:rsidP="00D703A6">
      <w:pPr>
        <w:pStyle w:val="ListParagraph"/>
        <w:widowControl w:val="0"/>
        <w:numPr>
          <w:ilvl w:val="0"/>
          <w:numId w:val="1"/>
        </w:numPr>
        <w:spacing w:after="200" w:line="276" w:lineRule="auto"/>
      </w:pPr>
      <w:r>
        <w:t xml:space="preserve">Place quadrats randomly along each transect. </w:t>
      </w:r>
    </w:p>
    <w:p w14:paraId="155D6F37" w14:textId="128BE721" w:rsidR="00D703A6" w:rsidRDefault="00D703A6" w:rsidP="009E69EF">
      <w:pPr>
        <w:pStyle w:val="ListParagraph"/>
        <w:widowControl w:val="0"/>
        <w:numPr>
          <w:ilvl w:val="0"/>
          <w:numId w:val="1"/>
        </w:numPr>
        <w:spacing w:after="200" w:line="276" w:lineRule="auto"/>
      </w:pPr>
      <w:r w:rsidRPr="007A6B88">
        <w:t>Use ~25-50 plots</w:t>
      </w:r>
      <w:r>
        <w:t xml:space="preserve"> per site</w:t>
      </w:r>
      <w:r w:rsidRPr="007A6B88">
        <w:t>, depending on the size of the project.</w:t>
      </w:r>
      <w:r w:rsidRPr="00057847">
        <w:t xml:space="preserve"> </w:t>
      </w:r>
      <w:r w:rsidR="00B772D2">
        <w:t>The example pictured</w:t>
      </w:r>
      <w:r>
        <w:t xml:space="preserve"> shows 12 quadrats for each 50 m transect. Or, </w:t>
      </w:r>
      <w:r w:rsidRPr="00A170B8">
        <w:rPr>
          <w:i/>
          <w:iCs/>
        </w:rPr>
        <w:t>optionally</w:t>
      </w:r>
      <w:r>
        <w:t xml:space="preserve">, </w:t>
      </w:r>
      <w:r>
        <w:rPr>
          <w:bCs/>
        </w:rPr>
        <w:t>to estimate the minimum number of quadrat samples needed for statistical analysis, use the procedure given in Bagge</w:t>
      </w:r>
      <w:r w:rsidR="00B0038A">
        <w:rPr>
          <w:bCs/>
        </w:rPr>
        <w:t>t</w:t>
      </w:r>
      <w:r>
        <w:rPr>
          <w:bCs/>
        </w:rPr>
        <w:t>t, et al. (2014), p. 11 and described in Appendix D for live oyster density measurements.</w:t>
      </w:r>
    </w:p>
    <w:p w14:paraId="3C8052FE" w14:textId="77777777" w:rsidR="00D703A6" w:rsidRPr="002A4A79" w:rsidRDefault="00D703A6" w:rsidP="00D703A6">
      <w:pPr>
        <w:pStyle w:val="Heading3"/>
      </w:pPr>
      <w:r w:rsidRPr="005D19A3">
        <w:t>Percent</w:t>
      </w:r>
      <w:r>
        <w:t xml:space="preserve"> cover of seagrass</w:t>
      </w:r>
    </w:p>
    <w:p w14:paraId="21FCB517" w14:textId="1C2EA60C" w:rsidR="00D703A6" w:rsidRDefault="00D703A6" w:rsidP="00D703A6">
      <w:pPr>
        <w:spacing w:after="200" w:line="276" w:lineRule="auto"/>
      </w:pPr>
      <w:r w:rsidRPr="005B37FA">
        <w:rPr>
          <w:i/>
        </w:rPr>
        <w:t xml:space="preserve">Intent: The percentage of substrate covered by seagrass </w:t>
      </w:r>
      <w:r w:rsidRPr="00B65FF4">
        <w:rPr>
          <w:i/>
        </w:rPr>
        <w:t>is a</w:t>
      </w:r>
      <w:r w:rsidRPr="005B37FA">
        <w:rPr>
          <w:i/>
        </w:rPr>
        <w:t xml:space="preserve"> key indicator of the meadow’s ability to </w:t>
      </w:r>
      <w:r w:rsidR="000A71B1">
        <w:rPr>
          <w:i/>
        </w:rPr>
        <w:t xml:space="preserve">persist </w:t>
      </w:r>
      <w:r w:rsidR="003B7EC6">
        <w:rPr>
          <w:i/>
        </w:rPr>
        <w:t xml:space="preserve">and </w:t>
      </w:r>
      <w:r w:rsidRPr="005B37FA">
        <w:rPr>
          <w:i/>
        </w:rPr>
        <w:t>provide ecosystem services. The meadow’s species composition is</w:t>
      </w:r>
      <w:r w:rsidRPr="00B65FF4">
        <w:rPr>
          <w:i/>
        </w:rPr>
        <w:t xml:space="preserve"> </w:t>
      </w:r>
      <w:r w:rsidRPr="005B37FA">
        <w:rPr>
          <w:i/>
        </w:rPr>
        <w:t>a key indicator of its ecological status.</w:t>
      </w:r>
    </w:p>
    <w:p w14:paraId="76BBEC86" w14:textId="77777777" w:rsidR="00D703A6" w:rsidRDefault="00D703A6" w:rsidP="00D703A6">
      <w:pPr>
        <w:rPr>
          <w:b/>
        </w:rPr>
      </w:pPr>
      <w:r w:rsidRPr="007A6B88">
        <w:rPr>
          <w:b/>
        </w:rPr>
        <w:t>General guidelines for</w:t>
      </w:r>
      <w:r>
        <w:rPr>
          <w:b/>
        </w:rPr>
        <w:t xml:space="preserve"> seagrass percent cover measurements: </w:t>
      </w:r>
    </w:p>
    <w:p w14:paraId="226DC139" w14:textId="77777777" w:rsidR="00D703A6" w:rsidRPr="002A4A79" w:rsidRDefault="00D703A6" w:rsidP="00D703A6">
      <w:pPr>
        <w:pStyle w:val="ListParagraph"/>
        <w:numPr>
          <w:ilvl w:val="0"/>
          <w:numId w:val="2"/>
        </w:numPr>
        <w:spacing w:after="200" w:line="276" w:lineRule="auto"/>
        <w:rPr>
          <w:b/>
        </w:rPr>
      </w:pPr>
      <w:r>
        <w:rPr>
          <w:bCs/>
        </w:rPr>
        <w:t>Place the quadrat on the preselected location along the transect. Stand on the offshore side.</w:t>
      </w:r>
    </w:p>
    <w:p w14:paraId="679A7AF3" w14:textId="77777777" w:rsidR="00D703A6" w:rsidRDefault="00D703A6" w:rsidP="00D703A6">
      <w:pPr>
        <w:pStyle w:val="ListParagraph"/>
        <w:widowControl w:val="0"/>
        <w:numPr>
          <w:ilvl w:val="0"/>
          <w:numId w:val="2"/>
        </w:numPr>
        <w:spacing w:after="200" w:line="276" w:lineRule="auto"/>
      </w:pPr>
      <w:r>
        <w:t>Determine all seagrass species present in the quadrat.</w:t>
      </w:r>
    </w:p>
    <w:p w14:paraId="2C6BB4EA" w14:textId="44A4D1A8" w:rsidR="00D703A6" w:rsidRDefault="00D703A6" w:rsidP="00D703A6">
      <w:pPr>
        <w:pStyle w:val="ListParagraph"/>
        <w:widowControl w:val="0"/>
        <w:numPr>
          <w:ilvl w:val="0"/>
          <w:numId w:val="2"/>
        </w:numPr>
        <w:spacing w:after="200" w:line="276" w:lineRule="auto"/>
      </w:pPr>
      <w:r>
        <w:t>Record estimated percent cover of each seagrass species within the quadrat.</w:t>
      </w:r>
      <w:r w:rsidR="00E51718">
        <w:t xml:space="preserve"> Refer to </w:t>
      </w:r>
      <w:hyperlink r:id="rId10" w:anchor="standards" w:history="1">
        <w:r w:rsidR="00E51718" w:rsidRPr="004F2680">
          <w:rPr>
            <w:rStyle w:val="Hyperlink"/>
          </w:rPr>
          <w:t>https://www.seagrasswatch.org/manuals/#standards</w:t>
        </w:r>
      </w:hyperlink>
      <w:r w:rsidR="00E51718">
        <w:t xml:space="preserve"> for </w:t>
      </w:r>
      <w:r w:rsidR="000E67F7">
        <w:t xml:space="preserve">graphical guides </w:t>
      </w:r>
      <w:r w:rsidR="00DE69BA">
        <w:t xml:space="preserve">for estimating </w:t>
      </w:r>
      <w:r w:rsidR="000E67F7">
        <w:lastRenderedPageBreak/>
        <w:t>seagrass percent cove</w:t>
      </w:r>
      <w:r w:rsidR="00DE69BA">
        <w:t xml:space="preserve">r by </w:t>
      </w:r>
      <w:r w:rsidR="005B19E8">
        <w:t>genus</w:t>
      </w:r>
      <w:r w:rsidR="000E67F7">
        <w:t>.</w:t>
      </w:r>
    </w:p>
    <w:p w14:paraId="3B08396B" w14:textId="77777777" w:rsidR="00D703A6" w:rsidRDefault="00D703A6" w:rsidP="00D703A6">
      <w:pPr>
        <w:pStyle w:val="ListParagraph"/>
        <w:widowControl w:val="0"/>
        <w:numPr>
          <w:ilvl w:val="0"/>
          <w:numId w:val="2"/>
        </w:numPr>
        <w:spacing w:after="200" w:line="276" w:lineRule="auto"/>
      </w:pPr>
      <w:r>
        <w:t>Total percent cover of seagrass is the sum of the percent cover of each seagrass species.</w:t>
      </w:r>
    </w:p>
    <w:p w14:paraId="2FCD5D86" w14:textId="77777777" w:rsidR="00D703A6" w:rsidRPr="005D19A3" w:rsidRDefault="00D703A6" w:rsidP="00D703A6">
      <w:pPr>
        <w:pStyle w:val="Heading3"/>
      </w:pPr>
      <w:r>
        <w:t>Seagrass c</w:t>
      </w:r>
      <w:r w:rsidRPr="00622291">
        <w:t>anopy height</w:t>
      </w:r>
    </w:p>
    <w:p w14:paraId="7489B3D8" w14:textId="77777777" w:rsidR="00D703A6" w:rsidRPr="005B37FA" w:rsidRDefault="00D703A6" w:rsidP="00D703A6">
      <w:pPr>
        <w:spacing w:after="200" w:line="276" w:lineRule="auto"/>
      </w:pPr>
      <w:r w:rsidRPr="005B37FA">
        <w:rPr>
          <w:i/>
        </w:rPr>
        <w:t>Intent: The canopy height of a seagrass meadow and the change in this value through time are key indicators of the meadow’s ability to persist and provide ecosystem services.</w:t>
      </w:r>
    </w:p>
    <w:p w14:paraId="61C56153" w14:textId="77777777" w:rsidR="00D703A6" w:rsidRDefault="00D703A6" w:rsidP="00D703A6">
      <w:pPr>
        <w:pStyle w:val="ListParagraph"/>
        <w:numPr>
          <w:ilvl w:val="0"/>
          <w:numId w:val="3"/>
        </w:numPr>
        <w:spacing w:after="200" w:line="276" w:lineRule="auto"/>
      </w:pPr>
      <w:r w:rsidRPr="005B37FA">
        <w:t>For the dominant seagrass species, randomly</w:t>
      </w:r>
      <w:r>
        <w:t xml:space="preserve"> select a clump of seagrass blades from the quadrant. Extend the leaves to their maximum length (without uprooting the clump).</w:t>
      </w:r>
    </w:p>
    <w:p w14:paraId="6C3390BB" w14:textId="77777777" w:rsidR="00D703A6" w:rsidRDefault="00D703A6" w:rsidP="00D703A6">
      <w:pPr>
        <w:pStyle w:val="ListParagraph"/>
        <w:numPr>
          <w:ilvl w:val="0"/>
          <w:numId w:val="3"/>
        </w:numPr>
        <w:spacing w:after="200" w:line="276" w:lineRule="auto"/>
      </w:pPr>
      <w:r>
        <w:t>Measure the length of the leaf blades from the sediment to the leaf tips (in cm) with a ruler.</w:t>
      </w:r>
    </w:p>
    <w:p w14:paraId="11443F23" w14:textId="77777777" w:rsidR="00D703A6" w:rsidRDefault="00D703A6" w:rsidP="00D703A6">
      <w:pPr>
        <w:pStyle w:val="ListParagraph"/>
        <w:numPr>
          <w:ilvl w:val="0"/>
          <w:numId w:val="3"/>
        </w:numPr>
        <w:spacing w:after="200" w:line="276" w:lineRule="auto"/>
      </w:pPr>
      <w:r>
        <w:t>Ignore the tallest 20% of blades and visually estimate the average length of the remaining blades. Record this number.</w:t>
      </w:r>
    </w:p>
    <w:p w14:paraId="6DDB609D" w14:textId="77777777" w:rsidR="00D703A6" w:rsidRPr="00C81C94" w:rsidRDefault="00D703A6" w:rsidP="00D703A6">
      <w:pPr>
        <w:pStyle w:val="Heading2"/>
      </w:pPr>
      <w:r w:rsidRPr="00C81C94">
        <w:t>Citations and Further Reading</w:t>
      </w:r>
    </w:p>
    <w:p w14:paraId="222F2797" w14:textId="54F74F38" w:rsidR="000B4403" w:rsidRDefault="000B4403" w:rsidP="000B4403">
      <w:pPr>
        <w:spacing w:after="200"/>
      </w:pPr>
      <w:r>
        <w:t>“</w:t>
      </w:r>
      <w:r w:rsidRPr="00E67AD7">
        <w:t>Global Seagrass Research | Methods &amp; Manuals | Seagrass-Watch</w:t>
      </w:r>
      <w:r>
        <w:t xml:space="preserve">.” Seagrass-Watch. </w:t>
      </w:r>
      <w:hyperlink r:id="rId11" w:history="1">
        <w:r w:rsidR="00811DA6" w:rsidRPr="004F2680">
          <w:rPr>
            <w:rStyle w:val="Hyperlink"/>
          </w:rPr>
          <w:t>https://www.seagrasswatch.org/manuals/</w:t>
        </w:r>
      </w:hyperlink>
      <w:r w:rsidR="00811DA6">
        <w:t xml:space="preserve">. </w:t>
      </w:r>
      <w:r>
        <w:t>Accessed November 2025.</w:t>
      </w:r>
      <w:r w:rsidR="00672DC2">
        <w:t xml:space="preserve"> </w:t>
      </w:r>
    </w:p>
    <w:p w14:paraId="14164E11" w14:textId="60F3EC67" w:rsidR="00D703A6" w:rsidRDefault="00D703A6" w:rsidP="00D703A6">
      <w:pPr>
        <w:spacing w:after="200"/>
      </w:pPr>
      <w:r>
        <w:t xml:space="preserve">Neckles et al. 2012. Integrating Scales of Seagrass Monitoring to Meet Conservation Needs. </w:t>
      </w:r>
      <w:r w:rsidRPr="00252E3D">
        <w:t>Estuaries</w:t>
      </w:r>
      <w:r>
        <w:t xml:space="preserve"> </w:t>
      </w:r>
      <w:r w:rsidRPr="00252E3D">
        <w:t>and Coasts</w:t>
      </w:r>
      <w:r>
        <w:t xml:space="preserve"> 35(1), 2</w:t>
      </w:r>
      <w:r w:rsidRPr="00AA744D">
        <w:t>3-46</w:t>
      </w:r>
      <w:r>
        <w:t>.</w:t>
      </w:r>
      <w:r w:rsidR="008A6354">
        <w:t xml:space="preserve"> </w:t>
      </w:r>
      <w:hyperlink r:id="rId12" w:history="1">
        <w:r w:rsidR="008A6354" w:rsidRPr="004F2680">
          <w:rPr>
            <w:rStyle w:val="Hyperlink"/>
          </w:rPr>
          <w:t>https://you.stonybrook.edu/theawesomepeterson/files/2012/10/neckles-et-al-2012.pdf</w:t>
        </w:r>
      </w:hyperlink>
      <w:r w:rsidR="008A6354">
        <w:t xml:space="preserve"> </w:t>
      </w:r>
    </w:p>
    <w:p w14:paraId="345DD385" w14:textId="77777777" w:rsidR="000B4403" w:rsidRDefault="000B4403" w:rsidP="000B4403">
      <w:pPr>
        <w:spacing w:after="200"/>
      </w:pPr>
      <w:r w:rsidRPr="009E69EF">
        <w:t xml:space="preserve">Short, et al. 2015. </w:t>
      </w:r>
      <w:r>
        <w:t xml:space="preserve">SeagrassNet Manual for Scientific Monitoring of Seagrass Habitat, Worldwide Edition (2015 rev.). University of New Hampshire. </w:t>
      </w:r>
      <w:hyperlink r:id="rId13" w:history="1">
        <w:r w:rsidRPr="0003258B">
          <w:rPr>
            <w:rStyle w:val="Hyperlink"/>
          </w:rPr>
          <w:t>https://www.seagrassnet.org/seagrass_manual_2015.pdf</w:t>
        </w:r>
      </w:hyperlink>
      <w:r>
        <w:t xml:space="preserve"> </w:t>
      </w:r>
    </w:p>
    <w:p w14:paraId="36BD8C5C" w14:textId="77777777" w:rsidR="00D703A6" w:rsidRPr="00EC4273" w:rsidRDefault="00D703A6" w:rsidP="00D703A6">
      <w:pPr>
        <w:spacing w:after="200"/>
        <w:rPr>
          <w:lang w:val="fr-FR"/>
        </w:rPr>
      </w:pPr>
      <w:r>
        <w:t xml:space="preserve">Victor and Oldiais. 2007. Manual for monitoring seagrass in Palau. National Oceanic and Atmospheric Administration, Palau International Coral Reef Center. </w:t>
      </w:r>
      <w:hyperlink r:id="rId14" w:history="1">
        <w:r w:rsidRPr="00EC4273">
          <w:rPr>
            <w:rStyle w:val="Hyperlink"/>
            <w:lang w:val="fr-FR"/>
          </w:rPr>
          <w:t>https://repository.library.noaa.gov/view/noaa/596</w:t>
        </w:r>
      </w:hyperlink>
      <w:r w:rsidRPr="00EC4273">
        <w:rPr>
          <w:lang w:val="fr-FR"/>
        </w:rPr>
        <w:t xml:space="preserve"> </w:t>
      </w:r>
    </w:p>
    <w:p w14:paraId="51BFBC36" w14:textId="5D085CD8" w:rsidR="00D703A6" w:rsidRDefault="00D703A6" w:rsidP="00D703A6">
      <w:pPr>
        <w:spacing w:after="200"/>
      </w:pPr>
    </w:p>
    <w:p w14:paraId="06F16ACA" w14:textId="77777777" w:rsidR="007C4B4A" w:rsidRDefault="007C4B4A"/>
    <w:sectPr w:rsidR="007C4B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F2B7A"/>
    <w:multiLevelType w:val="hybridMultilevel"/>
    <w:tmpl w:val="E9AAA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B2709"/>
    <w:multiLevelType w:val="hybridMultilevel"/>
    <w:tmpl w:val="9DB83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D2AE8"/>
    <w:multiLevelType w:val="hybridMultilevel"/>
    <w:tmpl w:val="8E84D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842B4"/>
    <w:multiLevelType w:val="hybridMultilevel"/>
    <w:tmpl w:val="54A0D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005096">
    <w:abstractNumId w:val="3"/>
  </w:num>
  <w:num w:numId="2" w16cid:durableId="1159734491">
    <w:abstractNumId w:val="1"/>
  </w:num>
  <w:num w:numId="3" w16cid:durableId="1085999284">
    <w:abstractNumId w:val="0"/>
  </w:num>
  <w:num w:numId="4" w16cid:durableId="2309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3A6"/>
    <w:rsid w:val="00017749"/>
    <w:rsid w:val="000363FD"/>
    <w:rsid w:val="00047351"/>
    <w:rsid w:val="000803AD"/>
    <w:rsid w:val="000A71B1"/>
    <w:rsid w:val="000B4403"/>
    <w:rsid w:val="000C0D64"/>
    <w:rsid w:val="000E67F7"/>
    <w:rsid w:val="000F0208"/>
    <w:rsid w:val="002918F1"/>
    <w:rsid w:val="002A06B4"/>
    <w:rsid w:val="002A1AB7"/>
    <w:rsid w:val="002A2DD1"/>
    <w:rsid w:val="002D0EA5"/>
    <w:rsid w:val="002F6042"/>
    <w:rsid w:val="00346F5A"/>
    <w:rsid w:val="00391DA9"/>
    <w:rsid w:val="003B7EC6"/>
    <w:rsid w:val="004013BA"/>
    <w:rsid w:val="00460476"/>
    <w:rsid w:val="00485BBA"/>
    <w:rsid w:val="004A4D8F"/>
    <w:rsid w:val="005936A9"/>
    <w:rsid w:val="005B19E8"/>
    <w:rsid w:val="00625575"/>
    <w:rsid w:val="00626BAF"/>
    <w:rsid w:val="00672DC2"/>
    <w:rsid w:val="006779BF"/>
    <w:rsid w:val="006A485E"/>
    <w:rsid w:val="0073208A"/>
    <w:rsid w:val="007A62EF"/>
    <w:rsid w:val="007B6D06"/>
    <w:rsid w:val="007C4B4A"/>
    <w:rsid w:val="007E6296"/>
    <w:rsid w:val="00805F5C"/>
    <w:rsid w:val="00811DA6"/>
    <w:rsid w:val="0082130F"/>
    <w:rsid w:val="008A6354"/>
    <w:rsid w:val="008A7B36"/>
    <w:rsid w:val="008D0308"/>
    <w:rsid w:val="008D700D"/>
    <w:rsid w:val="008F0C2D"/>
    <w:rsid w:val="0090060B"/>
    <w:rsid w:val="00954404"/>
    <w:rsid w:val="009B59BB"/>
    <w:rsid w:val="009B7DDE"/>
    <w:rsid w:val="009E69EF"/>
    <w:rsid w:val="009F0CEF"/>
    <w:rsid w:val="00A97BDB"/>
    <w:rsid w:val="00AC6B21"/>
    <w:rsid w:val="00B0038A"/>
    <w:rsid w:val="00B109A8"/>
    <w:rsid w:val="00B41AFB"/>
    <w:rsid w:val="00B772D2"/>
    <w:rsid w:val="00B85880"/>
    <w:rsid w:val="00BE78A5"/>
    <w:rsid w:val="00C41B73"/>
    <w:rsid w:val="00C44969"/>
    <w:rsid w:val="00C57A4C"/>
    <w:rsid w:val="00CC5505"/>
    <w:rsid w:val="00CE2B6A"/>
    <w:rsid w:val="00CF70B0"/>
    <w:rsid w:val="00D1713D"/>
    <w:rsid w:val="00D357FC"/>
    <w:rsid w:val="00D703A6"/>
    <w:rsid w:val="00DE69BA"/>
    <w:rsid w:val="00E16625"/>
    <w:rsid w:val="00E51718"/>
    <w:rsid w:val="00E67AD7"/>
    <w:rsid w:val="00EA43F4"/>
    <w:rsid w:val="00EC4273"/>
    <w:rsid w:val="00EE1A19"/>
    <w:rsid w:val="00F47530"/>
    <w:rsid w:val="00F91770"/>
    <w:rsid w:val="043D7846"/>
    <w:rsid w:val="04BBD25A"/>
    <w:rsid w:val="27040DFE"/>
    <w:rsid w:val="5C4AEA8E"/>
    <w:rsid w:val="5F62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6D0C1"/>
  <w15:chartTrackingRefBased/>
  <w15:docId w15:val="{EF555131-C8C2-4B65-AC00-382932CAE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3A6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3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D70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03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03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03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03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3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3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3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3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D703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703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3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3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03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3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3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3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03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0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3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0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0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03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03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03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03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03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03A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unhideWhenUsed/>
    <w:rsid w:val="00D703A6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D703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03A6"/>
    <w:pPr>
      <w:spacing w:after="200" w:line="276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03A6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aption">
    <w:name w:val="caption"/>
    <w:basedOn w:val="Normal"/>
    <w:next w:val="Normal"/>
    <w:qFormat/>
    <w:rsid w:val="00D703A6"/>
    <w:pPr>
      <w:keepNext/>
      <w:tabs>
        <w:tab w:val="left" w:pos="5320"/>
      </w:tabs>
      <w:spacing w:after="120"/>
    </w:pPr>
    <w:rPr>
      <w:rFonts w:ascii="Arial" w:eastAsiaTheme="minorHAnsi" w:hAnsi="Arial" w:cstheme="minorBidi"/>
      <w:b/>
    </w:rPr>
  </w:style>
  <w:style w:type="paragraph" w:styleId="Revision">
    <w:name w:val="Revision"/>
    <w:hidden/>
    <w:uiPriority w:val="99"/>
    <w:semiHidden/>
    <w:rsid w:val="004013B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DD1"/>
    <w:pPr>
      <w:spacing w:after="0"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DD1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A63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seagrassnet.org/seagrass_manual_2015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you.stonybrook.edu/theawesomepeterson/files/2012/10/neckles-et-al-2012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eagrasswatch.org/manuals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seagrasswatch.org/manuals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https://repository.library.noaa.gov/view/noaa/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36B0999B1458439C9A71A81A22CF4E" ma:contentTypeVersion="18" ma:contentTypeDescription="Create a new document." ma:contentTypeScope="" ma:versionID="77f18dc5b3835edab9bd8227c6f1693a">
  <xsd:schema xmlns:xsd="http://www.w3.org/2001/XMLSchema" xmlns:xs="http://www.w3.org/2001/XMLSchema" xmlns:p="http://schemas.microsoft.com/office/2006/metadata/properties" xmlns:ns2="0feee936-70df-4d92-b2c4-5081388f516e" xmlns:ns3="8da4cdfb-c0f5-40e8-803b-e051e5a83e28" targetNamespace="http://schemas.microsoft.com/office/2006/metadata/properties" ma:root="true" ma:fieldsID="b9cd8d878e0f2574b6f4d94d82037119" ns2:_="" ns3:_="">
    <xsd:import namespace="0feee936-70df-4d92-b2c4-5081388f516e"/>
    <xsd:import namespace="8da4cdfb-c0f5-40e8-803b-e051e5a83e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ee936-70df-4d92-b2c4-5081388f51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a71bcbd-9baa-46c8-951c-fb0b62153e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a4cdfb-c0f5-40e8-803b-e051e5a83e2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c17ef64-8842-44b9-b91d-54ae595a3e97}" ma:internalName="TaxCatchAll" ma:showField="CatchAllData" ma:web="8da4cdfb-c0f5-40e8-803b-e051e5a83e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eee936-70df-4d92-b2c4-5081388f516e">
      <Terms xmlns="http://schemas.microsoft.com/office/infopath/2007/PartnerControls"/>
    </lcf76f155ced4ddcb4097134ff3c332f>
    <TaxCatchAll xmlns="8da4cdfb-c0f5-40e8-803b-e051e5a83e2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CB4A1C-26E5-4E01-B5E6-A344ED8383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eee936-70df-4d92-b2c4-5081388f516e"/>
    <ds:schemaRef ds:uri="8da4cdfb-c0f5-40e8-803b-e051e5a83e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4B8F17-7841-44F3-B3B3-7390F8F22477}">
  <ds:schemaRefs>
    <ds:schemaRef ds:uri="http://schemas.microsoft.com/office/2006/metadata/properties"/>
    <ds:schemaRef ds:uri="http://schemas.microsoft.com/office/infopath/2007/PartnerControls"/>
    <ds:schemaRef ds:uri="0feee936-70df-4d92-b2c4-5081388f516e"/>
    <ds:schemaRef ds:uri="8da4cdfb-c0f5-40e8-803b-e051e5a83e28"/>
  </ds:schemaRefs>
</ds:datastoreItem>
</file>

<file path=customXml/itemProps3.xml><?xml version="1.0" encoding="utf-8"?>
<ds:datastoreItem xmlns:ds="http://schemas.openxmlformats.org/officeDocument/2006/customXml" ds:itemID="{22E0CFDB-0291-418A-8150-81944298E0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566</Words>
  <Characters>3442</Characters>
  <Application>Microsoft Office Word</Application>
  <DocSecurity>0</DocSecurity>
  <Lines>58</Lines>
  <Paragraphs>34</Paragraphs>
  <ScaleCrop>false</ScaleCrop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Littlewood</dc:creator>
  <cp:keywords/>
  <dc:description/>
  <cp:lastModifiedBy>Ryan Littlewood</cp:lastModifiedBy>
  <cp:revision>54</cp:revision>
  <dcterms:created xsi:type="dcterms:W3CDTF">2025-08-26T17:46:00Z</dcterms:created>
  <dcterms:modified xsi:type="dcterms:W3CDTF">2025-12-01T05:45:00Z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0x0101001236B0999B1458439C9A71A81A22CF4E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